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August 24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the group c</w:t>
      </w:r>
      <w:r>
        <w:rPr>
          <w:rtl w:val="0"/>
          <w:lang w:val="en-US"/>
        </w:rPr>
        <w:t xml:space="preserve">onfirmed FHIM coverage of the 2015 Edition Common Clinical Data Set (CCDS), to include validating that the value sets to which the FHIM is bound </w:t>
      </w:r>
      <w:r>
        <w:rPr>
          <w:rtl w:val="0"/>
          <w:lang w:val="en-US"/>
        </w:rPr>
        <w:t>are</w:t>
      </w:r>
      <w:r>
        <w:rPr>
          <w:rtl w:val="0"/>
          <w:lang w:val="en-US"/>
        </w:rPr>
        <w:t xml:space="preserve"> the same as the CCDS</w:t>
      </w:r>
      <w:r>
        <w:rPr>
          <w:rtl w:val="0"/>
          <w:lang w:val="en-US"/>
        </w:rPr>
        <w:t xml:space="preserve"> value sets. Additionally, 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 xml:space="preserve">FHIM/CCDS </w:t>
      </w:r>
      <w:r>
        <w:rPr>
          <w:rtl w:val="0"/>
          <w:lang w:val="en-US"/>
        </w:rPr>
        <w:t xml:space="preserve">mapping spreadsheet </w:t>
      </w:r>
      <w:r>
        <w:rPr>
          <w:rtl w:val="0"/>
          <w:lang w:val="en-US"/>
        </w:rPr>
        <w:t>was created. A couple of</w:t>
      </w:r>
      <w:r>
        <w:rPr>
          <w:rtl w:val="0"/>
          <w:lang w:val="en-US"/>
        </w:rPr>
        <w:t xml:space="preserve"> minor </w:t>
      </w:r>
      <w:r>
        <w:rPr>
          <w:rtl w:val="0"/>
          <w:lang w:val="en-US"/>
        </w:rPr>
        <w:t>changes were made</w:t>
      </w:r>
      <w:r>
        <w:rPr>
          <w:rtl w:val="0"/>
          <w:lang w:val="en-US"/>
        </w:rPr>
        <w:t xml:space="preserve"> to the FHIM to ensure that the navigability is appropriate for the CCDS (which presumes a CDA implementation) and </w:t>
      </w:r>
      <w:r>
        <w:rPr>
          <w:rtl w:val="0"/>
          <w:lang w:val="en-US"/>
        </w:rPr>
        <w:t xml:space="preserve">to </w:t>
      </w:r>
      <w:r>
        <w:rPr>
          <w:rtl w:val="0"/>
          <w:lang w:val="en-US"/>
        </w:rPr>
        <w:t xml:space="preserve">fix </w:t>
      </w:r>
      <w:r>
        <w:rPr>
          <w:rtl w:val="0"/>
          <w:lang w:val="en-US"/>
        </w:rPr>
        <w:t>a few</w:t>
      </w:r>
      <w:r>
        <w:rPr>
          <w:rtl w:val="0"/>
          <w:lang w:val="en-US"/>
        </w:rPr>
        <w:t xml:space="preserve"> cardinality issues.</w:t>
      </w:r>
      <w:r>
        <w:rPr>
          <w:rtl w:val="0"/>
          <w:lang w:val="en-US"/>
        </w:rPr>
        <w:t xml:space="preserve"> Also a </w:t>
      </w:r>
      <w:r>
        <w:rPr>
          <w:rtl w:val="0"/>
          <w:lang w:val="en-US"/>
        </w:rPr>
        <w:t>Smoking Status Detail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 xml:space="preserve"> Clinical Model (DCM) </w:t>
      </w:r>
      <w:r>
        <w:rPr>
          <w:rtl w:val="0"/>
          <w:lang w:val="en-US"/>
        </w:rPr>
        <w:t xml:space="preserve">was added </w:t>
      </w:r>
      <w:r>
        <w:rPr>
          <w:rtl w:val="0"/>
          <w:lang w:val="en-US"/>
        </w:rPr>
        <w:t>to make the smoking status determination explicit rather than a kind of Social History Concern.</w:t>
      </w:r>
      <w:r>
        <w:rPr>
          <w:rtl w:val="0"/>
          <w:lang w:val="en-US"/>
        </w:rPr>
        <w:t xml:space="preserve"> The FHIM/CCDS mapping work will be completed before the call this week.  This week the call will be devoted to a review of lessons learned from the HL7 Skin and Wound Assessment ballot.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he TM call </w:t>
      </w:r>
      <w:r>
        <w:rPr>
          <w:rtl w:val="0"/>
          <w:lang w:val="en-US"/>
        </w:rPr>
        <w:t>last</w:t>
      </w:r>
      <w:r>
        <w:rPr>
          <w:rtl w:val="0"/>
          <w:lang w:val="en-US"/>
        </w:rPr>
        <w:t xml:space="preserve"> week </w:t>
      </w:r>
      <w:r>
        <w:rPr>
          <w:rtl w:val="0"/>
          <w:lang w:val="en-US"/>
        </w:rPr>
        <w:t xml:space="preserve">discussed a SNOMED CT offer to HL7.  The discussion resulted in the conclusion that </w:t>
      </w:r>
      <w:r>
        <w:rPr>
          <w:rtl w:val="0"/>
          <w:lang w:val="en-US"/>
        </w:rPr>
        <w:t>FHIM doesn't have a stake in this request</w:t>
      </w:r>
      <w:r>
        <w:rPr>
          <w:rtl w:val="0"/>
          <w:lang w:val="en-US"/>
        </w:rPr>
        <w:t>. This week the HL7</w:t>
      </w:r>
      <w:r>
        <w:rPr>
          <w:rtl w:val="0"/>
          <w:lang w:val="en-US"/>
        </w:rPr>
        <w:t xml:space="preserve"> Skin and Wound Assessment </w:t>
      </w:r>
      <w:r>
        <w:rPr>
          <w:rtl w:val="0"/>
          <w:lang w:val="en-US"/>
        </w:rPr>
        <w:t>ballot will be reviewed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FHIM presentations for NLM and HHS CIO Office are undergoing final review by the FHA leads.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