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8BE2" w14:textId="77777777" w:rsidR="00F834E3" w:rsidRDefault="00F834E3" w:rsidP="00F834E3">
      <w:pPr>
        <w:rPr>
          <w:rFonts w:ascii="Times New Roman" w:hAnsi="Times New Roman"/>
          <w:color w:val="000000" w:themeColor="text1"/>
        </w:rPr>
      </w:pPr>
    </w:p>
    <w:p w14:paraId="342B1D51" w14:textId="77777777" w:rsidR="00F834E3" w:rsidRDefault="00F834E3" w:rsidP="00F834E3">
      <w:pPr>
        <w:rPr>
          <w:rFonts w:ascii="Times New Roman" w:hAnsi="Times New Roman"/>
          <w:color w:val="000000" w:themeColor="text1"/>
        </w:rPr>
      </w:pPr>
    </w:p>
    <w:p w14:paraId="75107974" w14:textId="77777777" w:rsidR="00F834E3" w:rsidRDefault="00F834E3" w:rsidP="00F834E3">
      <w:pPr>
        <w:rPr>
          <w:rFonts w:ascii="Times New Roman" w:hAnsi="Times New Roman"/>
          <w:color w:val="000000" w:themeColor="text1"/>
        </w:rPr>
      </w:pPr>
    </w:p>
    <w:p w14:paraId="14103D7F" w14:textId="77777777" w:rsidR="00F834E3" w:rsidRDefault="00F834E3" w:rsidP="00F834E3">
      <w:pPr>
        <w:spacing w:after="256"/>
        <w:rPr>
          <w:rFonts w:ascii="Times New Roman" w:hAnsi="Times New Roman"/>
          <w:color w:val="000000" w:themeColor="text1"/>
        </w:rPr>
      </w:pPr>
    </w:p>
    <w:p w14:paraId="4E13E968" w14:textId="77777777" w:rsidR="00F834E3" w:rsidRDefault="00F834E3" w:rsidP="00F834E3">
      <w:pPr>
        <w:spacing w:line="372" w:lineRule="exact"/>
        <w:ind w:left="747"/>
        <w:rPr>
          <w:rFonts w:ascii="Times New Roman" w:hAnsi="Times New Roman" w:cs="Times New Roman"/>
          <w:color w:val="010302"/>
        </w:rPr>
      </w:pPr>
      <w:r>
        <w:rPr>
          <w:noProof/>
        </w:rPr>
        <mc:AlternateContent>
          <mc:Choice Requires="wps">
            <w:drawing>
              <wp:anchor distT="0" distB="0" distL="114300" distR="114300" simplePos="0" relativeHeight="251659264" behindDoc="0" locked="0" layoutInCell="1" allowOverlap="1" wp14:anchorId="6B3D52B2" wp14:editId="2A9A70F3">
                <wp:simplePos x="0" y="0"/>
                <wp:positionH relativeFrom="page">
                  <wp:posOffset>500932</wp:posOffset>
                </wp:positionH>
                <wp:positionV relativeFrom="line">
                  <wp:posOffset>154940</wp:posOffset>
                </wp:positionV>
                <wp:extent cx="63611" cy="1820849"/>
                <wp:effectExtent l="0" t="0" r="0" b="8255"/>
                <wp:wrapNone/>
                <wp:docPr id="100" name="Freeform 100">
                  <a:extLst xmlns:a="http://schemas.openxmlformats.org/drawingml/2006/main">
                    <a:ext uri="{FF2B5EF4-FFF2-40B4-BE49-F238E27FC236}">
                      <a16:creationId xmlns:a16="http://schemas.microsoft.com/office/drawing/2014/main" id="{DEFC1EBC-24F2-457E-B5AC-DA24B34D1BEF}"/>
                    </a:ext>
                  </a:extLst>
                </wp:docPr>
                <wp:cNvGraphicFramePr/>
                <a:graphic xmlns:a="http://schemas.openxmlformats.org/drawingml/2006/main">
                  <a:graphicData uri="http://schemas.microsoft.com/office/word/2010/wordprocessingShape">
                    <wps:wsp>
                      <wps:cNvSpPr/>
                      <wps:spPr>
                        <a:xfrm>
                          <a:off x="0" y="0"/>
                          <a:ext cx="63611" cy="1820849"/>
                        </a:xfrm>
                        <a:custGeom>
                          <a:avLst/>
                          <a:gdLst/>
                          <a:ahLst/>
                          <a:cxnLst/>
                          <a:rect l="l" t="t" r="r" b="b"/>
                          <a:pathLst>
                            <a:path w="66725" h="1775091">
                              <a:moveTo>
                                <a:pt x="0" y="0"/>
                              </a:moveTo>
                              <a:lnTo>
                                <a:pt x="66725" y="0"/>
                              </a:lnTo>
                              <a:lnTo>
                                <a:pt x="66725" y="1775091"/>
                              </a:lnTo>
                              <a:lnTo>
                                <a:pt x="0" y="1775091"/>
                              </a:lnTo>
                              <a:lnTo>
                                <a:pt x="0" y="0"/>
                              </a:lnTo>
                              <a:close/>
                            </a:path>
                          </a:pathLst>
                        </a:custGeom>
                        <a:solidFill>
                          <a:srgbClr val="00F1CD">
                            <a:alpha val="100000"/>
                          </a:srgbClr>
                        </a:solidFill>
                        <a:ln w="4064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9318C6C" id="Freeform 100" o:spid="_x0000_s1026" style="position:absolute;margin-left:39.45pt;margin-top:12.2pt;width:5pt;height:143.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margin;mso-height-relative:margin;v-text-anchor:top" coordsize="66725,177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" path="m,l66725,r,1775091l,1775091,,xe" fillcolor="#00f1cd" stroked="f" strokeweight="3.2pt">
                <v:stroke joinstyle="miter"/>
                <v:path arrowok="t"/>
                <w10:wrap anchorx="page" anchory="line"/>
              </v:shape>
            </w:pict>
          </mc:Fallback>
        </mc:AlternateContent>
      </w:r>
      <w:r>
        <w:rPr>
          <w:rFonts w:ascii="Century Gothic" w:hAnsi="Century Gothic" w:cs="Century Gothic"/>
          <w:b/>
          <w:bCs/>
          <w:color w:val="000000"/>
          <w:w w:val="104"/>
          <w:sz w:val="26"/>
          <w:szCs w:val="26"/>
        </w:rPr>
        <w:t>SIEMENS EDA</w:t>
      </w:r>
      <w:r>
        <w:rPr>
          <w:rFonts w:ascii="Century Gothic" w:hAnsi="Century Gothic" w:cs="Century Gothic"/>
          <w:b/>
          <w:bCs/>
          <w:color w:val="000000"/>
          <w:sz w:val="26"/>
          <w:szCs w:val="26"/>
        </w:rPr>
        <w:t xml:space="preserve">  </w:t>
      </w:r>
    </w:p>
    <w:p w14:paraId="523672B5" w14:textId="77777777" w:rsidR="001B50C9" w:rsidRDefault="00BE0C2A" w:rsidP="00F834E3">
      <w:pPr>
        <w:spacing w:line="927" w:lineRule="exact"/>
        <w:ind w:left="700" w:right="2518"/>
        <w:rPr>
          <w:rFonts w:ascii="Calibri" w:hAnsi="Calibri" w:cs="Calibri"/>
          <w:b/>
          <w:bCs/>
          <w:color w:val="000000"/>
          <w:sz w:val="72"/>
          <w:szCs w:val="72"/>
        </w:rPr>
      </w:pPr>
      <w:r w:rsidRPr="00BE0C2A">
        <w:rPr>
          <w:rFonts w:ascii="Calibri" w:hAnsi="Calibri" w:cs="Calibri"/>
          <w:b/>
          <w:bCs/>
          <w:color w:val="000000"/>
          <w:sz w:val="72"/>
          <w:szCs w:val="72"/>
        </w:rPr>
        <w:t>FPGA H</w:t>
      </w:r>
      <w:r>
        <w:rPr>
          <w:rFonts w:ascii="Calibri" w:hAnsi="Calibri" w:cs="Calibri"/>
          <w:b/>
          <w:bCs/>
          <w:color w:val="000000"/>
          <w:sz w:val="72"/>
          <w:szCs w:val="72"/>
        </w:rPr>
        <w:t>ackathon</w:t>
      </w:r>
      <w:r w:rsidRPr="00BE0C2A">
        <w:rPr>
          <w:rFonts w:ascii="Calibri" w:hAnsi="Calibri" w:cs="Calibri"/>
          <w:b/>
          <w:bCs/>
          <w:color w:val="000000"/>
          <w:sz w:val="72"/>
          <w:szCs w:val="72"/>
        </w:rPr>
        <w:t>: T</w:t>
      </w:r>
      <w:r>
        <w:rPr>
          <w:rFonts w:ascii="Calibri" w:hAnsi="Calibri" w:cs="Calibri"/>
          <w:b/>
          <w:bCs/>
          <w:color w:val="000000"/>
          <w:sz w:val="72"/>
          <w:szCs w:val="72"/>
        </w:rPr>
        <w:t>ask</w:t>
      </w:r>
      <w:r w:rsidRPr="00BE0C2A">
        <w:rPr>
          <w:rFonts w:ascii="Calibri" w:hAnsi="Calibri" w:cs="Calibri"/>
          <w:b/>
          <w:bCs/>
          <w:color w:val="000000"/>
          <w:sz w:val="72"/>
          <w:szCs w:val="72"/>
        </w:rPr>
        <w:t xml:space="preserve"> </w:t>
      </w:r>
      <w:r>
        <w:rPr>
          <w:rFonts w:ascii="Calibri" w:hAnsi="Calibri" w:cs="Calibri"/>
          <w:b/>
          <w:bCs/>
          <w:color w:val="000000"/>
          <w:sz w:val="72"/>
          <w:szCs w:val="72"/>
        </w:rPr>
        <w:t>xx</w:t>
      </w:r>
      <w:r w:rsidRPr="00BE0C2A">
        <w:rPr>
          <w:rFonts w:ascii="Calibri" w:hAnsi="Calibri" w:cs="Calibri"/>
          <w:b/>
          <w:bCs/>
          <w:color w:val="000000"/>
          <w:sz w:val="72"/>
          <w:szCs w:val="72"/>
        </w:rPr>
        <w:t>:</w:t>
      </w:r>
    </w:p>
    <w:p w14:paraId="03A667B9" w14:textId="721CB41B" w:rsidR="00F834E3" w:rsidRPr="001323FC" w:rsidRDefault="00BE0C2A" w:rsidP="00F834E3">
      <w:pPr>
        <w:spacing w:line="927" w:lineRule="exact"/>
        <w:ind w:left="700" w:right="2518"/>
        <w:rPr>
          <w:rFonts w:ascii="Calibri" w:hAnsi="Calibri" w:cs="Calibri"/>
          <w:b/>
          <w:bCs/>
          <w:color w:val="000000"/>
          <w:sz w:val="76"/>
          <w:szCs w:val="76"/>
        </w:rPr>
      </w:pPr>
      <w:r>
        <w:rPr>
          <w:rFonts w:ascii="Calibri" w:hAnsi="Calibri" w:cs="Calibri"/>
          <w:b/>
          <w:bCs/>
          <w:color w:val="000000"/>
          <w:sz w:val="72"/>
          <w:szCs w:val="72"/>
        </w:rPr>
        <w:t>Packet</w:t>
      </w:r>
      <w:r w:rsidR="001B50C9">
        <w:rPr>
          <w:rFonts w:ascii="Calibri" w:hAnsi="Calibri" w:cs="Calibri"/>
          <w:b/>
          <w:bCs/>
          <w:color w:val="000000"/>
          <w:sz w:val="72"/>
          <w:szCs w:val="72"/>
        </w:rPr>
        <w:t xml:space="preserve"> </w:t>
      </w:r>
      <w:r>
        <w:rPr>
          <w:rFonts w:ascii="Calibri" w:hAnsi="Calibri" w:cs="Calibri"/>
          <w:b/>
          <w:bCs/>
          <w:color w:val="000000"/>
          <w:sz w:val="72"/>
          <w:szCs w:val="72"/>
        </w:rPr>
        <w:t>Parser</w:t>
      </w:r>
    </w:p>
    <w:p w14:paraId="21E5D55D" w14:textId="77777777" w:rsidR="00F834E3" w:rsidRDefault="00F834E3" w:rsidP="00F834E3">
      <w:pPr>
        <w:rPr>
          <w:rFonts w:ascii="Times New Roman" w:hAnsi="Times New Roman"/>
          <w:color w:val="000000" w:themeColor="text1"/>
        </w:rPr>
      </w:pPr>
    </w:p>
    <w:p w14:paraId="09370A42" w14:textId="4844C9E3" w:rsidR="00F834E3" w:rsidRDefault="00F834E3" w:rsidP="00F834E3">
      <w:pPr>
        <w:spacing w:line="417" w:lineRule="exact"/>
        <w:ind w:left="273" w:right="8900"/>
        <w:rPr>
          <w:rFonts w:ascii="Times New Roman" w:hAnsi="Times New Roman" w:cs="Times New Roman"/>
          <w:color w:val="010302"/>
        </w:rPr>
      </w:pPr>
    </w:p>
    <w:p w14:paraId="1F9145AB" w14:textId="77777777" w:rsidR="00F834E3" w:rsidRDefault="00F834E3" w:rsidP="00F834E3">
      <w:pPr>
        <w:spacing w:line="417" w:lineRule="exact"/>
        <w:ind w:left="273" w:right="8900"/>
        <w:rPr>
          <w:rFonts w:ascii="Calibri" w:hAnsi="Calibri" w:cs="Calibri"/>
          <w:color w:val="000000" w:themeColor="text1"/>
          <w:sz w:val="26"/>
          <w:szCs w:val="26"/>
        </w:rPr>
      </w:pPr>
    </w:p>
    <w:p w14:paraId="232A73BC" w14:textId="77777777" w:rsidR="00F834E3" w:rsidRDefault="00F834E3" w:rsidP="00F834E3">
      <w:pPr>
        <w:spacing w:line="417" w:lineRule="exact"/>
        <w:ind w:left="273" w:right="8900"/>
        <w:rPr>
          <w:rFonts w:ascii="Calibri" w:hAnsi="Calibri" w:cs="Calibri"/>
          <w:color w:val="000000" w:themeColor="text1"/>
          <w:sz w:val="26"/>
          <w:szCs w:val="26"/>
        </w:rPr>
      </w:pPr>
    </w:p>
    <w:p w14:paraId="2EA6B922" w14:textId="77777777" w:rsidR="00F834E3" w:rsidRDefault="00F834E3" w:rsidP="00F834E3">
      <w:pPr>
        <w:spacing w:line="417" w:lineRule="exact"/>
        <w:ind w:left="273" w:right="8900"/>
        <w:rPr>
          <w:rFonts w:ascii="Calibri" w:hAnsi="Calibri" w:cs="Calibri"/>
          <w:color w:val="000000" w:themeColor="text1"/>
          <w:sz w:val="26"/>
          <w:szCs w:val="26"/>
        </w:rPr>
      </w:pPr>
    </w:p>
    <w:p w14:paraId="4D190BEB" w14:textId="77777777" w:rsidR="00F834E3" w:rsidRDefault="00F834E3" w:rsidP="00F834E3">
      <w:pPr>
        <w:spacing w:line="417" w:lineRule="exact"/>
        <w:ind w:left="273" w:right="8900"/>
        <w:rPr>
          <w:rFonts w:ascii="Calibri" w:hAnsi="Calibri" w:cs="Calibri"/>
          <w:color w:val="000000" w:themeColor="text1"/>
          <w:sz w:val="26"/>
          <w:szCs w:val="26"/>
        </w:rPr>
      </w:pPr>
    </w:p>
    <w:p w14:paraId="54EB038C" w14:textId="77777777" w:rsidR="00F834E3" w:rsidRDefault="00F834E3" w:rsidP="00F834E3">
      <w:pPr>
        <w:spacing w:line="417" w:lineRule="exact"/>
        <w:ind w:left="273" w:right="8900"/>
        <w:rPr>
          <w:rFonts w:ascii="Calibri" w:hAnsi="Calibri" w:cs="Calibri"/>
          <w:color w:val="000000" w:themeColor="text1"/>
          <w:sz w:val="26"/>
          <w:szCs w:val="26"/>
        </w:rPr>
      </w:pPr>
    </w:p>
    <w:p w14:paraId="274EA36B" w14:textId="6D51A643" w:rsidR="00F834E3" w:rsidRDefault="00F834E3" w:rsidP="00F834E3">
      <w:pPr>
        <w:spacing w:line="417" w:lineRule="exact"/>
        <w:ind w:left="273" w:right="8900"/>
        <w:rPr>
          <w:rFonts w:ascii="Calibri" w:hAnsi="Calibri" w:cs="Calibri"/>
          <w:color w:val="000000" w:themeColor="text1"/>
          <w:sz w:val="26"/>
          <w:szCs w:val="26"/>
        </w:rPr>
      </w:pPr>
      <w:r>
        <w:rPr>
          <w:rFonts w:ascii="Calibri" w:hAnsi="Calibri" w:cs="Calibri"/>
          <w:color w:val="000000" w:themeColor="text1"/>
          <w:sz w:val="26"/>
          <w:szCs w:val="26"/>
        </w:rPr>
        <w:tab/>
      </w:r>
    </w:p>
    <w:p w14:paraId="0EE003D6" w14:textId="77777777" w:rsidR="00F834E3" w:rsidRDefault="00F834E3" w:rsidP="00F834E3">
      <w:pPr>
        <w:spacing w:line="417" w:lineRule="exact"/>
        <w:ind w:left="273" w:right="8900"/>
        <w:rPr>
          <w:rFonts w:ascii="Calibri" w:hAnsi="Calibri" w:cs="Calibri"/>
          <w:color w:val="000000" w:themeColor="text1"/>
          <w:sz w:val="26"/>
          <w:szCs w:val="26"/>
        </w:rPr>
      </w:pPr>
    </w:p>
    <w:p w14:paraId="017763F6" w14:textId="0F32BCA3" w:rsidR="00F834E3" w:rsidRPr="00102514" w:rsidRDefault="00F834E3" w:rsidP="00102514">
      <w:pPr>
        <w:spacing w:line="417" w:lineRule="exact"/>
        <w:ind w:right="8900"/>
        <w:rPr>
          <w:rFonts w:ascii="Calibri" w:hAnsi="Calibri" w:cs="Calibri"/>
          <w:color w:val="000000" w:themeColor="text1"/>
          <w:sz w:val="26"/>
          <w:szCs w:val="26"/>
        </w:rPr>
      </w:pPr>
      <w:r>
        <w:rPr>
          <w:noProof/>
        </w:rPr>
        <w:drawing>
          <wp:anchor distT="0" distB="0" distL="114300" distR="114300" simplePos="0" relativeHeight="251660288" behindDoc="0" locked="0" layoutInCell="1" allowOverlap="1" wp14:anchorId="01EBDE8B" wp14:editId="50C519D1">
            <wp:simplePos x="0" y="0"/>
            <wp:positionH relativeFrom="column">
              <wp:posOffset>4010025</wp:posOffset>
            </wp:positionH>
            <wp:positionV relativeFrom="paragraph">
              <wp:posOffset>1042670</wp:posOffset>
            </wp:positionV>
            <wp:extent cx="2816352" cy="521208"/>
            <wp:effectExtent l="0" t="0" r="3175" b="0"/>
            <wp:wrapNone/>
            <wp:docPr id="1969524741" name="Picture 1969524741">
              <a:extLst xmlns:a="http://schemas.openxmlformats.org/drawingml/2006/main">
                <a:ext uri="{FF2B5EF4-FFF2-40B4-BE49-F238E27FC236}">
                  <a16:creationId xmlns:a16="http://schemas.microsoft.com/office/drawing/2014/main" id="{65639CEF-722F-44C8-98EF-6C5DA6C6F0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816352" cy="521208"/>
                    </a:xfrm>
                    <a:prstGeom prst="rect">
                      <a:avLst/>
                    </a:prstGeom>
                  </pic:spPr>
                </pic:pic>
              </a:graphicData>
            </a:graphic>
            <wp14:sizeRelH relativeFrom="margin">
              <wp14:pctWidth>0</wp14:pctWidth>
            </wp14:sizeRelH>
            <wp14:sizeRelV relativeFrom="margin">
              <wp14:pctHeight>0</wp14:pctHeight>
            </wp14:sizeRelV>
          </wp:anchor>
        </w:drawing>
      </w:r>
    </w:p>
    <w:p w14:paraId="7EB2E307" w14:textId="77777777" w:rsidR="00F834E3" w:rsidRDefault="00F834E3">
      <w:pPr>
        <w:pStyle w:val="NoSpacing"/>
        <w:spacing w:before="1540" w:after="240"/>
        <w:jc w:val="center"/>
        <w:rPr>
          <w:rFonts w:eastAsiaTheme="minorHAnsi"/>
          <w:color w:val="156082" w:themeColor="accent1"/>
          <w:kern w:val="2"/>
          <w:sz w:val="24"/>
          <w:szCs w:val="24"/>
          <w14:ligatures w14:val="standardContextual"/>
        </w:rPr>
      </w:pPr>
    </w:p>
    <w:p w14:paraId="3FD0DDEC" w14:textId="272D4B92" w:rsidR="00CC7961" w:rsidRPr="00102514" w:rsidRDefault="00CC7961" w:rsidP="00102514">
      <w:pPr>
        <w:pStyle w:val="NoSpacing"/>
        <w:tabs>
          <w:tab w:val="left" w:pos="1831"/>
        </w:tabs>
        <w:spacing w:before="1540" w:after="240"/>
        <w:rPr>
          <w:rFonts w:eastAsiaTheme="minorHAnsi"/>
          <w:color w:val="156082" w:themeColor="accent1"/>
          <w:kern w:val="2"/>
          <w:sz w:val="24"/>
          <w:szCs w:val="24"/>
          <w14:ligatures w14:val="standardContextual"/>
        </w:rPr>
      </w:pPr>
    </w:p>
    <w:p w14:paraId="1F6CC563" w14:textId="0275D36C" w:rsidR="00102514" w:rsidRDefault="001E5A7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456604" w:history="1">
        <w:r w:rsidR="00102514" w:rsidRPr="000052D5">
          <w:rPr>
            <w:rStyle w:val="Hyperlink"/>
            <w:noProof/>
          </w:rPr>
          <w:t>Theoretical background</w:t>
        </w:r>
        <w:r w:rsidR="00102514">
          <w:rPr>
            <w:noProof/>
            <w:webHidden/>
          </w:rPr>
          <w:tab/>
        </w:r>
        <w:r w:rsidR="00102514">
          <w:rPr>
            <w:noProof/>
            <w:webHidden/>
          </w:rPr>
          <w:fldChar w:fldCharType="begin"/>
        </w:r>
        <w:r w:rsidR="00102514">
          <w:rPr>
            <w:noProof/>
            <w:webHidden/>
          </w:rPr>
          <w:instrText xml:space="preserve"> PAGEREF _Toc231456604 \h </w:instrText>
        </w:r>
        <w:r w:rsidR="00102514">
          <w:rPr>
            <w:noProof/>
            <w:webHidden/>
          </w:rPr>
        </w:r>
        <w:r w:rsidR="00102514">
          <w:rPr>
            <w:noProof/>
            <w:webHidden/>
          </w:rPr>
          <w:fldChar w:fldCharType="separate"/>
        </w:r>
        <w:r w:rsidR="00102514">
          <w:rPr>
            <w:noProof/>
            <w:webHidden/>
          </w:rPr>
          <w:t>2</w:t>
        </w:r>
        <w:r w:rsidR="00102514">
          <w:rPr>
            <w:noProof/>
            <w:webHidden/>
          </w:rPr>
          <w:fldChar w:fldCharType="end"/>
        </w:r>
      </w:hyperlink>
    </w:p>
    <w:p w14:paraId="2ADD30EC" w14:textId="142E974E" w:rsidR="00102514" w:rsidRDefault="00102514">
      <w:pPr>
        <w:pStyle w:val="TOC2"/>
        <w:tabs>
          <w:tab w:val="right" w:leader="dot" w:pos="9350"/>
        </w:tabs>
        <w:rPr>
          <w:rFonts w:eastAsiaTheme="minorEastAsia"/>
          <w:noProof/>
        </w:rPr>
      </w:pPr>
      <w:hyperlink w:anchor="_Toc231456605" w:history="1">
        <w:r w:rsidRPr="000052D5">
          <w:rPr>
            <w:rStyle w:val="Hyperlink"/>
            <w:noProof/>
          </w:rPr>
          <w:t>Processing details</w:t>
        </w:r>
        <w:r>
          <w:rPr>
            <w:noProof/>
            <w:webHidden/>
          </w:rPr>
          <w:tab/>
        </w:r>
        <w:r>
          <w:rPr>
            <w:noProof/>
            <w:webHidden/>
          </w:rPr>
          <w:fldChar w:fldCharType="begin"/>
        </w:r>
        <w:r>
          <w:rPr>
            <w:noProof/>
            <w:webHidden/>
          </w:rPr>
          <w:instrText xml:space="preserve"> PAGEREF _Toc231456605 \h </w:instrText>
        </w:r>
        <w:r>
          <w:rPr>
            <w:noProof/>
            <w:webHidden/>
          </w:rPr>
        </w:r>
        <w:r>
          <w:rPr>
            <w:noProof/>
            <w:webHidden/>
          </w:rPr>
          <w:fldChar w:fldCharType="separate"/>
        </w:r>
        <w:r>
          <w:rPr>
            <w:noProof/>
            <w:webHidden/>
          </w:rPr>
          <w:t>2</w:t>
        </w:r>
        <w:r>
          <w:rPr>
            <w:noProof/>
            <w:webHidden/>
          </w:rPr>
          <w:fldChar w:fldCharType="end"/>
        </w:r>
      </w:hyperlink>
    </w:p>
    <w:p w14:paraId="02AA8BEE" w14:textId="7C4A5AE2" w:rsidR="00102514" w:rsidRDefault="00102514">
      <w:pPr>
        <w:pStyle w:val="TOC1"/>
        <w:tabs>
          <w:tab w:val="right" w:leader="dot" w:pos="9350"/>
        </w:tabs>
        <w:rPr>
          <w:rFonts w:eastAsiaTheme="minorEastAsia"/>
          <w:noProof/>
        </w:rPr>
      </w:pPr>
      <w:hyperlink w:anchor="_Toc231456606" w:history="1">
        <w:r w:rsidRPr="000052D5">
          <w:rPr>
            <w:rStyle w:val="Hyperlink"/>
            <w:noProof/>
          </w:rPr>
          <w:t>Goal</w:t>
        </w:r>
        <w:r>
          <w:rPr>
            <w:noProof/>
            <w:webHidden/>
          </w:rPr>
          <w:tab/>
        </w:r>
        <w:r>
          <w:rPr>
            <w:noProof/>
            <w:webHidden/>
          </w:rPr>
          <w:fldChar w:fldCharType="begin"/>
        </w:r>
        <w:r>
          <w:rPr>
            <w:noProof/>
            <w:webHidden/>
          </w:rPr>
          <w:instrText xml:space="preserve"> PAGEREF _Toc231456606 \h </w:instrText>
        </w:r>
        <w:r>
          <w:rPr>
            <w:noProof/>
            <w:webHidden/>
          </w:rPr>
        </w:r>
        <w:r>
          <w:rPr>
            <w:noProof/>
            <w:webHidden/>
          </w:rPr>
          <w:fldChar w:fldCharType="separate"/>
        </w:r>
        <w:r>
          <w:rPr>
            <w:noProof/>
            <w:webHidden/>
          </w:rPr>
          <w:t>2</w:t>
        </w:r>
        <w:r>
          <w:rPr>
            <w:noProof/>
            <w:webHidden/>
          </w:rPr>
          <w:fldChar w:fldCharType="end"/>
        </w:r>
      </w:hyperlink>
    </w:p>
    <w:p w14:paraId="63C6D3CB" w14:textId="0DDDB501" w:rsidR="00102514" w:rsidRDefault="00102514">
      <w:pPr>
        <w:pStyle w:val="TOC1"/>
        <w:tabs>
          <w:tab w:val="right" w:leader="dot" w:pos="9350"/>
        </w:tabs>
        <w:rPr>
          <w:rFonts w:eastAsiaTheme="minorEastAsia"/>
          <w:noProof/>
        </w:rPr>
      </w:pPr>
      <w:hyperlink w:anchor="_Toc231456607" w:history="1">
        <w:r w:rsidRPr="000052D5">
          <w:rPr>
            <w:rStyle w:val="Hyperlink"/>
            <w:noProof/>
          </w:rPr>
          <w:t>Function</w:t>
        </w:r>
        <w:r>
          <w:rPr>
            <w:noProof/>
            <w:webHidden/>
          </w:rPr>
          <w:tab/>
        </w:r>
        <w:r>
          <w:rPr>
            <w:noProof/>
            <w:webHidden/>
          </w:rPr>
          <w:fldChar w:fldCharType="begin"/>
        </w:r>
        <w:r>
          <w:rPr>
            <w:noProof/>
            <w:webHidden/>
          </w:rPr>
          <w:instrText xml:space="preserve"> PAGEREF _Toc231456607 \h </w:instrText>
        </w:r>
        <w:r>
          <w:rPr>
            <w:noProof/>
            <w:webHidden/>
          </w:rPr>
        </w:r>
        <w:r>
          <w:rPr>
            <w:noProof/>
            <w:webHidden/>
          </w:rPr>
          <w:fldChar w:fldCharType="separate"/>
        </w:r>
        <w:r>
          <w:rPr>
            <w:noProof/>
            <w:webHidden/>
          </w:rPr>
          <w:t>3</w:t>
        </w:r>
        <w:r>
          <w:rPr>
            <w:noProof/>
            <w:webHidden/>
          </w:rPr>
          <w:fldChar w:fldCharType="end"/>
        </w:r>
      </w:hyperlink>
    </w:p>
    <w:p w14:paraId="5DB804A3" w14:textId="74C1D044" w:rsidR="00102514" w:rsidRDefault="00102514">
      <w:pPr>
        <w:pStyle w:val="TOC1"/>
        <w:tabs>
          <w:tab w:val="right" w:leader="dot" w:pos="9350"/>
        </w:tabs>
        <w:rPr>
          <w:rFonts w:eastAsiaTheme="minorEastAsia"/>
          <w:noProof/>
        </w:rPr>
      </w:pPr>
      <w:hyperlink w:anchor="_Toc231456608" w:history="1">
        <w:r w:rsidRPr="000052D5">
          <w:rPr>
            <w:rStyle w:val="Hyperlink"/>
            <w:noProof/>
          </w:rPr>
          <w:t>Input Packet Format</w:t>
        </w:r>
        <w:r>
          <w:rPr>
            <w:noProof/>
            <w:webHidden/>
          </w:rPr>
          <w:tab/>
        </w:r>
        <w:r>
          <w:rPr>
            <w:noProof/>
            <w:webHidden/>
          </w:rPr>
          <w:fldChar w:fldCharType="begin"/>
        </w:r>
        <w:r>
          <w:rPr>
            <w:noProof/>
            <w:webHidden/>
          </w:rPr>
          <w:instrText xml:space="preserve"> PAGEREF _Toc231456608 \h </w:instrText>
        </w:r>
        <w:r>
          <w:rPr>
            <w:noProof/>
            <w:webHidden/>
          </w:rPr>
        </w:r>
        <w:r>
          <w:rPr>
            <w:noProof/>
            <w:webHidden/>
          </w:rPr>
          <w:fldChar w:fldCharType="separate"/>
        </w:r>
        <w:r>
          <w:rPr>
            <w:noProof/>
            <w:webHidden/>
          </w:rPr>
          <w:t>3</w:t>
        </w:r>
        <w:r>
          <w:rPr>
            <w:noProof/>
            <w:webHidden/>
          </w:rPr>
          <w:fldChar w:fldCharType="end"/>
        </w:r>
      </w:hyperlink>
    </w:p>
    <w:p w14:paraId="7796D5A6" w14:textId="532E1BFF" w:rsidR="00102514" w:rsidRDefault="00102514">
      <w:pPr>
        <w:pStyle w:val="TOC1"/>
        <w:tabs>
          <w:tab w:val="right" w:leader="dot" w:pos="9350"/>
        </w:tabs>
        <w:rPr>
          <w:rFonts w:eastAsiaTheme="minorEastAsia"/>
          <w:noProof/>
        </w:rPr>
      </w:pPr>
      <w:hyperlink w:anchor="_Toc231456609" w:history="1">
        <w:r w:rsidRPr="000052D5">
          <w:rPr>
            <w:rStyle w:val="Hyperlink"/>
            <w:noProof/>
          </w:rPr>
          <w:t>Hints For Participants</w:t>
        </w:r>
        <w:r>
          <w:rPr>
            <w:noProof/>
            <w:webHidden/>
          </w:rPr>
          <w:tab/>
        </w:r>
        <w:r>
          <w:rPr>
            <w:noProof/>
            <w:webHidden/>
          </w:rPr>
          <w:fldChar w:fldCharType="begin"/>
        </w:r>
        <w:r>
          <w:rPr>
            <w:noProof/>
            <w:webHidden/>
          </w:rPr>
          <w:instrText xml:space="preserve"> PAGEREF _Toc231456609 \h </w:instrText>
        </w:r>
        <w:r>
          <w:rPr>
            <w:noProof/>
            <w:webHidden/>
          </w:rPr>
        </w:r>
        <w:r>
          <w:rPr>
            <w:noProof/>
            <w:webHidden/>
          </w:rPr>
          <w:fldChar w:fldCharType="separate"/>
        </w:r>
        <w:r>
          <w:rPr>
            <w:noProof/>
            <w:webHidden/>
          </w:rPr>
          <w:t>4</w:t>
        </w:r>
        <w:r>
          <w:rPr>
            <w:noProof/>
            <w:webHidden/>
          </w:rPr>
          <w:fldChar w:fldCharType="end"/>
        </w:r>
      </w:hyperlink>
    </w:p>
    <w:p w14:paraId="708F4BD8" w14:textId="0E2E4881" w:rsidR="00102514" w:rsidRDefault="00102514">
      <w:pPr>
        <w:pStyle w:val="TOC2"/>
        <w:tabs>
          <w:tab w:val="right" w:leader="dot" w:pos="9350"/>
        </w:tabs>
        <w:rPr>
          <w:rFonts w:eastAsiaTheme="minorEastAsia"/>
          <w:noProof/>
        </w:rPr>
      </w:pPr>
      <w:hyperlink w:anchor="_Toc231456610" w:history="1">
        <w:r w:rsidRPr="000052D5">
          <w:rPr>
            <w:rStyle w:val="Hyperlink"/>
            <w:noProof/>
          </w:rPr>
          <w:t>Inputs:</w:t>
        </w:r>
        <w:r>
          <w:rPr>
            <w:noProof/>
            <w:webHidden/>
          </w:rPr>
          <w:tab/>
        </w:r>
        <w:r>
          <w:rPr>
            <w:noProof/>
            <w:webHidden/>
          </w:rPr>
          <w:fldChar w:fldCharType="begin"/>
        </w:r>
        <w:r>
          <w:rPr>
            <w:noProof/>
            <w:webHidden/>
          </w:rPr>
          <w:instrText xml:space="preserve"> PAGEREF _Toc231456610 \h </w:instrText>
        </w:r>
        <w:r>
          <w:rPr>
            <w:noProof/>
            <w:webHidden/>
          </w:rPr>
        </w:r>
        <w:r>
          <w:rPr>
            <w:noProof/>
            <w:webHidden/>
          </w:rPr>
          <w:fldChar w:fldCharType="separate"/>
        </w:r>
        <w:r>
          <w:rPr>
            <w:noProof/>
            <w:webHidden/>
          </w:rPr>
          <w:t>4</w:t>
        </w:r>
        <w:r>
          <w:rPr>
            <w:noProof/>
            <w:webHidden/>
          </w:rPr>
          <w:fldChar w:fldCharType="end"/>
        </w:r>
      </w:hyperlink>
    </w:p>
    <w:p w14:paraId="445D9820" w14:textId="3F9306F0" w:rsidR="00102514" w:rsidRDefault="00102514">
      <w:pPr>
        <w:pStyle w:val="TOC2"/>
        <w:tabs>
          <w:tab w:val="right" w:leader="dot" w:pos="9350"/>
        </w:tabs>
        <w:rPr>
          <w:rFonts w:eastAsiaTheme="minorEastAsia"/>
          <w:noProof/>
        </w:rPr>
      </w:pPr>
      <w:hyperlink w:anchor="_Toc231456611" w:history="1">
        <w:r w:rsidRPr="000052D5">
          <w:rPr>
            <w:rStyle w:val="Hyperlink"/>
            <w:noProof/>
          </w:rPr>
          <w:t>Outputs:</w:t>
        </w:r>
        <w:r>
          <w:rPr>
            <w:noProof/>
            <w:webHidden/>
          </w:rPr>
          <w:tab/>
        </w:r>
        <w:r>
          <w:rPr>
            <w:noProof/>
            <w:webHidden/>
          </w:rPr>
          <w:fldChar w:fldCharType="begin"/>
        </w:r>
        <w:r>
          <w:rPr>
            <w:noProof/>
            <w:webHidden/>
          </w:rPr>
          <w:instrText xml:space="preserve"> PAGEREF _Toc231456611 \h </w:instrText>
        </w:r>
        <w:r>
          <w:rPr>
            <w:noProof/>
            <w:webHidden/>
          </w:rPr>
        </w:r>
        <w:r>
          <w:rPr>
            <w:noProof/>
            <w:webHidden/>
          </w:rPr>
          <w:fldChar w:fldCharType="separate"/>
        </w:r>
        <w:r>
          <w:rPr>
            <w:noProof/>
            <w:webHidden/>
          </w:rPr>
          <w:t>4</w:t>
        </w:r>
        <w:r>
          <w:rPr>
            <w:noProof/>
            <w:webHidden/>
          </w:rPr>
          <w:fldChar w:fldCharType="end"/>
        </w:r>
      </w:hyperlink>
    </w:p>
    <w:p w14:paraId="55A1EACD" w14:textId="298B2E47" w:rsidR="00102514" w:rsidRDefault="00102514">
      <w:pPr>
        <w:pStyle w:val="TOC2"/>
        <w:tabs>
          <w:tab w:val="right" w:leader="dot" w:pos="9350"/>
        </w:tabs>
        <w:rPr>
          <w:rFonts w:eastAsiaTheme="minorEastAsia"/>
          <w:noProof/>
        </w:rPr>
      </w:pPr>
      <w:hyperlink w:anchor="_Toc231456612" w:history="1">
        <w:r w:rsidRPr="000052D5">
          <w:rPr>
            <w:rStyle w:val="Hyperlink"/>
            <w:noProof/>
          </w:rPr>
          <w:t>Important implementation notes</w:t>
        </w:r>
        <w:r>
          <w:rPr>
            <w:noProof/>
            <w:webHidden/>
          </w:rPr>
          <w:tab/>
        </w:r>
        <w:r>
          <w:rPr>
            <w:noProof/>
            <w:webHidden/>
          </w:rPr>
          <w:fldChar w:fldCharType="begin"/>
        </w:r>
        <w:r>
          <w:rPr>
            <w:noProof/>
            <w:webHidden/>
          </w:rPr>
          <w:instrText xml:space="preserve"> PAGEREF _Toc231456612 \h </w:instrText>
        </w:r>
        <w:r>
          <w:rPr>
            <w:noProof/>
            <w:webHidden/>
          </w:rPr>
        </w:r>
        <w:r>
          <w:rPr>
            <w:noProof/>
            <w:webHidden/>
          </w:rPr>
          <w:fldChar w:fldCharType="separate"/>
        </w:r>
        <w:r>
          <w:rPr>
            <w:noProof/>
            <w:webHidden/>
          </w:rPr>
          <w:t>5</w:t>
        </w:r>
        <w:r>
          <w:rPr>
            <w:noProof/>
            <w:webHidden/>
          </w:rPr>
          <w:fldChar w:fldCharType="end"/>
        </w:r>
      </w:hyperlink>
    </w:p>
    <w:p w14:paraId="3FB998E2" w14:textId="1F8A0A42" w:rsidR="00102514" w:rsidRDefault="00102514">
      <w:pPr>
        <w:pStyle w:val="TOC1"/>
        <w:tabs>
          <w:tab w:val="right" w:leader="dot" w:pos="9350"/>
        </w:tabs>
        <w:rPr>
          <w:rFonts w:eastAsiaTheme="minorEastAsia"/>
          <w:noProof/>
        </w:rPr>
      </w:pPr>
      <w:hyperlink w:anchor="_Toc231456613" w:history="1">
        <w:r w:rsidRPr="000052D5">
          <w:rPr>
            <w:rStyle w:val="Hyperlink"/>
            <w:noProof/>
          </w:rPr>
          <w:t>Evaluation</w:t>
        </w:r>
        <w:r>
          <w:rPr>
            <w:noProof/>
            <w:webHidden/>
          </w:rPr>
          <w:tab/>
        </w:r>
        <w:r>
          <w:rPr>
            <w:noProof/>
            <w:webHidden/>
          </w:rPr>
          <w:fldChar w:fldCharType="begin"/>
        </w:r>
        <w:r>
          <w:rPr>
            <w:noProof/>
            <w:webHidden/>
          </w:rPr>
          <w:instrText xml:space="preserve"> PAGEREF _Toc231456613 \h </w:instrText>
        </w:r>
        <w:r>
          <w:rPr>
            <w:noProof/>
            <w:webHidden/>
          </w:rPr>
        </w:r>
        <w:r>
          <w:rPr>
            <w:noProof/>
            <w:webHidden/>
          </w:rPr>
          <w:fldChar w:fldCharType="separate"/>
        </w:r>
        <w:r>
          <w:rPr>
            <w:noProof/>
            <w:webHidden/>
          </w:rPr>
          <w:t>6</w:t>
        </w:r>
        <w:r>
          <w:rPr>
            <w:noProof/>
            <w:webHidden/>
          </w:rPr>
          <w:fldChar w:fldCharType="end"/>
        </w:r>
      </w:hyperlink>
    </w:p>
    <w:p w14:paraId="60CEF0A3" w14:textId="4E2AEAD8" w:rsidR="001E5A75" w:rsidRDefault="001E5A75" w:rsidP="00725FB3">
      <w:pPr>
        <w:pStyle w:val="Heading1"/>
      </w:pPr>
      <w:r>
        <w:fldChar w:fldCharType="end"/>
      </w:r>
    </w:p>
    <w:p w14:paraId="46BA7BE4" w14:textId="77777777" w:rsidR="001E5A75" w:rsidRDefault="001E5A75" w:rsidP="001E5A75"/>
    <w:p w14:paraId="7073F422" w14:textId="77777777" w:rsidR="001E5A75" w:rsidRDefault="001E5A75" w:rsidP="001E5A75"/>
    <w:p w14:paraId="6E09404F" w14:textId="77777777" w:rsidR="001E5A75" w:rsidRDefault="001E5A75" w:rsidP="001E5A75"/>
    <w:p w14:paraId="663B4E19" w14:textId="77777777" w:rsidR="001E5A75" w:rsidRDefault="001E5A75" w:rsidP="001E5A75"/>
    <w:p w14:paraId="50511C01" w14:textId="77777777" w:rsidR="001E5A75" w:rsidRDefault="001E5A75" w:rsidP="001E5A75"/>
    <w:p w14:paraId="643BD5FB" w14:textId="77777777" w:rsidR="001E5A75" w:rsidRDefault="001E5A75" w:rsidP="001E5A75"/>
    <w:p w14:paraId="44C5C400" w14:textId="77777777" w:rsidR="001E5A75" w:rsidRDefault="001E5A75" w:rsidP="001E5A75"/>
    <w:p w14:paraId="7A588ED8" w14:textId="77777777" w:rsidR="001E5A75" w:rsidRDefault="001E5A75" w:rsidP="001E5A75"/>
    <w:p w14:paraId="2C1B72B9" w14:textId="77777777" w:rsidR="001E5A75" w:rsidRDefault="001E5A75" w:rsidP="001E5A75"/>
    <w:p w14:paraId="5CC347B0" w14:textId="77777777" w:rsidR="001E5A75" w:rsidRDefault="001E5A75" w:rsidP="001E5A75"/>
    <w:p w14:paraId="56D8E64B" w14:textId="77777777" w:rsidR="001E5A75" w:rsidRDefault="001E5A75" w:rsidP="001E5A75"/>
    <w:p w14:paraId="20956557" w14:textId="77777777" w:rsidR="001E5A75" w:rsidRDefault="001E5A75" w:rsidP="001E5A75"/>
    <w:p w14:paraId="48A8CF85" w14:textId="77777777" w:rsidR="001E5A75" w:rsidRPr="001E5A75" w:rsidRDefault="001E5A75" w:rsidP="001E5A75"/>
    <w:p w14:paraId="2E14FB64" w14:textId="7DA2922E" w:rsidR="00230BFC" w:rsidRDefault="0003179A" w:rsidP="00725FB3">
      <w:pPr>
        <w:pStyle w:val="Heading1"/>
      </w:pPr>
      <w:bookmarkStart w:id="0" w:name="_Toc231456604"/>
      <w:r w:rsidRPr="0003179A">
        <w:t>Theoretical background</w:t>
      </w:r>
      <w:bookmarkEnd w:id="0"/>
    </w:p>
    <w:p w14:paraId="3BEA109D" w14:textId="5517CA3B" w:rsidR="00230BFC" w:rsidRDefault="00230BFC" w:rsidP="00230BFC">
      <w:r>
        <w:t xml:space="preserve">This </w:t>
      </w:r>
      <w:r w:rsidR="00AE1D83">
        <w:t xml:space="preserve">packet parser module </w:t>
      </w:r>
      <w:r>
        <w:t>is part of</w:t>
      </w:r>
      <w:r w:rsidRPr="006E6D8A">
        <w:t xml:space="preserve"> a multi-channel FIR filter bank where filter coefficients are embedded within the incoming data stream itself. Each packet carries both the filter configuration and the signal samples to be filtered. The design process</w:t>
      </w:r>
      <w:r>
        <w:t>es</w:t>
      </w:r>
      <w:r w:rsidRPr="006E6D8A">
        <w:t xml:space="preserve"> multiple independent channels simultaneously and output filtered results with precise timing</w:t>
      </w:r>
      <w:r>
        <w:t>.</w:t>
      </w:r>
    </w:p>
    <w:p w14:paraId="3197AAAB" w14:textId="736E8742" w:rsidR="00230BFC" w:rsidRDefault="00230BFC" w:rsidP="00725FB3">
      <w:pPr>
        <w:pStyle w:val="Heading2"/>
      </w:pPr>
      <w:bookmarkStart w:id="1" w:name="_Toc231456605"/>
      <w:r>
        <w:t>Processing details</w:t>
      </w:r>
      <w:bookmarkEnd w:id="1"/>
    </w:p>
    <w:p w14:paraId="227B270F" w14:textId="21B7B658" w:rsidR="00230BFC" w:rsidRDefault="00230BFC" w:rsidP="00230BFC">
      <w:r>
        <w:t xml:space="preserve">FIR Filter </w:t>
      </w:r>
      <w:r w:rsidR="00B97042">
        <w:t>Operation</w:t>
      </w:r>
      <w:r>
        <w:t>:</w:t>
      </w:r>
    </w:p>
    <w:p w14:paraId="6996221E" w14:textId="77777777" w:rsidR="00230BFC" w:rsidRPr="001A65D3" w:rsidRDefault="00230BFC" w:rsidP="00230BFC">
      <w:r>
        <w:t xml:space="preserve">For each channel </w:t>
      </w:r>
      <w:r w:rsidRPr="001A65D3">
        <w:rPr>
          <w:b/>
          <w:bCs/>
          <w:i/>
          <w:iCs/>
        </w:rPr>
        <w:t>c</w:t>
      </w:r>
      <w:r>
        <w:rPr>
          <w:i/>
          <w:iCs/>
        </w:rPr>
        <w:t xml:space="preserve"> </w:t>
      </w:r>
      <w:r>
        <w:t xml:space="preserve">and each output sample index </w:t>
      </w:r>
      <w:r w:rsidRPr="001A65D3">
        <w:rPr>
          <w:b/>
          <w:bCs/>
          <w:i/>
          <w:iCs/>
        </w:rPr>
        <w:t>n</w:t>
      </w:r>
    </w:p>
    <w:p w14:paraId="3FA7D787" w14:textId="77777777" w:rsidR="00230BFC" w:rsidRDefault="001D5721" w:rsidP="00230BFC">
      <m:oMath>
        <m:sSub>
          <m:sSubPr>
            <m:ctrlPr>
              <w:rPr>
                <w:rFonts w:ascii="Cambria Math" w:hAnsi="Cambria Math"/>
                <w:i/>
              </w:rPr>
            </m:ctrlPr>
          </m:sSubPr>
          <m:e>
            <m:r>
              <w:rPr>
                <w:rFonts w:ascii="Cambria Math" w:hAnsi="Cambria Math"/>
              </w:rPr>
              <m:t>y</m:t>
            </m:r>
          </m:e>
          <m:sub>
            <m:r>
              <w:rPr>
                <w:rFonts w:ascii="Cambria Math" w:hAnsi="Cambria Math"/>
              </w:rPr>
              <m:t>c</m:t>
            </m:r>
          </m:sub>
        </m:sSub>
        <m:d>
          <m:dPr>
            <m:begChr m:val="["/>
            <m:endChr m:val="]"/>
            <m:ctrlPr>
              <w:rPr>
                <w:rFonts w:ascii="Cambria Math" w:hAnsi="Cambria Math"/>
                <w:i/>
              </w:rPr>
            </m:ctrlPr>
          </m:dPr>
          <m:e>
            <m:r>
              <w:rPr>
                <w:rFonts w:ascii="Cambria Math" w:hAnsi="Cambria Math"/>
              </w:rPr>
              <m:t>n</m:t>
            </m:r>
          </m:e>
        </m:d>
        <m:r>
          <w:rPr>
            <w:rFonts w:ascii="Cambria Math" w:hAnsi="Cambria Math"/>
          </w:rPr>
          <m:t>=</m:t>
        </m:r>
        <m:nary>
          <m:naryPr>
            <m:chr m:val="∑"/>
            <m:limLoc m:val="undOvr"/>
            <m:grow m:val="1"/>
            <m:ctrlPr>
              <w:rPr>
                <w:rFonts w:ascii="Cambria Math" w:hAnsi="Cambria Math"/>
                <w:i/>
              </w:rPr>
            </m:ctrlPr>
          </m:naryPr>
          <m:sub>
            <m:r>
              <w:rPr>
                <w:rFonts w:ascii="Cambria Math" w:hAnsi="Cambria Math"/>
              </w:rPr>
              <m:t>k</m:t>
            </m:r>
            <m:r>
              <w:rPr>
                <w:rFonts w:ascii="Cambria Math" w:hAnsi="Cambria Math"/>
              </w:rPr>
              <m:t>=0</m:t>
            </m:r>
          </m:sub>
          <m:sup>
            <m:r>
              <w:rPr>
                <w:rFonts w:ascii="Cambria Math" w:hAnsi="Cambria Math"/>
              </w:rPr>
              <m:t>T</m:t>
            </m:r>
            <m:r>
              <w:rPr>
                <w:rFonts w:ascii="Cambria Math" w:hAnsi="Cambria Math"/>
              </w:rPr>
              <m:t>-</m:t>
            </m:r>
            <m:r>
              <w:rPr>
                <w:rFonts w:ascii="Cambria Math" w:hAnsi="Cambria Math"/>
              </w:rPr>
              <m:t>1</m:t>
            </m:r>
          </m:sup>
          <m:e>
            <m:sSub>
              <m:sSubPr>
                <m:ctrlPr>
                  <w:rPr>
                    <w:rFonts w:ascii="Cambria Math" w:hAnsi="Cambria Math"/>
                    <w:i/>
                  </w:rPr>
                </m:ctrlPr>
              </m:sSubPr>
              <m:e>
                <m:r>
                  <w:rPr>
                    <w:rFonts w:ascii="Cambria Math" w:hAnsi="Cambria Math"/>
                  </w:rPr>
                  <m:t>h</m:t>
                </m:r>
              </m:e>
              <m:sub>
                <m:r>
                  <w:rPr>
                    <w:rFonts w:ascii="Cambria Math" w:hAnsi="Cambria Math"/>
                  </w:rPr>
                  <m:t>c</m:t>
                </m:r>
              </m:sub>
            </m:sSub>
            <m:d>
              <m:dPr>
                <m:begChr m:val="["/>
                <m:endChr m:val="]"/>
                <m:ctrlPr>
                  <w:rPr>
                    <w:rFonts w:ascii="Cambria Math" w:hAnsi="Cambria Math"/>
                    <w:i/>
                  </w:rPr>
                </m:ctrlPr>
              </m:dPr>
              <m:e>
                <m:r>
                  <w:rPr>
                    <w:rFonts w:ascii="Cambria Math" w:hAnsi="Cambria Math"/>
                  </w:rPr>
                  <m:t>k</m:t>
                </m:r>
              </m:e>
            </m:d>
          </m:e>
        </m:nary>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begChr m:val="["/>
            <m:endChr m:val="]"/>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k</m:t>
            </m:r>
          </m:e>
        </m:d>
      </m:oMath>
      <w:r w:rsidR="00230BFC">
        <w:t xml:space="preserve"> </w:t>
      </w:r>
    </w:p>
    <w:p w14:paraId="25042ED6" w14:textId="77777777" w:rsidR="00230BFC" w:rsidRDefault="00230BFC" w:rsidP="00230BFC">
      <w:r>
        <w:t>Where:</w:t>
      </w:r>
    </w:p>
    <w:p w14:paraId="2C858496" w14:textId="77777777" w:rsidR="00230BFC" w:rsidRPr="002C7010" w:rsidRDefault="001D5721" w:rsidP="00230BFC">
      <w:pPr>
        <w:pStyle w:val="ListParagraph"/>
        <w:numPr>
          <w:ilvl w:val="0"/>
          <w:numId w:val="3"/>
        </w:numPr>
        <w:spacing w:line="259" w:lineRule="auto"/>
      </w:pPr>
      <m:oMath>
        <m:sSub>
          <m:sSubPr>
            <m:ctrlPr>
              <w:rPr>
                <w:rFonts w:ascii="Cambria Math" w:hAnsi="Cambria Math"/>
                <w:i/>
              </w:rPr>
            </m:ctrlPr>
          </m:sSubPr>
          <m:e>
            <m:r>
              <w:rPr>
                <w:rFonts w:ascii="Cambria Math" w:hAnsi="Cambria Math"/>
              </w:rPr>
              <m:t>h</m:t>
            </m:r>
          </m:e>
          <m:sub>
            <m:r>
              <w:rPr>
                <w:rFonts w:ascii="Cambria Math" w:hAnsi="Cambria Math"/>
              </w:rPr>
              <m:t>c</m:t>
            </m:r>
          </m:sub>
        </m:sSub>
        <m:d>
          <m:dPr>
            <m:begChr m:val="["/>
            <m:endChr m:val="]"/>
            <m:ctrlPr>
              <w:rPr>
                <w:rFonts w:ascii="Cambria Math" w:hAnsi="Cambria Math"/>
                <w:i/>
              </w:rPr>
            </m:ctrlPr>
          </m:dPr>
          <m:e>
            <m:r>
              <w:rPr>
                <w:rFonts w:ascii="Cambria Math" w:hAnsi="Cambria Math"/>
              </w:rPr>
              <m:t>k</m:t>
            </m:r>
          </m:e>
        </m:d>
      </m:oMath>
      <w:r w:rsidR="00230BFC">
        <w:t xml:space="preserve">: are the loaded tap coefficients for channel </w:t>
      </w:r>
      <w:r w:rsidR="00230BFC" w:rsidRPr="002C7010">
        <w:rPr>
          <w:b/>
          <w:bCs/>
          <w:i/>
          <w:iCs/>
        </w:rPr>
        <w:t>c</w:t>
      </w:r>
    </w:p>
    <w:p w14:paraId="193C34DA" w14:textId="77777777" w:rsidR="00230BFC" w:rsidRDefault="001D5721" w:rsidP="00230BFC">
      <w:pPr>
        <w:pStyle w:val="ListParagraph"/>
        <w:numPr>
          <w:ilvl w:val="0"/>
          <w:numId w:val="3"/>
        </w:numPr>
        <w:spacing w:line="259" w:lineRule="auto"/>
      </w:pPr>
      <m:oMath>
        <m:sSub>
          <m:sSubPr>
            <m:ctrlPr>
              <w:rPr>
                <w:rFonts w:ascii="Cambria Math" w:hAnsi="Cambria Math"/>
                <w:i/>
              </w:rPr>
            </m:ctrlPr>
          </m:sSubPr>
          <m:e>
            <m:r>
              <w:rPr>
                <w:rFonts w:ascii="Cambria Math" w:hAnsi="Cambria Math"/>
              </w:rPr>
              <m:t>x</m:t>
            </m:r>
          </m:e>
          <m:sub>
            <m:r>
              <w:rPr>
                <w:rFonts w:ascii="Cambria Math" w:hAnsi="Cambria Math"/>
              </w:rPr>
              <m:t>c</m:t>
            </m:r>
          </m:sub>
        </m:sSub>
        <m:d>
          <m:dPr>
            <m:begChr m:val="["/>
            <m:endChr m:val="]"/>
            <m:ctrlPr>
              <w:rPr>
                <w:rFonts w:ascii="Cambria Math" w:hAnsi="Cambria Math"/>
                <w:i/>
              </w:rPr>
            </m:ctrlPr>
          </m:dPr>
          <m:e>
            <m:r>
              <w:rPr>
                <w:rFonts w:ascii="Cambria Math" w:hAnsi="Cambria Math"/>
              </w:rPr>
              <m:t>n</m:t>
            </m:r>
          </m:e>
        </m:d>
      </m:oMath>
      <w:r w:rsidR="00230BFC">
        <w:t xml:space="preserve">: are the input samples (with </w:t>
      </w:r>
      <m:oMath>
        <m:sSub>
          <m:sSubPr>
            <m:ctrlPr>
              <w:rPr>
                <w:rFonts w:ascii="Cambria Math" w:hAnsi="Cambria Math"/>
                <w:i/>
              </w:rPr>
            </m:ctrlPr>
          </m:sSubPr>
          <m:e>
            <m:r>
              <w:rPr>
                <w:rFonts w:ascii="Cambria Math" w:hAnsi="Cambria Math"/>
              </w:rPr>
              <m:t>x</m:t>
            </m:r>
          </m:e>
          <m:sub>
            <m:r>
              <w:rPr>
                <w:rFonts w:ascii="Cambria Math" w:hAnsi="Cambria Math"/>
              </w:rPr>
              <m:t>c</m:t>
            </m:r>
          </m:sub>
        </m:sSub>
        <m:d>
          <m:dPr>
            <m:begChr m:val="["/>
            <m:endChr m:val="]"/>
            <m:ctrlPr>
              <w:rPr>
                <w:rFonts w:ascii="Cambria Math" w:hAnsi="Cambria Math"/>
                <w:i/>
              </w:rPr>
            </m:ctrlPr>
          </m:dPr>
          <m:e>
            <m:r>
              <w:rPr>
                <w:rFonts w:ascii="Cambria Math" w:hAnsi="Cambria Math"/>
              </w:rPr>
              <m:t>n</m:t>
            </m:r>
          </m:e>
        </m:d>
        <m:r>
          <w:rPr>
            <w:rFonts w:ascii="Cambria Math" w:hAnsi="Cambria Math"/>
          </w:rPr>
          <m:t>=0</m:t>
        </m:r>
      </m:oMath>
      <w:r w:rsidR="00230BFC">
        <w:t xml:space="preserve"> for </w:t>
      </w:r>
      <w:r w:rsidR="00230BFC" w:rsidRPr="002C7010">
        <w:rPr>
          <w:b/>
          <w:bCs/>
          <w:i/>
          <w:iCs/>
        </w:rPr>
        <w:t>n</w:t>
      </w:r>
      <w:r w:rsidR="00230BFC">
        <w:t xml:space="preserve"> &lt; 0, i.e. zero initial conditions)</w:t>
      </w:r>
    </w:p>
    <w:p w14:paraId="35C4582D" w14:textId="77777777" w:rsidR="00230BFC" w:rsidRDefault="00230BFC" w:rsidP="00230BFC">
      <w:pPr>
        <w:pStyle w:val="ListParagraph"/>
        <w:numPr>
          <w:ilvl w:val="0"/>
          <w:numId w:val="3"/>
        </w:numPr>
        <w:spacing w:line="259" w:lineRule="auto"/>
      </w:pPr>
      <w:r>
        <w:t xml:space="preserve">All arithmetic is signed </w:t>
      </w:r>
      <w:r w:rsidRPr="002C7010">
        <w:rPr>
          <w:b/>
          <w:bCs/>
        </w:rPr>
        <w:t>Q1.15 fixed point</w:t>
      </w:r>
    </w:p>
    <w:p w14:paraId="48778D0A" w14:textId="77777777" w:rsidR="00230BFC" w:rsidRDefault="00230BFC" w:rsidP="00230BFC">
      <w:pPr>
        <w:pStyle w:val="ListParagraph"/>
        <w:numPr>
          <w:ilvl w:val="0"/>
          <w:numId w:val="3"/>
        </w:numPr>
        <w:spacing w:line="259" w:lineRule="auto"/>
      </w:pPr>
      <w:r>
        <w:t xml:space="preserve">Results must be </w:t>
      </w:r>
      <w:r w:rsidRPr="002C7010">
        <w:rPr>
          <w:b/>
          <w:bCs/>
        </w:rPr>
        <w:t>saturated</w:t>
      </w:r>
      <w:r>
        <w:t xml:space="preserve"> to Q1.15 range [-1, +1) on overflow</w:t>
      </w:r>
    </w:p>
    <w:p w14:paraId="2D6A988B" w14:textId="7DA850B5" w:rsidR="00230BFC" w:rsidRDefault="00230BFC" w:rsidP="00230BFC">
      <w:r>
        <w:t>Saturation Rule:</w:t>
      </w:r>
    </w:p>
    <w:p w14:paraId="6D6AD327" w14:textId="77777777" w:rsidR="00230BFC" w:rsidRDefault="001D5721" w:rsidP="00230BFC">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sat</m:t>
            </m:r>
          </m:sub>
        </m:sSub>
      </m:oMath>
      <w:r w:rsidR="00230BFC">
        <w:t xml:space="preserve"> = </w:t>
      </w:r>
      <m:oMath>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m:t>
        </m:r>
        <m:r>
          <w:rPr>
            <w:rFonts w:ascii="Cambria Math" w:hAnsi="Cambria Math"/>
          </w:rPr>
          <m:t>1</m:t>
        </m:r>
      </m:oMath>
      <w:r w:rsidR="00230BFC">
        <w:rPr>
          <w:rFonts w:eastAsiaTheme="minorEastAsia"/>
        </w:rPr>
        <w:t xml:space="preserve"> if </w:t>
      </w:r>
      <w:r w:rsidR="00230BFC" w:rsidRPr="002C7010">
        <w:rPr>
          <w:rFonts w:eastAsiaTheme="minorEastAsia"/>
          <w:b/>
          <w:bCs/>
          <w:i/>
          <w:iCs/>
        </w:rPr>
        <w:t>y</w:t>
      </w:r>
      <w:r w:rsidR="00230BFC">
        <w:rPr>
          <w:rFonts w:eastAsiaTheme="minorEastAsia"/>
        </w:rPr>
        <w:t xml:space="preserve"> &gt; </w:t>
      </w:r>
      <m:oMath>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m:t>
        </m:r>
        <m:r>
          <w:rPr>
            <w:rFonts w:ascii="Cambria Math" w:hAnsi="Cambria Math"/>
          </w:rPr>
          <m:t>1</m:t>
        </m:r>
      </m:oMath>
    </w:p>
    <w:p w14:paraId="36336406" w14:textId="77777777" w:rsidR="00230BFC" w:rsidRDefault="00230BFC" w:rsidP="00230BFC">
      <w:pPr>
        <w:rPr>
          <w:rFonts w:eastAsiaTheme="minorEastAsia"/>
        </w:rPr>
      </w:pPr>
      <w:r>
        <w:rPr>
          <w:rFonts w:eastAsiaTheme="minorEastAsia"/>
        </w:rPr>
        <w:t xml:space="preserve">           </w:t>
      </w:r>
      <m:oMath>
        <m:sSup>
          <m:sSupPr>
            <m:ctrlPr>
              <w:rPr>
                <w:rFonts w:ascii="Cambria Math" w:hAnsi="Cambria Math"/>
                <w:i/>
              </w:rPr>
            </m:ctrlPr>
          </m:sSupPr>
          <m:e>
            <m:r>
              <w:rPr>
                <w:rFonts w:ascii="Cambria Math" w:hAnsi="Cambria Math"/>
              </w:rPr>
              <m:t>-2</m:t>
            </m:r>
          </m:e>
          <m:sup>
            <m:r>
              <w:rPr>
                <w:rFonts w:ascii="Cambria Math" w:hAnsi="Cambria Math"/>
              </w:rPr>
              <m:t>15</m:t>
            </m:r>
          </m:sup>
        </m:sSup>
      </m:oMath>
      <w:r>
        <w:rPr>
          <w:rFonts w:eastAsiaTheme="minorEastAsia"/>
        </w:rPr>
        <w:t xml:space="preserve">      if </w:t>
      </w:r>
      <w:r w:rsidRPr="002C7010">
        <w:rPr>
          <w:rFonts w:eastAsiaTheme="minorEastAsia"/>
          <w:b/>
          <w:bCs/>
          <w:i/>
          <w:iCs/>
        </w:rPr>
        <w:t>y</w:t>
      </w:r>
      <w:r>
        <w:rPr>
          <w:rFonts w:eastAsiaTheme="minorEastAsia"/>
        </w:rPr>
        <w:t xml:space="preserve"> &lt; </w:t>
      </w:r>
      <m:oMath>
        <m:sSup>
          <m:sSupPr>
            <m:ctrlPr>
              <w:rPr>
                <w:rFonts w:ascii="Cambria Math" w:hAnsi="Cambria Math"/>
                <w:i/>
              </w:rPr>
            </m:ctrlPr>
          </m:sSupPr>
          <m:e>
            <m:r>
              <w:rPr>
                <w:rFonts w:ascii="Cambria Math" w:hAnsi="Cambria Math"/>
              </w:rPr>
              <m:t>2</m:t>
            </m:r>
          </m:e>
          <m:sup>
            <m:r>
              <w:rPr>
                <w:rFonts w:ascii="Cambria Math" w:hAnsi="Cambria Math"/>
              </w:rPr>
              <m:t>15</m:t>
            </m:r>
          </m:sup>
        </m:sSup>
      </m:oMath>
    </w:p>
    <w:p w14:paraId="5E56E5E0" w14:textId="42B9D954" w:rsidR="00230BFC" w:rsidRPr="00230BFC" w:rsidRDefault="00230BFC" w:rsidP="009F10EC">
      <w:r>
        <w:t xml:space="preserve">            </w:t>
      </w:r>
      <w:r w:rsidRPr="002C7010">
        <w:rPr>
          <w:b/>
          <w:bCs/>
          <w:i/>
          <w:iCs/>
        </w:rPr>
        <w:t>y</w:t>
      </w:r>
      <w:r>
        <w:t xml:space="preserve">             otherwise</w:t>
      </w:r>
    </w:p>
    <w:p w14:paraId="58D7812F" w14:textId="05948DF4" w:rsidR="0087098E" w:rsidRDefault="0087098E" w:rsidP="00725FB3">
      <w:pPr>
        <w:pStyle w:val="Heading1"/>
      </w:pPr>
      <w:bookmarkStart w:id="2" w:name="_Toc231456606"/>
      <w:r>
        <w:t>Goal</w:t>
      </w:r>
      <w:bookmarkEnd w:id="2"/>
    </w:p>
    <w:p w14:paraId="44D42A79" w14:textId="7E3C1D66" w:rsidR="0087098E" w:rsidRDefault="0059219C" w:rsidP="0059219C">
      <w:pPr>
        <w:pStyle w:val="ListParagraph"/>
        <w:numPr>
          <w:ilvl w:val="0"/>
          <w:numId w:val="4"/>
        </w:numPr>
      </w:pPr>
      <w:r>
        <w:t xml:space="preserve">Complete the packet </w:t>
      </w:r>
      <w:r w:rsidR="00D0043D">
        <w:t>parser module</w:t>
      </w:r>
      <w:r w:rsidR="00DB175B">
        <w:t>: edit the packet_parser.sv file</w:t>
      </w:r>
    </w:p>
    <w:p w14:paraId="3B5CBB43" w14:textId="38900A5E" w:rsidR="00415B05" w:rsidRDefault="00692868" w:rsidP="00415B05">
      <w:pPr>
        <w:pStyle w:val="ListParagraph"/>
        <w:numPr>
          <w:ilvl w:val="1"/>
          <w:numId w:val="4"/>
        </w:numPr>
      </w:pPr>
      <w:r>
        <w:t xml:space="preserve">Implement </w:t>
      </w:r>
      <w:r w:rsidR="002F5C65">
        <w:t xml:space="preserve">the </w:t>
      </w:r>
      <w:r w:rsidR="007E542E">
        <w:t>state transition logic (code block: TODO1).</w:t>
      </w:r>
    </w:p>
    <w:p w14:paraId="1FED6E39" w14:textId="29D57C91" w:rsidR="007E542E" w:rsidRDefault="00DA6304" w:rsidP="00415B05">
      <w:pPr>
        <w:pStyle w:val="ListParagraph"/>
        <w:numPr>
          <w:ilvl w:val="1"/>
          <w:numId w:val="4"/>
        </w:numPr>
      </w:pPr>
      <w:r>
        <w:t xml:space="preserve">Implement the </w:t>
      </w:r>
      <w:r w:rsidR="00213BD8">
        <w:t>channel tracking logic (code block: TODO2).</w:t>
      </w:r>
    </w:p>
    <w:p w14:paraId="4A2F08EA" w14:textId="0D6A88AE" w:rsidR="00DB175B" w:rsidRDefault="008A5921" w:rsidP="0059219C">
      <w:pPr>
        <w:pStyle w:val="ListParagraph"/>
        <w:numPr>
          <w:ilvl w:val="0"/>
          <w:numId w:val="4"/>
        </w:numPr>
      </w:pPr>
      <w:r>
        <w:t>Simulate the packet_parser_tb to verify functionality.</w:t>
      </w:r>
    </w:p>
    <w:p w14:paraId="6082C98C" w14:textId="5AFD0472" w:rsidR="008A5921" w:rsidRDefault="00CA4FE5" w:rsidP="0059219C">
      <w:pPr>
        <w:pStyle w:val="ListParagraph"/>
        <w:numPr>
          <w:ilvl w:val="0"/>
          <w:numId w:val="4"/>
        </w:numPr>
      </w:pPr>
      <w:r>
        <w:t>Clean</w:t>
      </w:r>
      <w:r w:rsidR="008A5921">
        <w:t xml:space="preserve"> </w:t>
      </w:r>
      <w:r>
        <w:t>l</w:t>
      </w:r>
      <w:r w:rsidR="008A5921">
        <w:t>int</w:t>
      </w:r>
      <w:r w:rsidR="007865F4">
        <w:t xml:space="preserve"> </w:t>
      </w:r>
      <w:r>
        <w:t>results of the “packet_parser”</w:t>
      </w:r>
      <w:r w:rsidR="006A5F6E">
        <w:t xml:space="preserve"> module </w:t>
      </w:r>
      <w:r w:rsidR="007865F4">
        <w:t>(Bonus)</w:t>
      </w:r>
      <w:r w:rsidR="00CD250E">
        <w:t>.</w:t>
      </w:r>
    </w:p>
    <w:p w14:paraId="1137EA57" w14:textId="16EEE2F7" w:rsidR="008A5921" w:rsidRDefault="00B37459" w:rsidP="0059219C">
      <w:pPr>
        <w:pStyle w:val="ListParagraph"/>
        <w:numPr>
          <w:ilvl w:val="0"/>
          <w:numId w:val="4"/>
        </w:numPr>
      </w:pPr>
      <w:r>
        <w:t>Run AVERY VIP to verify the functionality of the whole system (Bonus)</w:t>
      </w:r>
      <w:r w:rsidR="00CD250E">
        <w:t>.</w:t>
      </w:r>
    </w:p>
    <w:p w14:paraId="28C25225" w14:textId="69951260" w:rsidR="00B37459" w:rsidRPr="0087098E" w:rsidRDefault="003375B7" w:rsidP="0059219C">
      <w:pPr>
        <w:pStyle w:val="ListParagraph"/>
        <w:numPr>
          <w:ilvl w:val="0"/>
          <w:numId w:val="4"/>
        </w:numPr>
      </w:pPr>
      <w:r>
        <w:t xml:space="preserve">Fix the </w:t>
      </w:r>
      <w:r w:rsidR="00CD250E">
        <w:t>VIP UVM errors using protocol aware debug (Bonus).</w:t>
      </w:r>
    </w:p>
    <w:p w14:paraId="1B63243E" w14:textId="7D52496B" w:rsidR="00815B76" w:rsidRPr="00815B76" w:rsidRDefault="00815B76" w:rsidP="007C3E9E">
      <w:pPr>
        <w:pStyle w:val="Heading1"/>
      </w:pPr>
      <w:bookmarkStart w:id="3" w:name="_Toc231456607"/>
      <w:r>
        <w:lastRenderedPageBreak/>
        <w:t>Function</w:t>
      </w:r>
      <w:bookmarkEnd w:id="3"/>
    </w:p>
    <w:p w14:paraId="3341895F" w14:textId="276BEE09" w:rsidR="001630E0" w:rsidRDefault="001630E0" w:rsidP="00815B76">
      <w:pPr>
        <w:pStyle w:val="ListParagraph"/>
        <w:numPr>
          <w:ilvl w:val="0"/>
          <w:numId w:val="1"/>
        </w:numPr>
      </w:pPr>
      <w:r>
        <w:t>The packet parse</w:t>
      </w:r>
      <w:r w:rsidR="00815B76">
        <w:t>r</w:t>
      </w:r>
      <w:r>
        <w:t xml:space="preserve"> module parses the incoming packet and </w:t>
      </w:r>
      <w:r w:rsidR="00815B76">
        <w:t>forwards the extracted data to the rest of the filter different blocks.</w:t>
      </w:r>
    </w:p>
    <w:p w14:paraId="633BBBBC" w14:textId="63744803" w:rsidR="00815B76" w:rsidRDefault="00815B76" w:rsidP="00815B76">
      <w:pPr>
        <w:pStyle w:val="ListParagraph"/>
        <w:numPr>
          <w:ilvl w:val="0"/>
          <w:numId w:val="1"/>
        </w:numPr>
      </w:pPr>
      <w:r>
        <w:t xml:space="preserve">It </w:t>
      </w:r>
      <w:r w:rsidRPr="0005206C">
        <w:t xml:space="preserve">splits </w:t>
      </w:r>
      <w:r>
        <w:t>the incoming AXI streem</w:t>
      </w:r>
      <w:r w:rsidRPr="0005206C">
        <w:t xml:space="preserve"> into three distinct output streams: header metadata, coefficient writes to BRAM, and sample data to the FIR engines.</w:t>
      </w:r>
    </w:p>
    <w:p w14:paraId="059E0686" w14:textId="77777777" w:rsidR="00815B76" w:rsidRDefault="00815B76" w:rsidP="00815B76">
      <w:pPr>
        <w:pStyle w:val="ListParagraph"/>
        <w:numPr>
          <w:ilvl w:val="1"/>
          <w:numId w:val="1"/>
        </w:numPr>
      </w:pPr>
      <w:r>
        <w:t>Extracts the header fields (N, T, S) from word #0:</w:t>
      </w:r>
    </w:p>
    <w:p w14:paraId="1A6CF363" w14:textId="77777777" w:rsidR="00815B76" w:rsidRDefault="00815B76" w:rsidP="00815B76">
      <w:pPr>
        <w:pStyle w:val="ListParagraph"/>
        <w:numPr>
          <w:ilvl w:val="2"/>
          <w:numId w:val="1"/>
        </w:numPr>
      </w:pPr>
      <w:r>
        <w:t xml:space="preserve">N (number of channels) = </w:t>
      </w:r>
      <w:r w:rsidRPr="006E6D8A">
        <w:t>Word 0[31:24]</w:t>
      </w:r>
    </w:p>
    <w:p w14:paraId="60C1D2FD" w14:textId="77777777" w:rsidR="00815B76" w:rsidRDefault="00815B76" w:rsidP="00815B76">
      <w:pPr>
        <w:pStyle w:val="ListParagraph"/>
        <w:numPr>
          <w:ilvl w:val="2"/>
          <w:numId w:val="1"/>
        </w:numPr>
      </w:pPr>
      <w:r>
        <w:t>T (number of taps per filter) = Word0[23:16] (must be even number)</w:t>
      </w:r>
    </w:p>
    <w:p w14:paraId="06C80C54" w14:textId="77777777" w:rsidR="00815B76" w:rsidRDefault="00815B76" w:rsidP="00815B76">
      <w:pPr>
        <w:pStyle w:val="ListParagraph"/>
        <w:numPr>
          <w:ilvl w:val="2"/>
          <w:numId w:val="1"/>
        </w:numPr>
      </w:pPr>
      <w:r>
        <w:t>S (</w:t>
      </w:r>
      <w:r w:rsidRPr="006E6D8A">
        <w:t>Number of samples per channel</w:t>
      </w:r>
      <w:r>
        <w:t>) = Word0[15:0]</w:t>
      </w:r>
    </w:p>
    <w:p w14:paraId="438DB2E1" w14:textId="77777777" w:rsidR="00815B76" w:rsidRDefault="00815B76" w:rsidP="00815B76">
      <w:pPr>
        <w:pStyle w:val="ListParagraph"/>
        <w:numPr>
          <w:ilvl w:val="1"/>
          <w:numId w:val="1"/>
        </w:numPr>
      </w:pPr>
      <w:r>
        <w:t>Writes coefficients into BRAM (</w:t>
      </w:r>
      <w:r w:rsidRPr="006E6D8A">
        <w:t>Words 1 to N×T</w:t>
      </w:r>
      <w:r>
        <w:t>)</w:t>
      </w:r>
    </w:p>
    <w:p w14:paraId="67EFC35F" w14:textId="1A62C2B3" w:rsidR="00815B76" w:rsidRDefault="00815B76" w:rsidP="00815B76">
      <w:pPr>
        <w:pStyle w:val="ListParagraph"/>
        <w:numPr>
          <w:ilvl w:val="2"/>
          <w:numId w:val="1"/>
        </w:numPr>
      </w:pPr>
      <w:r>
        <w:t>coeff_we</w:t>
      </w:r>
    </w:p>
    <w:p w14:paraId="59698C7F" w14:textId="6638E806" w:rsidR="00815B76" w:rsidRDefault="00815B76" w:rsidP="00815B76">
      <w:pPr>
        <w:pStyle w:val="ListParagraph"/>
        <w:numPr>
          <w:ilvl w:val="2"/>
          <w:numId w:val="1"/>
        </w:numPr>
      </w:pPr>
      <w:r w:rsidRPr="00DF04EA">
        <w:t xml:space="preserve">coeff_addr </w:t>
      </w:r>
    </w:p>
    <w:p w14:paraId="413FCC70" w14:textId="65949743" w:rsidR="00815B76" w:rsidRDefault="00815B76" w:rsidP="00815B76">
      <w:pPr>
        <w:pStyle w:val="ListParagraph"/>
        <w:numPr>
          <w:ilvl w:val="2"/>
          <w:numId w:val="1"/>
        </w:numPr>
      </w:pPr>
      <w:r>
        <w:t xml:space="preserve">coeff_din = </w:t>
      </w:r>
    </w:p>
    <w:p w14:paraId="4792B888" w14:textId="77777777" w:rsidR="00815B76" w:rsidRDefault="00815B76" w:rsidP="00815B76">
      <w:pPr>
        <w:pStyle w:val="ListParagraph"/>
        <w:numPr>
          <w:ilvl w:val="1"/>
          <w:numId w:val="1"/>
        </w:numPr>
      </w:pPr>
      <w:r>
        <w:t>Forwards sample words to the FIR channel (Words NxT+1 -&gt; end)</w:t>
      </w:r>
    </w:p>
    <w:p w14:paraId="721AD99A" w14:textId="77777777" w:rsidR="00815B76" w:rsidRDefault="00815B76" w:rsidP="00815B76">
      <w:pPr>
        <w:pStyle w:val="ListParagraph"/>
        <w:numPr>
          <w:ilvl w:val="2"/>
          <w:numId w:val="1"/>
        </w:numPr>
      </w:pPr>
      <w:r w:rsidRPr="00153725">
        <w:t xml:space="preserve">sample_data </w:t>
      </w:r>
    </w:p>
    <w:p w14:paraId="0B1AE674" w14:textId="77777777" w:rsidR="00815B76" w:rsidRDefault="00815B76" w:rsidP="00815B76">
      <w:pPr>
        <w:pStyle w:val="ListParagraph"/>
        <w:numPr>
          <w:ilvl w:val="2"/>
          <w:numId w:val="1"/>
        </w:numPr>
      </w:pPr>
      <w:r>
        <w:t>[1:0]</w:t>
      </w:r>
      <w:r w:rsidRPr="00153725">
        <w:t xml:space="preserve">sample_ch </w:t>
      </w:r>
    </w:p>
    <w:p w14:paraId="2207AD36" w14:textId="77777777" w:rsidR="00815B76" w:rsidRDefault="00815B76" w:rsidP="00815B76">
      <w:pPr>
        <w:pStyle w:val="ListParagraph"/>
        <w:numPr>
          <w:ilvl w:val="2"/>
          <w:numId w:val="1"/>
        </w:numPr>
      </w:pPr>
      <w:r w:rsidRPr="00153725">
        <w:t xml:space="preserve">sample_valid </w:t>
      </w:r>
    </w:p>
    <w:p w14:paraId="1B8CA585" w14:textId="77777777" w:rsidR="00815B76" w:rsidRDefault="00815B76" w:rsidP="00815B76">
      <w:pPr>
        <w:pStyle w:val="ListParagraph"/>
        <w:numPr>
          <w:ilvl w:val="2"/>
          <w:numId w:val="1"/>
        </w:numPr>
      </w:pPr>
      <w:r w:rsidRPr="00153725">
        <w:t xml:space="preserve">sample_last </w:t>
      </w:r>
    </w:p>
    <w:p w14:paraId="767BF837" w14:textId="07BAE889" w:rsidR="00815B76" w:rsidRDefault="00815B76" w:rsidP="00815B76">
      <w:pPr>
        <w:pStyle w:val="ListParagraph"/>
        <w:ind w:left="2160"/>
      </w:pPr>
    </w:p>
    <w:p w14:paraId="789904FA" w14:textId="345AE501" w:rsidR="00815B76" w:rsidRDefault="00815B76" w:rsidP="00AE1D83">
      <w:pPr>
        <w:pStyle w:val="ListParagraph"/>
        <w:numPr>
          <w:ilvl w:val="0"/>
          <w:numId w:val="1"/>
        </w:numPr>
      </w:pPr>
      <w:r w:rsidRPr="00C352A9">
        <w:rPr>
          <w:b/>
          <w:bCs/>
        </w:rPr>
        <w:t>s_ready is permanently tied to 1'b1.</w:t>
      </w:r>
      <w:r w:rsidRPr="00C352A9">
        <w:t xml:space="preserve"> </w:t>
      </w:r>
      <w:r>
        <w:t>T</w:t>
      </w:r>
      <w:r w:rsidRPr="00C352A9">
        <w:t>he parser always accepts data. This means the caller must not send data faster than one word per clock.</w:t>
      </w:r>
    </w:p>
    <w:p w14:paraId="69C6C991" w14:textId="4A7F5E2B" w:rsidR="00815B76" w:rsidRDefault="00815B76" w:rsidP="007C3E9E">
      <w:pPr>
        <w:pStyle w:val="Heading1"/>
      </w:pPr>
      <w:bookmarkStart w:id="4" w:name="_Toc231456608"/>
      <w:r>
        <w:t>Input Packet Format</w:t>
      </w:r>
      <w:bookmarkEnd w:id="4"/>
    </w:p>
    <w:p w14:paraId="3D2BA63B" w14:textId="7888B36A" w:rsidR="00815B76" w:rsidRDefault="00815B76" w:rsidP="00815B76">
      <w:pPr>
        <w:pStyle w:val="ListParagraph"/>
        <w:numPr>
          <w:ilvl w:val="0"/>
          <w:numId w:val="1"/>
        </w:numPr>
      </w:pPr>
      <w:r w:rsidRPr="006E6D8A">
        <w:t>Word 0: [31:24] = Number of channels (N, 1</w:t>
      </w:r>
      <w:r>
        <w:t>-</w:t>
      </w:r>
      <w:r w:rsidRPr="006E6D8A">
        <w:t>4)</w:t>
      </w:r>
    </w:p>
    <w:p w14:paraId="4E94E7F8" w14:textId="77777777" w:rsidR="00815B76" w:rsidRDefault="00815B76" w:rsidP="00815B76">
      <w:r>
        <w:t xml:space="preserve">                </w:t>
      </w:r>
      <w:r w:rsidRPr="006E6D8A">
        <w:t>[23:16] = Number of taps per filter (T, 4</w:t>
      </w:r>
      <w:r>
        <w:t>-</w:t>
      </w:r>
      <w:r w:rsidRPr="006E6D8A">
        <w:t>16, must be even)</w:t>
      </w:r>
    </w:p>
    <w:p w14:paraId="4193FA52" w14:textId="77777777" w:rsidR="00815B76" w:rsidRPr="006E6D8A" w:rsidRDefault="00815B76" w:rsidP="00815B76">
      <w:r>
        <w:t xml:space="preserve">                </w:t>
      </w:r>
      <w:r w:rsidRPr="006E6D8A">
        <w:t>[15:0] = Number of samples per channel (S, 8</w:t>
      </w:r>
      <w:r>
        <w:t>-</w:t>
      </w:r>
      <w:r w:rsidRPr="006E6D8A">
        <w:t>64)</w:t>
      </w:r>
    </w:p>
    <w:p w14:paraId="64F704D6" w14:textId="50887DC7" w:rsidR="00815B76" w:rsidRPr="006E6D8A" w:rsidRDefault="00815B76" w:rsidP="00815B76">
      <w:pPr>
        <w:pStyle w:val="ListParagraph"/>
        <w:numPr>
          <w:ilvl w:val="0"/>
          <w:numId w:val="1"/>
        </w:numPr>
      </w:pPr>
      <w:r w:rsidRPr="006E6D8A">
        <w:t>Words 1 to N×T:</w:t>
      </w:r>
    </w:p>
    <w:p w14:paraId="738178E7" w14:textId="77777777" w:rsidR="00815B76" w:rsidRPr="006E6D8A" w:rsidRDefault="00815B76" w:rsidP="00815B76">
      <w:r w:rsidRPr="006E6D8A">
        <w:t xml:space="preserve">         Signed Q1.15 fixed-point FIR coefficients</w:t>
      </w:r>
    </w:p>
    <w:p w14:paraId="49083D17" w14:textId="77777777" w:rsidR="00815B76" w:rsidRPr="006E6D8A" w:rsidRDefault="00815B76" w:rsidP="00815B76">
      <w:r w:rsidRPr="006E6D8A">
        <w:t xml:space="preserve">         (N channels × T taps, channel-major order)</w:t>
      </w:r>
    </w:p>
    <w:p w14:paraId="5C1C68E8" w14:textId="62772A0D" w:rsidR="00815B76" w:rsidRPr="006E6D8A" w:rsidRDefault="00815B76" w:rsidP="00815B76">
      <w:pPr>
        <w:pStyle w:val="ListParagraph"/>
        <w:numPr>
          <w:ilvl w:val="0"/>
          <w:numId w:val="1"/>
        </w:numPr>
      </w:pPr>
      <w:r w:rsidRPr="006E6D8A">
        <w:t>Words N×T+1 to N×T+N×S:</w:t>
      </w:r>
    </w:p>
    <w:p w14:paraId="48F1660C" w14:textId="77777777" w:rsidR="00815B76" w:rsidRPr="006E6D8A" w:rsidRDefault="00815B76" w:rsidP="00815B76">
      <w:r w:rsidRPr="006E6D8A">
        <w:t xml:space="preserve">         Signed Q1.15 sample data in lower 16 bits [15:0]</w:t>
      </w:r>
    </w:p>
    <w:p w14:paraId="6FE4A50F" w14:textId="77777777" w:rsidR="00815B76" w:rsidRPr="006E6D8A" w:rsidRDefault="00815B76" w:rsidP="00815B76">
      <w:r w:rsidRPr="006E6D8A">
        <w:t xml:space="preserve">         (N channels × S samples, channel-major order)</w:t>
      </w:r>
    </w:p>
    <w:p w14:paraId="319D3453" w14:textId="77777777" w:rsidR="00815B76" w:rsidRPr="006E6D8A" w:rsidRDefault="00815B76" w:rsidP="00815B76">
      <w:r w:rsidRPr="006E6D8A">
        <w:lastRenderedPageBreak/>
        <w:t xml:space="preserve">         Upper 16 bits [31:16] are zero</w:t>
      </w:r>
    </w:p>
    <w:p w14:paraId="07472BD2" w14:textId="77777777" w:rsidR="00815B76" w:rsidRDefault="00815B76" w:rsidP="00815B76"/>
    <w:p w14:paraId="2D0B0064" w14:textId="77777777" w:rsidR="00815B76" w:rsidRDefault="00815B76" w:rsidP="007C3E9E">
      <w:pPr>
        <w:pStyle w:val="Heading1"/>
      </w:pPr>
      <w:bookmarkStart w:id="5" w:name="_Toc231456609"/>
      <w:r>
        <w:t>Hints For Participants</w:t>
      </w:r>
      <w:bookmarkEnd w:id="5"/>
    </w:p>
    <w:p w14:paraId="5FAA8DB3" w14:textId="44A77F44" w:rsidR="00815B76" w:rsidRDefault="00815B76" w:rsidP="00815B76">
      <w:r w:rsidRPr="00D917CC">
        <w:t>Consider a state machine with states: </w:t>
      </w:r>
      <w:r w:rsidRPr="00815B76">
        <w:t>ST_HEADER</w:t>
      </w:r>
      <w:r>
        <w:t xml:space="preserve">, </w:t>
      </w:r>
      <w:r w:rsidRPr="00815B76">
        <w:t>ST_COEFFS</w:t>
      </w:r>
      <w:r>
        <w:t xml:space="preserve">, </w:t>
      </w:r>
      <w:r w:rsidRPr="00815B76">
        <w:t>ST_SAMPLES</w:t>
      </w:r>
    </w:p>
    <w:p w14:paraId="660FCF4D" w14:textId="77777777" w:rsidR="00815B76" w:rsidRPr="004C1FF0" w:rsidRDefault="00815B76" w:rsidP="004C1FF0">
      <w:pPr>
        <w:pStyle w:val="Heading2"/>
      </w:pPr>
      <w:bookmarkStart w:id="6" w:name="_Toc231456610"/>
      <w:r w:rsidRPr="004C1FF0">
        <w:t>Inputs:</w:t>
      </w:r>
      <w:bookmarkEnd w:id="6"/>
      <w:r w:rsidRPr="004C1FF0">
        <w:t xml:space="preserve"> </w:t>
      </w:r>
    </w:p>
    <w:p w14:paraId="7549E6C6" w14:textId="3C1D14C5" w:rsidR="001622EB" w:rsidRDefault="00815B76" w:rsidP="001622EB">
      <w:pPr>
        <w:pStyle w:val="ListParagraph"/>
        <w:numPr>
          <w:ilvl w:val="0"/>
          <w:numId w:val="1"/>
        </w:numPr>
      </w:pPr>
      <w:r w:rsidRPr="009F6FD9">
        <w:rPr>
          <w:b/>
          <w:bCs/>
        </w:rPr>
        <w:t>clk</w:t>
      </w:r>
      <w:r w:rsidRPr="00153725">
        <w:t xml:space="preserve"> </w:t>
      </w:r>
      <w:r w:rsidR="001622EB">
        <w:t>: system clock</w:t>
      </w:r>
    </w:p>
    <w:p w14:paraId="515556F7" w14:textId="41CA8296" w:rsidR="00815B76" w:rsidRDefault="00815B76" w:rsidP="00D81DEB">
      <w:pPr>
        <w:pStyle w:val="ListParagraph"/>
        <w:numPr>
          <w:ilvl w:val="0"/>
          <w:numId w:val="1"/>
        </w:numPr>
      </w:pPr>
      <w:r w:rsidRPr="009F6FD9">
        <w:rPr>
          <w:b/>
          <w:bCs/>
        </w:rPr>
        <w:t>rst_n</w:t>
      </w:r>
      <w:r w:rsidR="001622EB">
        <w:t xml:space="preserve">: </w:t>
      </w:r>
      <w:r w:rsidR="00D81DEB">
        <w:t>Active-low asynchronous reset. When asserted (rst_n=0), all registers reset immediately, independent of clk.</w:t>
      </w:r>
    </w:p>
    <w:p w14:paraId="51F62C94" w14:textId="23A32EE2" w:rsidR="00815B76" w:rsidRDefault="009F6FD9" w:rsidP="00815B76">
      <w:pPr>
        <w:pStyle w:val="ListParagraph"/>
        <w:numPr>
          <w:ilvl w:val="0"/>
          <w:numId w:val="1"/>
        </w:numPr>
      </w:pPr>
      <w:r w:rsidRPr="009F6FD9">
        <w:rPr>
          <w:b/>
          <w:bCs/>
        </w:rPr>
        <w:t>s_data</w:t>
      </w:r>
      <w:r w:rsidRPr="00153725">
        <w:t xml:space="preserve"> </w:t>
      </w:r>
      <w:r w:rsidR="00815B76">
        <w:t>[31:0]</w:t>
      </w:r>
      <w:r w:rsidR="00D81DEB">
        <w:t xml:space="preserve">: </w:t>
      </w:r>
      <w:r w:rsidR="00D81DEB" w:rsidRPr="00D81DEB">
        <w:t>Incoming data word. All 32 bits are used during ST_HEADER</w:t>
      </w:r>
      <w:r w:rsidR="00D81DEB">
        <w:t xml:space="preserve">. </w:t>
      </w:r>
      <w:r w:rsidR="00D81DEB" w:rsidRPr="00D81DEB">
        <w:t>Only bits [15:0] are used during ST_COEFFS and ST_SAMPLES.</w:t>
      </w:r>
    </w:p>
    <w:p w14:paraId="6C19045A" w14:textId="3221E89C" w:rsidR="00815B76" w:rsidRDefault="00815B76" w:rsidP="00815B76">
      <w:pPr>
        <w:pStyle w:val="ListParagraph"/>
        <w:numPr>
          <w:ilvl w:val="0"/>
          <w:numId w:val="1"/>
        </w:numPr>
      </w:pPr>
      <w:r w:rsidRPr="009F6FD9">
        <w:rPr>
          <w:b/>
          <w:bCs/>
        </w:rPr>
        <w:t>s_valid</w:t>
      </w:r>
      <w:r w:rsidR="00D81DEB">
        <w:t xml:space="preserve">: </w:t>
      </w:r>
      <w:r w:rsidR="00D81DEB" w:rsidRPr="00127273">
        <w:t xml:space="preserve">AXI-Stream </w:t>
      </w:r>
      <w:r w:rsidR="00D81DEB" w:rsidRPr="006E6D8A">
        <w:t>Input data valid</w:t>
      </w:r>
      <w:r w:rsidR="00D81DEB" w:rsidRPr="00127273">
        <w:t xml:space="preserve">. A transfer occurs on any rising clk edge where </w:t>
      </w:r>
      <w:r w:rsidR="00D81DEB" w:rsidRPr="00127273">
        <w:rPr>
          <w:b/>
          <w:bCs/>
        </w:rPr>
        <w:t>s_valid</w:t>
      </w:r>
      <w:r w:rsidR="00D81DEB" w:rsidRPr="00127273">
        <w:t>=1.</w:t>
      </w:r>
    </w:p>
    <w:p w14:paraId="50B93C35" w14:textId="1EBBC7C3" w:rsidR="00D81DEB" w:rsidRPr="004C1FF0" w:rsidRDefault="00D81DEB" w:rsidP="004C1FF0">
      <w:pPr>
        <w:pStyle w:val="Heading2"/>
      </w:pPr>
      <w:bookmarkStart w:id="7" w:name="_Toc231456611"/>
      <w:r w:rsidRPr="004C1FF0">
        <w:t>Outputs:</w:t>
      </w:r>
      <w:bookmarkEnd w:id="7"/>
    </w:p>
    <w:p w14:paraId="3414661E" w14:textId="0F5E2518" w:rsidR="00D81DEB" w:rsidRDefault="00D81DEB" w:rsidP="00D81DEB">
      <w:pPr>
        <w:pStyle w:val="ListParagraph"/>
        <w:numPr>
          <w:ilvl w:val="0"/>
          <w:numId w:val="1"/>
        </w:numPr>
      </w:pPr>
      <w:r w:rsidRPr="009F6FD9">
        <w:rPr>
          <w:b/>
          <w:bCs/>
        </w:rPr>
        <w:t>s_ready</w:t>
      </w:r>
      <w:r>
        <w:t xml:space="preserve">: </w:t>
      </w:r>
      <w:r w:rsidRPr="006E6D8A">
        <w:t>Backpressure</w:t>
      </w:r>
      <w:r w:rsidR="009F6FD9">
        <w:t xml:space="preserve">. </w:t>
      </w:r>
      <w:r w:rsidR="009F6FD9" w:rsidRPr="009F6FD9">
        <w:t xml:space="preserve">must remain permanently asserted. The input stream cannot be stalled by anything happening on the output side. </w:t>
      </w:r>
      <w:r w:rsidR="009F6FD9">
        <w:t xml:space="preserve"> </w:t>
      </w:r>
      <w:r>
        <w:t xml:space="preserve">(always high) </w:t>
      </w:r>
    </w:p>
    <w:p w14:paraId="0D9E561B" w14:textId="71AEE89A" w:rsidR="00D81DEB" w:rsidRDefault="009F6FD9" w:rsidP="00D81DEB">
      <w:pPr>
        <w:pStyle w:val="ListParagraph"/>
        <w:numPr>
          <w:ilvl w:val="0"/>
          <w:numId w:val="1"/>
        </w:numPr>
      </w:pPr>
      <w:r w:rsidRPr="009F6FD9">
        <w:rPr>
          <w:b/>
          <w:bCs/>
        </w:rPr>
        <w:t>num_channels</w:t>
      </w:r>
      <w:r>
        <w:t xml:space="preserve"> </w:t>
      </w:r>
      <w:r w:rsidR="00D81DEB">
        <w:t>[3:0]</w:t>
      </w:r>
      <w:r>
        <w:t xml:space="preserve">: Number of channels. </w:t>
      </w:r>
      <w:r w:rsidRPr="00127273">
        <w:t>Valid and stable from the cycle after hdr_valid until the next hdr_valid</w:t>
      </w:r>
    </w:p>
    <w:p w14:paraId="0E5A0F0C" w14:textId="4917B96C" w:rsidR="00D81DEB" w:rsidRDefault="009F6FD9" w:rsidP="00D81DEB">
      <w:pPr>
        <w:pStyle w:val="ListParagraph"/>
        <w:numPr>
          <w:ilvl w:val="0"/>
          <w:numId w:val="1"/>
        </w:numPr>
      </w:pPr>
      <w:r w:rsidRPr="009F6FD9">
        <w:rPr>
          <w:b/>
          <w:bCs/>
        </w:rPr>
        <w:t>num_taps</w:t>
      </w:r>
      <w:r>
        <w:t xml:space="preserve"> </w:t>
      </w:r>
      <w:r w:rsidR="00D81DEB">
        <w:t>[4:0]</w:t>
      </w:r>
      <w:r>
        <w:t xml:space="preserve">: </w:t>
      </w:r>
      <w:r w:rsidRPr="00127273">
        <w:t>Number of filter taps T. Same stability guarantee as num_channels</w:t>
      </w:r>
    </w:p>
    <w:p w14:paraId="2FFFEC8B" w14:textId="16BC9CFA" w:rsidR="00D81DEB" w:rsidRDefault="009F6FD9" w:rsidP="00D81DEB">
      <w:pPr>
        <w:pStyle w:val="ListParagraph"/>
        <w:numPr>
          <w:ilvl w:val="0"/>
          <w:numId w:val="1"/>
        </w:numPr>
      </w:pPr>
      <w:r w:rsidRPr="009F6FD9">
        <w:rPr>
          <w:b/>
          <w:bCs/>
        </w:rPr>
        <w:t>num_samples</w:t>
      </w:r>
      <w:r>
        <w:t xml:space="preserve"> </w:t>
      </w:r>
      <w:r w:rsidR="00D81DEB">
        <w:t>[6:0]</w:t>
      </w:r>
      <w:r>
        <w:t>: Number of s</w:t>
      </w:r>
      <w:r w:rsidRPr="00127273">
        <w:t>amples per channel S. Direct wire from r_num_samp. Same stability guarantee.</w:t>
      </w:r>
    </w:p>
    <w:p w14:paraId="08225848" w14:textId="6CFFDE46" w:rsidR="00D81DEB" w:rsidRDefault="00D81DEB" w:rsidP="00D81DEB">
      <w:pPr>
        <w:pStyle w:val="ListParagraph"/>
        <w:numPr>
          <w:ilvl w:val="0"/>
          <w:numId w:val="1"/>
        </w:numPr>
      </w:pPr>
      <w:r w:rsidRPr="009F6FD9">
        <w:rPr>
          <w:b/>
          <w:bCs/>
        </w:rPr>
        <w:t>hdr_valid</w:t>
      </w:r>
      <w:r w:rsidR="009F6FD9">
        <w:t xml:space="preserve">: </w:t>
      </w:r>
      <w:r w:rsidR="009F6FD9" w:rsidRPr="00127273">
        <w:t xml:space="preserve">Pulses high for </w:t>
      </w:r>
      <w:r w:rsidR="009F6FD9" w:rsidRPr="00127273">
        <w:rPr>
          <w:b/>
          <w:bCs/>
        </w:rPr>
        <w:t>exactly one clock cycle</w:t>
      </w:r>
      <w:r w:rsidR="009F6FD9" w:rsidRPr="00127273">
        <w:t xml:space="preserve"> when the header word has been parsed and the above three outputs have been registered. Falls back to 0 automatically on the next cycle.</w:t>
      </w:r>
    </w:p>
    <w:p w14:paraId="28A17615" w14:textId="140FDB44" w:rsidR="00D81DEB" w:rsidRPr="009F6FD9" w:rsidRDefault="00D81DEB" w:rsidP="00D81DEB">
      <w:pPr>
        <w:pStyle w:val="ListParagraph"/>
        <w:numPr>
          <w:ilvl w:val="0"/>
          <w:numId w:val="1"/>
        </w:numPr>
        <w:rPr>
          <w:b/>
          <w:bCs/>
        </w:rPr>
      </w:pPr>
      <w:r w:rsidRPr="009F6FD9">
        <w:rPr>
          <w:b/>
          <w:bCs/>
        </w:rPr>
        <w:t>coeff_we</w:t>
      </w:r>
      <w:r w:rsidR="009F6FD9">
        <w:rPr>
          <w:b/>
          <w:bCs/>
        </w:rPr>
        <w:t xml:space="preserve">: </w:t>
      </w:r>
      <w:r w:rsidR="009F6FD9" w:rsidRPr="00127273">
        <w:t xml:space="preserve">BRAM write enable. Asserted </w:t>
      </w:r>
      <w:r w:rsidR="009F6FD9" w:rsidRPr="00127273">
        <w:rPr>
          <w:b/>
          <w:bCs/>
        </w:rPr>
        <w:t>combinationally</w:t>
      </w:r>
      <w:r w:rsidR="009F6FD9" w:rsidRPr="00127273">
        <w:t xml:space="preserve"> for each coefficient word: high when state==ST_COEFFS &amp;&amp; s_valid==1. Returns to 0 in all other states or when s_valid=0.</w:t>
      </w:r>
    </w:p>
    <w:p w14:paraId="553BD8BF" w14:textId="1A9B0F10" w:rsidR="00D81DEB" w:rsidRDefault="009F6FD9" w:rsidP="00D81DEB">
      <w:pPr>
        <w:pStyle w:val="ListParagraph"/>
        <w:numPr>
          <w:ilvl w:val="0"/>
          <w:numId w:val="1"/>
        </w:numPr>
      </w:pPr>
      <w:r w:rsidRPr="00230BFC">
        <w:rPr>
          <w:b/>
          <w:bCs/>
        </w:rPr>
        <w:t>coeff_addr</w:t>
      </w:r>
      <w:r w:rsidRPr="00230BFC">
        <w:t xml:space="preserve"> </w:t>
      </w:r>
      <w:r w:rsidR="00D81DEB">
        <w:t>[5:0]</w:t>
      </w:r>
      <w:r>
        <w:t xml:space="preserve">: </w:t>
      </w:r>
      <w:r w:rsidRPr="00127273">
        <w:t>Write address into the coefficient BRAM</w:t>
      </w:r>
      <w:r w:rsidR="00230BFC">
        <w:t xml:space="preserve"> module</w:t>
      </w:r>
      <w:r w:rsidRPr="00127273">
        <w:t>.</w:t>
      </w:r>
    </w:p>
    <w:p w14:paraId="73F6FE69" w14:textId="4F68CBD0" w:rsidR="00D81DEB" w:rsidRDefault="009F6FD9" w:rsidP="00D81DEB">
      <w:pPr>
        <w:pStyle w:val="ListParagraph"/>
        <w:numPr>
          <w:ilvl w:val="0"/>
          <w:numId w:val="1"/>
        </w:numPr>
      </w:pPr>
      <w:r w:rsidRPr="00481375">
        <w:rPr>
          <w:b/>
          <w:bCs/>
        </w:rPr>
        <w:t>coeff_din</w:t>
      </w:r>
      <w:r w:rsidRPr="00481375">
        <w:t xml:space="preserve"> </w:t>
      </w:r>
      <w:r w:rsidR="00D81DEB">
        <w:t>[15:0]</w:t>
      </w:r>
      <w:r>
        <w:t xml:space="preserve">: </w:t>
      </w:r>
      <w:r w:rsidRPr="00127273">
        <w:t xml:space="preserve">Coefficient data to write. </w:t>
      </w:r>
      <w:r>
        <w:t>D</w:t>
      </w:r>
      <w:r w:rsidRPr="00127273">
        <w:t>riven from s_data[15:0]. The upper 16 bits of the incoming word are ignored</w:t>
      </w:r>
      <w:r>
        <w:t>.</w:t>
      </w:r>
    </w:p>
    <w:p w14:paraId="658AF8FB" w14:textId="29D4B80D" w:rsidR="00D81DEB" w:rsidRDefault="009F6FD9" w:rsidP="00D81DEB">
      <w:pPr>
        <w:pStyle w:val="ListParagraph"/>
        <w:numPr>
          <w:ilvl w:val="0"/>
          <w:numId w:val="1"/>
        </w:numPr>
      </w:pPr>
      <w:r w:rsidRPr="00230BFC">
        <w:rPr>
          <w:b/>
          <w:bCs/>
        </w:rPr>
        <w:t>sample_data</w:t>
      </w:r>
      <w:r w:rsidRPr="00230BFC">
        <w:t xml:space="preserve"> </w:t>
      </w:r>
      <w:r w:rsidR="00D81DEB">
        <w:t>[15:0]</w:t>
      </w:r>
      <w:r w:rsidR="00E8202A">
        <w:t xml:space="preserve">: </w:t>
      </w:r>
      <w:r w:rsidR="00E8202A" w:rsidRPr="00127273">
        <w:t xml:space="preserve">Sample value. </w:t>
      </w:r>
      <w:r w:rsidR="00E8202A">
        <w:t>D</w:t>
      </w:r>
      <w:r w:rsidR="00E8202A" w:rsidRPr="00127273">
        <w:t>riven from s_data[15:0]. Valid only when sample_valid=1</w:t>
      </w:r>
      <w:r w:rsidR="00E8202A">
        <w:t xml:space="preserve"> </w:t>
      </w:r>
    </w:p>
    <w:p w14:paraId="1F7E9252" w14:textId="583800E9" w:rsidR="00D81DEB" w:rsidRDefault="009F6FD9" w:rsidP="00D81DEB">
      <w:pPr>
        <w:pStyle w:val="ListParagraph"/>
        <w:numPr>
          <w:ilvl w:val="0"/>
          <w:numId w:val="1"/>
        </w:numPr>
      </w:pPr>
      <w:r w:rsidRPr="009F6FD9">
        <w:rPr>
          <w:b/>
          <w:bCs/>
        </w:rPr>
        <w:t>sample_ch</w:t>
      </w:r>
      <w:r w:rsidRPr="00153725">
        <w:t xml:space="preserve"> </w:t>
      </w:r>
      <w:r w:rsidR="00D81DEB">
        <w:t>[1:0]</w:t>
      </w:r>
      <w:r w:rsidR="00E8202A">
        <w:t xml:space="preserve">: </w:t>
      </w:r>
      <w:r w:rsidR="00E8202A" w:rsidRPr="00127273">
        <w:t>Channel index (0–3). Indicates which FIR engine this sample belongs to.</w:t>
      </w:r>
      <w:r w:rsidR="00D81DEB" w:rsidRPr="00153725">
        <w:t xml:space="preserve"> </w:t>
      </w:r>
    </w:p>
    <w:p w14:paraId="55C02529" w14:textId="3C702F34" w:rsidR="00D81DEB" w:rsidRPr="009F6FD9" w:rsidRDefault="00D81DEB" w:rsidP="00D81DEB">
      <w:pPr>
        <w:pStyle w:val="ListParagraph"/>
        <w:numPr>
          <w:ilvl w:val="0"/>
          <w:numId w:val="1"/>
        </w:numPr>
        <w:rPr>
          <w:b/>
          <w:bCs/>
        </w:rPr>
      </w:pPr>
      <w:r w:rsidRPr="00230BFC">
        <w:rPr>
          <w:b/>
          <w:bCs/>
        </w:rPr>
        <w:lastRenderedPageBreak/>
        <w:t>sample_valid</w:t>
      </w:r>
      <w:r w:rsidR="00E8202A">
        <w:rPr>
          <w:b/>
          <w:bCs/>
        </w:rPr>
        <w:t xml:space="preserve">: </w:t>
      </w:r>
      <w:r w:rsidR="00E8202A" w:rsidRPr="00127273">
        <w:t>Asserted combinationally when state==ST_SAMPLES &amp;&amp; s_valid==1.</w:t>
      </w:r>
    </w:p>
    <w:p w14:paraId="475E79C6" w14:textId="284B1D99" w:rsidR="00D81DEB" w:rsidRPr="009F6FD9" w:rsidRDefault="00D81DEB" w:rsidP="00D81DEB">
      <w:pPr>
        <w:pStyle w:val="ListParagraph"/>
        <w:numPr>
          <w:ilvl w:val="0"/>
          <w:numId w:val="1"/>
        </w:numPr>
        <w:rPr>
          <w:b/>
          <w:bCs/>
        </w:rPr>
      </w:pPr>
      <w:r w:rsidRPr="009F6FD9">
        <w:rPr>
          <w:b/>
          <w:bCs/>
        </w:rPr>
        <w:t>sample_last</w:t>
      </w:r>
      <w:r w:rsidR="00E8202A">
        <w:rPr>
          <w:b/>
          <w:bCs/>
        </w:rPr>
        <w:t xml:space="preserve">: </w:t>
      </w:r>
      <w:r w:rsidR="00E8202A" w:rsidRPr="00127273">
        <w:t>Indicates the last sample for the current channel (not the last sample in the packet). Each channel's last sample has this flag set.</w:t>
      </w:r>
    </w:p>
    <w:p w14:paraId="0E727FA4" w14:textId="06E80712" w:rsidR="00D81DEB" w:rsidRPr="009F6FD9" w:rsidRDefault="00D81DEB" w:rsidP="00D81DEB">
      <w:pPr>
        <w:pStyle w:val="ListParagraph"/>
        <w:numPr>
          <w:ilvl w:val="0"/>
          <w:numId w:val="1"/>
        </w:numPr>
        <w:rPr>
          <w:b/>
          <w:bCs/>
        </w:rPr>
      </w:pPr>
      <w:r w:rsidRPr="009F6FD9">
        <w:rPr>
          <w:b/>
          <w:bCs/>
        </w:rPr>
        <w:t>pkt_done</w:t>
      </w:r>
      <w:r w:rsidR="00E8202A">
        <w:rPr>
          <w:b/>
          <w:bCs/>
        </w:rPr>
        <w:t xml:space="preserve">: </w:t>
      </w:r>
      <w:r w:rsidR="00E8202A" w:rsidRPr="00127273">
        <w:t>Pulses high for exactly one clock cycle when the last sample of the entire packet has been consumed. The FSM simultaneously transitions back to ST_HEADER</w:t>
      </w:r>
      <w:r w:rsidR="00E8202A">
        <w:t xml:space="preserve"> state</w:t>
      </w:r>
      <w:r w:rsidR="00E8202A" w:rsidRPr="00127273">
        <w:t>.</w:t>
      </w:r>
    </w:p>
    <w:p w14:paraId="3B713389" w14:textId="77777777" w:rsidR="00E8202A" w:rsidRDefault="00E8202A" w:rsidP="00B97042"/>
    <w:p w14:paraId="36BF5402" w14:textId="3F1A95E9" w:rsidR="00E8202A" w:rsidRPr="004C1FF0" w:rsidRDefault="000E57B6" w:rsidP="004C1FF0">
      <w:pPr>
        <w:pStyle w:val="Heading2"/>
      </w:pPr>
      <w:bookmarkStart w:id="8" w:name="_Toc231456612"/>
      <w:r w:rsidRPr="004C1FF0">
        <w:t>Important implementation notes</w:t>
      </w:r>
      <w:bookmarkEnd w:id="8"/>
    </w:p>
    <w:p w14:paraId="739321A8" w14:textId="73980C2E" w:rsidR="00F61138" w:rsidRPr="000E57B6" w:rsidRDefault="00F61138" w:rsidP="00F61138">
      <w:pPr>
        <w:pStyle w:val="ListParagraph"/>
        <w:numPr>
          <w:ilvl w:val="0"/>
          <w:numId w:val="2"/>
        </w:numPr>
      </w:pPr>
      <w:r>
        <w:t>The parser self-terminates by arithmetic. It knows exactly how many words to expect: 1 header + N×T coefficients + N×S samples = 1 + N×T + N×S words</w:t>
      </w:r>
    </w:p>
    <w:p w14:paraId="5763C8A7" w14:textId="3849BA8D" w:rsidR="00481375" w:rsidRDefault="00481375" w:rsidP="00481375">
      <w:pPr>
        <w:pStyle w:val="ListParagraph"/>
        <w:numPr>
          <w:ilvl w:val="0"/>
          <w:numId w:val="2"/>
        </w:numPr>
      </w:pPr>
      <w:r w:rsidRPr="00481375">
        <w:t xml:space="preserve">Reset </w:t>
      </w:r>
      <w:r w:rsidR="009F10EC" w:rsidRPr="00481375">
        <w:t>Behavior</w:t>
      </w:r>
      <w:r>
        <w:t>: o</w:t>
      </w:r>
      <w:r w:rsidRPr="00481375">
        <w:t>n rst_n=0 (asynchronous, active-low): all registers return to reset values. state returns to ST_HEADER. hdr_valid and pkt_done deassert. All counters zero. The module is immediately ready to accept a new packet as soon as rst_n is released.</w:t>
      </w:r>
    </w:p>
    <w:p w14:paraId="4D912C40" w14:textId="787C660C" w:rsidR="000E57B6" w:rsidRPr="00127273" w:rsidRDefault="000E57B6" w:rsidP="000E57B6">
      <w:pPr>
        <w:pStyle w:val="ListParagraph"/>
        <w:numPr>
          <w:ilvl w:val="0"/>
          <w:numId w:val="2"/>
        </w:numPr>
      </w:pPr>
      <w:r w:rsidRPr="00127273">
        <w:t xml:space="preserve">sample_last fires </w:t>
      </w:r>
      <w:r w:rsidRPr="000E57B6">
        <w:rPr>
          <w:b/>
          <w:bCs/>
        </w:rPr>
        <w:t>once per channel</w:t>
      </w:r>
      <w:r w:rsidRPr="00127273">
        <w:t>, not once per packet. For N=3 channels, sample_last will be asserted exactly 3 times during ST_SAMPLES</w:t>
      </w:r>
      <w:r>
        <w:t xml:space="preserve">, </w:t>
      </w:r>
      <w:r w:rsidRPr="00127273">
        <w:t>once at the end of each channel's S-sample block. The last of those three assertions coincides with pkt_done.</w:t>
      </w:r>
    </w:p>
    <w:p w14:paraId="14C719CD" w14:textId="2BC9A5FF" w:rsidR="000E57B6" w:rsidRDefault="000E57B6" w:rsidP="000E57B6">
      <w:pPr>
        <w:pStyle w:val="ListParagraph"/>
        <w:numPr>
          <w:ilvl w:val="0"/>
          <w:numId w:val="2"/>
        </w:numPr>
      </w:pPr>
      <w:r w:rsidRPr="00127273">
        <w:t>Pulses high for exactly one clock cycle when the last sample of the entire packet has been consumed. The FSM simultaneously transitions back to ST_HEADER.</w:t>
      </w:r>
    </w:p>
    <w:p w14:paraId="1A7F9C19" w14:textId="05741D79" w:rsidR="00A763F0" w:rsidRDefault="00A763F0" w:rsidP="00A763F0">
      <w:pPr>
        <w:pStyle w:val="ListParagraph"/>
        <w:numPr>
          <w:ilvl w:val="0"/>
          <w:numId w:val="2"/>
        </w:numPr>
      </w:pPr>
      <w:r>
        <w:t xml:space="preserve">Coefficients: Words 1 to N×T </w:t>
      </w:r>
    </w:p>
    <w:p w14:paraId="2C941B56" w14:textId="77777777" w:rsidR="00A763F0" w:rsidRDefault="00A763F0" w:rsidP="00A763F0">
      <w:pPr>
        <w:pStyle w:val="ListParagraph"/>
        <w:numPr>
          <w:ilvl w:val="1"/>
          <w:numId w:val="2"/>
        </w:numPr>
      </w:pPr>
      <w:r>
        <w:t>Bits [31:16] : ignored</w:t>
      </w:r>
    </w:p>
    <w:p w14:paraId="48E98B2F" w14:textId="77777777" w:rsidR="00A763F0" w:rsidRDefault="00A763F0" w:rsidP="00A763F0">
      <w:pPr>
        <w:pStyle w:val="ListParagraph"/>
        <w:numPr>
          <w:ilvl w:val="1"/>
          <w:numId w:val="2"/>
        </w:numPr>
      </w:pPr>
      <w:r>
        <w:t>Bits [15:0]  : coefficient value (signed Q1.15)</w:t>
      </w:r>
    </w:p>
    <w:p w14:paraId="428D54DA" w14:textId="77777777" w:rsidR="00A763F0" w:rsidRDefault="00A763F0" w:rsidP="00A763F0">
      <w:pPr>
        <w:pStyle w:val="ListParagraph"/>
        <w:numPr>
          <w:ilvl w:val="1"/>
          <w:numId w:val="2"/>
        </w:numPr>
      </w:pPr>
      <w:r>
        <w:t>Coefficients arrive in channel-major, tap-minor order:</w:t>
      </w:r>
    </w:p>
    <w:p w14:paraId="42FD13AD" w14:textId="77777777" w:rsidR="00A763F0" w:rsidRDefault="00A763F0" w:rsidP="00A763F0">
      <w:pPr>
        <w:pStyle w:val="ListParagraph"/>
        <w:ind w:left="1440"/>
      </w:pPr>
      <w:r>
        <w:t>Word 1:      Channel 0, Tap 0    (h_0[0])</w:t>
      </w:r>
    </w:p>
    <w:p w14:paraId="01E89D95" w14:textId="77777777" w:rsidR="00A763F0" w:rsidRDefault="00A763F0" w:rsidP="00A763F0">
      <w:pPr>
        <w:pStyle w:val="ListParagraph"/>
        <w:ind w:left="1440"/>
      </w:pPr>
      <w:r>
        <w:t>Word 2:      Channel 0, Tap 1    (h_0[1])</w:t>
      </w:r>
    </w:p>
    <w:p w14:paraId="53F2066A" w14:textId="77777777" w:rsidR="00A763F0" w:rsidRPr="00415B05" w:rsidRDefault="00A763F0" w:rsidP="00A763F0">
      <w:pPr>
        <w:pStyle w:val="ListParagraph"/>
        <w:ind w:left="1440"/>
        <w:rPr>
          <w:lang w:val="fr-FR"/>
        </w:rPr>
      </w:pPr>
      <w:r w:rsidRPr="00415B05">
        <w:rPr>
          <w:lang w:val="fr-FR"/>
        </w:rPr>
        <w:t>...</w:t>
      </w:r>
    </w:p>
    <w:p w14:paraId="06ECED93" w14:textId="77777777" w:rsidR="00A763F0" w:rsidRPr="0003179A" w:rsidRDefault="00A763F0" w:rsidP="00A763F0">
      <w:pPr>
        <w:pStyle w:val="ListParagraph"/>
        <w:ind w:left="1440"/>
        <w:rPr>
          <w:lang w:val="fr-FR"/>
        </w:rPr>
      </w:pPr>
      <w:r w:rsidRPr="0003179A">
        <w:rPr>
          <w:lang w:val="fr-FR"/>
        </w:rPr>
        <w:t>Word T:      Channel 0, Tap T-1  (h_0[T-1])</w:t>
      </w:r>
    </w:p>
    <w:p w14:paraId="4A62DB72" w14:textId="77777777" w:rsidR="00A763F0" w:rsidRDefault="00A763F0" w:rsidP="00A763F0">
      <w:pPr>
        <w:pStyle w:val="ListParagraph"/>
        <w:ind w:left="1440"/>
      </w:pPr>
      <w:r>
        <w:t>Word T+1:    Channel 1, Tap 0    (h_1[0])</w:t>
      </w:r>
    </w:p>
    <w:p w14:paraId="4D898359" w14:textId="77777777" w:rsidR="00A763F0" w:rsidRDefault="00A763F0" w:rsidP="00A763F0">
      <w:pPr>
        <w:pStyle w:val="ListParagraph"/>
        <w:ind w:left="1440"/>
      </w:pPr>
      <w:r>
        <w:t>...</w:t>
      </w:r>
    </w:p>
    <w:p w14:paraId="2F80CC7E" w14:textId="77777777" w:rsidR="00A763F0" w:rsidRDefault="00A763F0" w:rsidP="00A763F0">
      <w:pPr>
        <w:pStyle w:val="ListParagraph"/>
        <w:ind w:left="1440"/>
      </w:pPr>
      <w:r>
        <w:t>Word N*T:    Channel N-1, Tap T-1 (h_{N-1}[T-1])</w:t>
      </w:r>
    </w:p>
    <w:p w14:paraId="06C60387" w14:textId="77777777" w:rsidR="00A763F0" w:rsidRDefault="00A763F0" w:rsidP="00A763F0"/>
    <w:p w14:paraId="7B31CB79" w14:textId="489618DE" w:rsidR="00A763F0" w:rsidRDefault="00A763F0" w:rsidP="00A763F0">
      <w:pPr>
        <w:pStyle w:val="ListParagraph"/>
        <w:numPr>
          <w:ilvl w:val="0"/>
          <w:numId w:val="2"/>
        </w:numPr>
      </w:pPr>
      <w:r>
        <w:t xml:space="preserve">Samples: Words N×T+1 to N×T+N×S </w:t>
      </w:r>
    </w:p>
    <w:p w14:paraId="4057C8A8" w14:textId="77777777" w:rsidR="00A763F0" w:rsidRDefault="00A763F0" w:rsidP="00A763F0">
      <w:pPr>
        <w:pStyle w:val="ListParagraph"/>
        <w:numPr>
          <w:ilvl w:val="1"/>
          <w:numId w:val="2"/>
        </w:numPr>
      </w:pPr>
      <w:r>
        <w:t>Bits [31:16] : ignored</w:t>
      </w:r>
    </w:p>
    <w:p w14:paraId="02B9BDDC" w14:textId="77777777" w:rsidR="00A763F0" w:rsidRDefault="00A763F0" w:rsidP="00A763F0">
      <w:pPr>
        <w:pStyle w:val="ListParagraph"/>
        <w:numPr>
          <w:ilvl w:val="1"/>
          <w:numId w:val="2"/>
        </w:numPr>
      </w:pPr>
      <w:r>
        <w:t>Bits [15:0]  : sample value (signed Q1.15)</w:t>
      </w:r>
    </w:p>
    <w:p w14:paraId="2AB558D2" w14:textId="77777777" w:rsidR="00A763F0" w:rsidRDefault="00A763F0" w:rsidP="00A763F0">
      <w:pPr>
        <w:pStyle w:val="ListParagraph"/>
        <w:numPr>
          <w:ilvl w:val="1"/>
          <w:numId w:val="2"/>
        </w:numPr>
      </w:pPr>
      <w:r>
        <w:lastRenderedPageBreak/>
        <w:t>Samples arrive in channel-major, sample-minor order:</w:t>
      </w:r>
    </w:p>
    <w:p w14:paraId="0A1D371A" w14:textId="77777777" w:rsidR="00A763F0" w:rsidRDefault="00A763F0" w:rsidP="00F61138">
      <w:pPr>
        <w:pStyle w:val="ListParagraph"/>
        <w:ind w:left="1440"/>
      </w:pPr>
      <w:r>
        <w:t>Word N*T+1:      Channel 0, Sample 0    (x_0[0])</w:t>
      </w:r>
    </w:p>
    <w:p w14:paraId="1DD79D84" w14:textId="77777777" w:rsidR="00A763F0" w:rsidRDefault="00A763F0" w:rsidP="00F61138">
      <w:pPr>
        <w:pStyle w:val="ListParagraph"/>
        <w:ind w:left="1440"/>
      </w:pPr>
      <w:r>
        <w:t>Word N*T+2:      Channel 0, Sample 1    (x_0[1])</w:t>
      </w:r>
    </w:p>
    <w:p w14:paraId="73C285DA" w14:textId="77777777" w:rsidR="00A763F0" w:rsidRDefault="00A763F0" w:rsidP="00F61138">
      <w:pPr>
        <w:pStyle w:val="ListParagraph"/>
        <w:ind w:left="1440"/>
      </w:pPr>
      <w:r>
        <w:t>...</w:t>
      </w:r>
    </w:p>
    <w:p w14:paraId="0895DF2E" w14:textId="5E3F397D" w:rsidR="00A763F0" w:rsidRDefault="00A763F0" w:rsidP="00F61138">
      <w:pPr>
        <w:pStyle w:val="ListParagraph"/>
        <w:ind w:left="1440"/>
      </w:pPr>
      <w:r>
        <w:t xml:space="preserve">Word N*T+S:      Channel 0, Sample S-1  (x_0[S-1])  </w:t>
      </w:r>
      <w:r w:rsidR="00F61138">
        <w:t>(</w:t>
      </w:r>
      <w:r>
        <w:t>sample_last fires</w:t>
      </w:r>
      <w:r w:rsidR="00F61138">
        <w:t>)</w:t>
      </w:r>
    </w:p>
    <w:p w14:paraId="789F993C" w14:textId="77777777" w:rsidR="00A763F0" w:rsidRDefault="00A763F0" w:rsidP="00F61138">
      <w:pPr>
        <w:pStyle w:val="ListParagraph"/>
        <w:ind w:left="1440"/>
      </w:pPr>
      <w:r>
        <w:t>Word N*T+S+1:    Channel 1, Sample 0    (x_1[0])</w:t>
      </w:r>
    </w:p>
    <w:p w14:paraId="1DC69579" w14:textId="77777777" w:rsidR="00A763F0" w:rsidRDefault="00A763F0" w:rsidP="00F61138">
      <w:pPr>
        <w:pStyle w:val="ListParagraph"/>
        <w:ind w:left="1440"/>
      </w:pPr>
      <w:r>
        <w:t>...</w:t>
      </w:r>
    </w:p>
    <w:p w14:paraId="6C0458EE" w14:textId="7E3A3F14" w:rsidR="000E57B6" w:rsidRDefault="00A763F0" w:rsidP="00F61138">
      <w:pPr>
        <w:pStyle w:val="ListParagraph"/>
        <w:ind w:left="1440"/>
      </w:pPr>
      <w:r>
        <w:t xml:space="preserve">Word N*T+N*S:    Channel N-1, Sample S-1 </w:t>
      </w:r>
      <w:r w:rsidR="00F61138">
        <w:t>(</w:t>
      </w:r>
      <w:r>
        <w:t>sample_last AND pkt_done fire</w:t>
      </w:r>
      <w:r w:rsidR="00F61138">
        <w:t>)</w:t>
      </w:r>
    </w:p>
    <w:p w14:paraId="718E6D94" w14:textId="77777777" w:rsidR="009F04BD" w:rsidRPr="00C42C01" w:rsidRDefault="009F04BD" w:rsidP="009F04BD">
      <w:pPr>
        <w:pStyle w:val="ListParagraph"/>
        <w:numPr>
          <w:ilvl w:val="0"/>
          <w:numId w:val="2"/>
        </w:numPr>
        <w:rPr>
          <w:color w:val="000000" w:themeColor="text1"/>
        </w:rPr>
      </w:pPr>
      <w:r w:rsidRPr="00C42C01">
        <w:rPr>
          <w:color w:val="000000" w:themeColor="text1"/>
        </w:rPr>
        <w:t>BRAM Address Map</w:t>
      </w:r>
    </w:p>
    <w:p w14:paraId="3DB62784" w14:textId="77777777" w:rsidR="009F04BD" w:rsidRDefault="009F04BD" w:rsidP="009F04BD">
      <w:pPr>
        <w:pStyle w:val="ListParagraph"/>
        <w:numPr>
          <w:ilvl w:val="1"/>
          <w:numId w:val="2"/>
        </w:numPr>
      </w:pPr>
      <w:r>
        <w:t>The BRAM address (</w:t>
      </w:r>
      <w:r w:rsidRPr="009F04BD">
        <w:t>coeff_addr</w:t>
      </w:r>
      <w:r>
        <w:t>) for channel c, tap k is:</w:t>
      </w:r>
    </w:p>
    <w:p w14:paraId="51DFCAAC" w14:textId="7EC7452F" w:rsidR="009F04BD" w:rsidRDefault="009F04BD" w:rsidP="009F04BD">
      <w:pPr>
        <w:pStyle w:val="ListParagraph"/>
        <w:ind w:left="1440"/>
      </w:pPr>
      <w:r>
        <w:t>coeff_addr = c * MAX_TAPS + k = c * 16 + k</w:t>
      </w:r>
    </w:p>
    <w:p w14:paraId="0D17CC0D" w14:textId="04E1457F" w:rsidR="009F04BD" w:rsidRDefault="009F04BD" w:rsidP="009F04BD">
      <w:pPr>
        <w:pStyle w:val="ListParagraph"/>
        <w:numPr>
          <w:ilvl w:val="0"/>
          <w:numId w:val="2"/>
        </w:numPr>
      </w:pPr>
      <w:r>
        <w:t>The resulting 64-address (6-bit) layout is (for a max packet number of chaanels and number of taps case, N=4, T=16):</w:t>
      </w:r>
    </w:p>
    <w:p w14:paraId="64FBBC5A" w14:textId="77777777" w:rsidR="009F04BD" w:rsidRDefault="009F04BD" w:rsidP="009F04BD">
      <w:pPr>
        <w:pStyle w:val="ListParagraph"/>
        <w:numPr>
          <w:ilvl w:val="1"/>
          <w:numId w:val="2"/>
        </w:numPr>
      </w:pPr>
      <w:r>
        <w:t>Addresses  0–15  : Channel 0 taps 0–15</w:t>
      </w:r>
    </w:p>
    <w:p w14:paraId="2875BA4A" w14:textId="77777777" w:rsidR="009F04BD" w:rsidRDefault="009F04BD" w:rsidP="009F04BD">
      <w:pPr>
        <w:pStyle w:val="ListParagraph"/>
        <w:numPr>
          <w:ilvl w:val="1"/>
          <w:numId w:val="2"/>
        </w:numPr>
      </w:pPr>
      <w:r>
        <w:t>Addresses 16–31  : Channel 1 taps 0–15</w:t>
      </w:r>
    </w:p>
    <w:p w14:paraId="47786A72" w14:textId="77777777" w:rsidR="009F04BD" w:rsidRDefault="009F04BD" w:rsidP="009F04BD">
      <w:pPr>
        <w:pStyle w:val="ListParagraph"/>
        <w:numPr>
          <w:ilvl w:val="1"/>
          <w:numId w:val="2"/>
        </w:numPr>
      </w:pPr>
      <w:r>
        <w:t>Addresses 32–47  : Channel 2 taps 0–15</w:t>
      </w:r>
    </w:p>
    <w:p w14:paraId="3E562D9C" w14:textId="239548E7" w:rsidR="001E2AC6" w:rsidRDefault="009F04BD" w:rsidP="001E2AC6">
      <w:pPr>
        <w:pStyle w:val="ListParagraph"/>
        <w:numPr>
          <w:ilvl w:val="1"/>
          <w:numId w:val="2"/>
        </w:numPr>
      </w:pPr>
      <w:r>
        <w:t>Addresses 48–63  : Channel 3 taps 0–15</w:t>
      </w:r>
    </w:p>
    <w:p w14:paraId="7D7FA679" w14:textId="1F1EC4F2" w:rsidR="001E2AC6" w:rsidRDefault="001E2AC6" w:rsidP="00E268C8">
      <w:pPr>
        <w:pStyle w:val="Heading1"/>
      </w:pPr>
      <w:bookmarkStart w:id="9" w:name="_Toc231456613"/>
      <w:r w:rsidRPr="00B8423A">
        <w:t>Evaluati</w:t>
      </w:r>
      <w:r w:rsidR="00E268C8">
        <w:t>on</w:t>
      </w:r>
      <w:bookmarkEnd w:id="9"/>
    </w:p>
    <w:p w14:paraId="4ADFB134" w14:textId="3EBA4FB2" w:rsidR="00932818" w:rsidRDefault="00932818" w:rsidP="00497DC9">
      <w:pPr>
        <w:pStyle w:val="ListParagraph"/>
        <w:numPr>
          <w:ilvl w:val="0"/>
          <w:numId w:val="5"/>
        </w:numPr>
      </w:pPr>
      <w:r w:rsidRPr="00FC014E">
        <w:rPr>
          <w:b/>
          <w:bCs/>
        </w:rPr>
        <w:t xml:space="preserve">Main </w:t>
      </w:r>
      <w:r w:rsidR="00006EAC" w:rsidRPr="00FC014E">
        <w:rPr>
          <w:b/>
          <w:bCs/>
        </w:rPr>
        <w:t>evaluation</w:t>
      </w:r>
      <w:r w:rsidR="00006EAC">
        <w:t xml:space="preserve"> (</w:t>
      </w:r>
      <w:r w:rsidR="00006EAC" w:rsidRPr="00006EAC">
        <w:rPr>
          <w:b/>
          <w:bCs/>
        </w:rPr>
        <w:t>10.0 pints total</w:t>
      </w:r>
      <w:r w:rsidR="00006EAC">
        <w:t>).</w:t>
      </w:r>
    </w:p>
    <w:p w14:paraId="4186E859" w14:textId="5B3CE9BC" w:rsidR="00497DC9" w:rsidRDefault="0040536E" w:rsidP="00006EAC">
      <w:pPr>
        <w:pStyle w:val="ListParagraph"/>
        <w:numPr>
          <w:ilvl w:val="1"/>
          <w:numId w:val="5"/>
        </w:numPr>
      </w:pPr>
      <w:r>
        <w:t>Complet</w:t>
      </w:r>
      <w:r w:rsidR="001A1AC1">
        <w:t>ing</w:t>
      </w:r>
      <w:r>
        <w:t xml:space="preserve"> the packet parser module</w:t>
      </w:r>
      <w:r w:rsidR="001A1AC1">
        <w:t>:</w:t>
      </w:r>
    </w:p>
    <w:p w14:paraId="2522A925" w14:textId="21F5893D" w:rsidR="009C009A" w:rsidRPr="009C009A" w:rsidRDefault="009C009A" w:rsidP="00006EAC">
      <w:pPr>
        <w:pStyle w:val="ListParagraph"/>
        <w:numPr>
          <w:ilvl w:val="2"/>
          <w:numId w:val="5"/>
        </w:numPr>
      </w:pPr>
      <w:r w:rsidRPr="009C009A">
        <w:rPr>
          <w:b/>
          <w:bCs/>
        </w:rPr>
        <w:t>6.0 points total</w:t>
      </w:r>
      <w:r w:rsidR="00932818">
        <w:rPr>
          <w:b/>
          <w:bCs/>
        </w:rPr>
        <w:t>.</w:t>
      </w:r>
    </w:p>
    <w:p w14:paraId="3DBFA8DD" w14:textId="4B7A15D5" w:rsidR="009C009A" w:rsidRPr="009C009A" w:rsidRDefault="009C009A" w:rsidP="00006EAC">
      <w:pPr>
        <w:pStyle w:val="ListParagraph"/>
        <w:numPr>
          <w:ilvl w:val="2"/>
          <w:numId w:val="5"/>
        </w:numPr>
      </w:pPr>
      <w:r w:rsidRPr="009C009A">
        <w:t xml:space="preserve">14 test cases (TC01-TC14) </w:t>
      </w:r>
      <w:r w:rsidR="00875432">
        <w:t xml:space="preserve">that </w:t>
      </w:r>
      <w:r w:rsidRPr="009C009A">
        <w:t>validate the parser implementation</w:t>
      </w:r>
    </w:p>
    <w:p w14:paraId="149375A4" w14:textId="4B2975BE" w:rsidR="001A1AC1" w:rsidRDefault="009C009A" w:rsidP="00006EAC">
      <w:pPr>
        <w:pStyle w:val="ListParagraph"/>
        <w:numPr>
          <w:ilvl w:val="2"/>
          <w:numId w:val="5"/>
        </w:numPr>
      </w:pPr>
      <w:r w:rsidRPr="009C009A">
        <w:t>Each test case has a weight between 0.2-0.6 points based on importance</w:t>
      </w:r>
    </w:p>
    <w:p w14:paraId="04871FC1" w14:textId="6F7DD290" w:rsidR="00875432" w:rsidRDefault="00073DAB" w:rsidP="00006EAC">
      <w:pPr>
        <w:pStyle w:val="ListParagraph"/>
        <w:numPr>
          <w:ilvl w:val="1"/>
          <w:numId w:val="5"/>
        </w:numPr>
      </w:pPr>
      <w:r>
        <w:t>Runnng AVERY VIP to verify the functionality of the whole system:</w:t>
      </w:r>
    </w:p>
    <w:p w14:paraId="305A6F4B" w14:textId="154F2918" w:rsidR="00073DAB" w:rsidRPr="00DD5CD8" w:rsidRDefault="00932818" w:rsidP="00DD5CD8">
      <w:pPr>
        <w:pStyle w:val="ListParagraph"/>
        <w:numPr>
          <w:ilvl w:val="2"/>
          <w:numId w:val="5"/>
        </w:numPr>
      </w:pPr>
      <w:r w:rsidRPr="00932818">
        <w:rPr>
          <w:b/>
          <w:bCs/>
        </w:rPr>
        <w:t>4.0 points</w:t>
      </w:r>
      <w:r>
        <w:rPr>
          <w:b/>
          <w:bCs/>
        </w:rPr>
        <w:t>.</w:t>
      </w:r>
    </w:p>
    <w:p w14:paraId="3530DAF9" w14:textId="77777777" w:rsidR="00370B56" w:rsidRPr="00FC014E" w:rsidRDefault="00370B56" w:rsidP="00DD5CD8">
      <w:pPr>
        <w:pStyle w:val="ListParagraph"/>
        <w:numPr>
          <w:ilvl w:val="0"/>
          <w:numId w:val="5"/>
        </w:numPr>
        <w:rPr>
          <w:b/>
          <w:bCs/>
        </w:rPr>
      </w:pPr>
      <w:r w:rsidRPr="00FC014E">
        <w:rPr>
          <w:b/>
          <w:bCs/>
        </w:rPr>
        <w:t>Bonus marks</w:t>
      </w:r>
    </w:p>
    <w:p w14:paraId="13ED1E0D" w14:textId="679B8FA2" w:rsidR="00DD5CD8" w:rsidRDefault="00DD5CD8" w:rsidP="00370B56">
      <w:pPr>
        <w:pStyle w:val="ListParagraph"/>
        <w:numPr>
          <w:ilvl w:val="1"/>
          <w:numId w:val="5"/>
        </w:numPr>
      </w:pPr>
      <w:r>
        <w:t>Cleaning lint results of the “packet_parser” module.</w:t>
      </w:r>
    </w:p>
    <w:p w14:paraId="627FA3AF" w14:textId="685EFE29" w:rsidR="00DD5CD8" w:rsidRDefault="0018041C" w:rsidP="0018041C">
      <w:pPr>
        <w:pStyle w:val="ListParagraph"/>
        <w:numPr>
          <w:ilvl w:val="2"/>
          <w:numId w:val="5"/>
        </w:numPr>
      </w:pPr>
      <w:r>
        <w:rPr>
          <w:b/>
          <w:bCs/>
        </w:rPr>
        <w:t>1</w:t>
      </w:r>
      <w:r w:rsidRPr="00932818">
        <w:rPr>
          <w:b/>
          <w:bCs/>
        </w:rPr>
        <w:t>.0 point</w:t>
      </w:r>
      <w:r>
        <w:rPr>
          <w:b/>
          <w:bCs/>
        </w:rPr>
        <w:t>.</w:t>
      </w:r>
    </w:p>
    <w:p w14:paraId="340F5EAC" w14:textId="4BF42D38" w:rsidR="00DD5CD8" w:rsidRPr="0087098E" w:rsidRDefault="00DD5CD8" w:rsidP="00370B56">
      <w:pPr>
        <w:pStyle w:val="ListParagraph"/>
        <w:numPr>
          <w:ilvl w:val="1"/>
          <w:numId w:val="5"/>
        </w:numPr>
      </w:pPr>
      <w:r>
        <w:t>Fixing the VIP UVM errors using protocol aware debug.</w:t>
      </w:r>
    </w:p>
    <w:p w14:paraId="21B0BA70" w14:textId="57E41982" w:rsidR="00DD5CD8" w:rsidRPr="00497DC9" w:rsidRDefault="00FC014E" w:rsidP="00370B56">
      <w:pPr>
        <w:pStyle w:val="ListParagraph"/>
        <w:numPr>
          <w:ilvl w:val="2"/>
          <w:numId w:val="5"/>
        </w:numPr>
      </w:pPr>
      <w:r>
        <w:rPr>
          <w:b/>
          <w:bCs/>
        </w:rPr>
        <w:t>3</w:t>
      </w:r>
      <w:r w:rsidRPr="00932818">
        <w:rPr>
          <w:b/>
          <w:bCs/>
        </w:rPr>
        <w:t>.0 points</w:t>
      </w:r>
    </w:p>
    <w:sectPr w:rsidR="00DD5CD8" w:rsidRPr="00497DC9" w:rsidSect="00CC796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4AD"/>
    <w:multiLevelType w:val="hybridMultilevel"/>
    <w:tmpl w:val="04B01942"/>
    <w:lvl w:ilvl="0" w:tplc="5C84B20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C568D"/>
    <w:multiLevelType w:val="hybridMultilevel"/>
    <w:tmpl w:val="3DEAC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D4610"/>
    <w:multiLevelType w:val="hybridMultilevel"/>
    <w:tmpl w:val="2E9A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A26DC"/>
    <w:multiLevelType w:val="multilevel"/>
    <w:tmpl w:val="E166B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C670E"/>
    <w:multiLevelType w:val="hybridMultilevel"/>
    <w:tmpl w:val="9C586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EF63D4"/>
    <w:multiLevelType w:val="hybridMultilevel"/>
    <w:tmpl w:val="3DE28476"/>
    <w:lvl w:ilvl="0" w:tplc="487C13D4">
      <w:numFmt w:val="bullet"/>
      <w:lvlText w:val="-"/>
      <w:lvlJc w:val="left"/>
      <w:pPr>
        <w:ind w:left="720" w:hanging="360"/>
      </w:pPr>
      <w:rPr>
        <w:rFonts w:ascii="Aptos" w:eastAsiaTheme="minorHAnsi" w:hAnsi="Aptos" w:cstheme="minorBid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182690">
    <w:abstractNumId w:val="0"/>
  </w:num>
  <w:num w:numId="2" w16cid:durableId="2128813260">
    <w:abstractNumId w:val="5"/>
  </w:num>
  <w:num w:numId="3" w16cid:durableId="2039039270">
    <w:abstractNumId w:val="2"/>
  </w:num>
  <w:num w:numId="4" w16cid:durableId="1327053328">
    <w:abstractNumId w:val="4"/>
  </w:num>
  <w:num w:numId="5" w16cid:durableId="1313287600">
    <w:abstractNumId w:val="1"/>
  </w:num>
  <w:num w:numId="6" w16cid:durableId="1434399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E0"/>
    <w:rsid w:val="00006EAC"/>
    <w:rsid w:val="0003179A"/>
    <w:rsid w:val="000674A0"/>
    <w:rsid w:val="00073DAB"/>
    <w:rsid w:val="000E57B6"/>
    <w:rsid w:val="00102514"/>
    <w:rsid w:val="001622EB"/>
    <w:rsid w:val="001630E0"/>
    <w:rsid w:val="0018041C"/>
    <w:rsid w:val="001A1AC1"/>
    <w:rsid w:val="001B50C9"/>
    <w:rsid w:val="001D043B"/>
    <w:rsid w:val="001E2AC6"/>
    <w:rsid w:val="001E5A75"/>
    <w:rsid w:val="00213BD8"/>
    <w:rsid w:val="00230BFC"/>
    <w:rsid w:val="002F5C65"/>
    <w:rsid w:val="002F773A"/>
    <w:rsid w:val="003375B7"/>
    <w:rsid w:val="00343E9F"/>
    <w:rsid w:val="00370B56"/>
    <w:rsid w:val="003E3BCD"/>
    <w:rsid w:val="0040536E"/>
    <w:rsid w:val="00410E4A"/>
    <w:rsid w:val="00415B05"/>
    <w:rsid w:val="00444DA0"/>
    <w:rsid w:val="00481375"/>
    <w:rsid w:val="00497DC9"/>
    <w:rsid w:val="004C1FF0"/>
    <w:rsid w:val="00562388"/>
    <w:rsid w:val="00570216"/>
    <w:rsid w:val="0059219C"/>
    <w:rsid w:val="00601224"/>
    <w:rsid w:val="00656B6B"/>
    <w:rsid w:val="00692868"/>
    <w:rsid w:val="006A5F6E"/>
    <w:rsid w:val="007157A9"/>
    <w:rsid w:val="00725FB3"/>
    <w:rsid w:val="007865F4"/>
    <w:rsid w:val="007C3E9E"/>
    <w:rsid w:val="007E542E"/>
    <w:rsid w:val="00815B76"/>
    <w:rsid w:val="00855E91"/>
    <w:rsid w:val="0087098E"/>
    <w:rsid w:val="00875432"/>
    <w:rsid w:val="008A5921"/>
    <w:rsid w:val="00932818"/>
    <w:rsid w:val="009C009A"/>
    <w:rsid w:val="009F04BD"/>
    <w:rsid w:val="009F10EC"/>
    <w:rsid w:val="009F6FD9"/>
    <w:rsid w:val="00A40347"/>
    <w:rsid w:val="00A763F0"/>
    <w:rsid w:val="00AE1D83"/>
    <w:rsid w:val="00B37459"/>
    <w:rsid w:val="00B62E49"/>
    <w:rsid w:val="00B97042"/>
    <w:rsid w:val="00BE0C2A"/>
    <w:rsid w:val="00C42C01"/>
    <w:rsid w:val="00CA4FE5"/>
    <w:rsid w:val="00CC7961"/>
    <w:rsid w:val="00CD250E"/>
    <w:rsid w:val="00D0043D"/>
    <w:rsid w:val="00D81DEB"/>
    <w:rsid w:val="00DA6304"/>
    <w:rsid w:val="00DB175B"/>
    <w:rsid w:val="00DD5CD8"/>
    <w:rsid w:val="00DF0C3C"/>
    <w:rsid w:val="00E268C8"/>
    <w:rsid w:val="00E65058"/>
    <w:rsid w:val="00E8202A"/>
    <w:rsid w:val="00ED2581"/>
    <w:rsid w:val="00EF326D"/>
    <w:rsid w:val="00F5518F"/>
    <w:rsid w:val="00F61138"/>
    <w:rsid w:val="00F834E3"/>
    <w:rsid w:val="00F901C9"/>
    <w:rsid w:val="00F905CB"/>
    <w:rsid w:val="00F91A53"/>
    <w:rsid w:val="00FC014E"/>
    <w:rsid w:val="00FE7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085E"/>
  <w15:chartTrackingRefBased/>
  <w15:docId w15:val="{EF3B0D2E-F2DB-4AA9-8157-ED8A0DC44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0E0"/>
    <w:rPr>
      <w:rFonts w:eastAsiaTheme="majorEastAsia" w:cstheme="majorBidi"/>
      <w:color w:val="272727" w:themeColor="text1" w:themeTint="D8"/>
    </w:rPr>
  </w:style>
  <w:style w:type="paragraph" w:styleId="Title">
    <w:name w:val="Title"/>
    <w:basedOn w:val="Normal"/>
    <w:next w:val="Normal"/>
    <w:link w:val="TitleChar"/>
    <w:uiPriority w:val="10"/>
    <w:qFormat/>
    <w:rsid w:val="0016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0E0"/>
    <w:pPr>
      <w:spacing w:before="160"/>
      <w:jc w:val="center"/>
    </w:pPr>
    <w:rPr>
      <w:i/>
      <w:iCs/>
      <w:color w:val="404040" w:themeColor="text1" w:themeTint="BF"/>
    </w:rPr>
  </w:style>
  <w:style w:type="character" w:customStyle="1" w:styleId="QuoteChar">
    <w:name w:val="Quote Char"/>
    <w:basedOn w:val="DefaultParagraphFont"/>
    <w:link w:val="Quote"/>
    <w:uiPriority w:val="29"/>
    <w:rsid w:val="001630E0"/>
    <w:rPr>
      <w:i/>
      <w:iCs/>
      <w:color w:val="404040" w:themeColor="text1" w:themeTint="BF"/>
    </w:rPr>
  </w:style>
  <w:style w:type="paragraph" w:styleId="ListParagraph">
    <w:name w:val="List Paragraph"/>
    <w:basedOn w:val="Normal"/>
    <w:uiPriority w:val="34"/>
    <w:qFormat/>
    <w:rsid w:val="001630E0"/>
    <w:pPr>
      <w:ind w:left="720"/>
      <w:contextualSpacing/>
    </w:pPr>
  </w:style>
  <w:style w:type="character" w:styleId="IntenseEmphasis">
    <w:name w:val="Intense Emphasis"/>
    <w:basedOn w:val="DefaultParagraphFont"/>
    <w:uiPriority w:val="21"/>
    <w:qFormat/>
    <w:rsid w:val="001630E0"/>
    <w:rPr>
      <w:i/>
      <w:iCs/>
      <w:color w:val="0F4761" w:themeColor="accent1" w:themeShade="BF"/>
    </w:rPr>
  </w:style>
  <w:style w:type="paragraph" w:styleId="IntenseQuote">
    <w:name w:val="Intense Quote"/>
    <w:basedOn w:val="Normal"/>
    <w:next w:val="Normal"/>
    <w:link w:val="IntenseQuoteChar"/>
    <w:uiPriority w:val="30"/>
    <w:qFormat/>
    <w:rsid w:val="0016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0E0"/>
    <w:rPr>
      <w:i/>
      <w:iCs/>
      <w:color w:val="0F4761" w:themeColor="accent1" w:themeShade="BF"/>
    </w:rPr>
  </w:style>
  <w:style w:type="character" w:styleId="IntenseReference">
    <w:name w:val="Intense Reference"/>
    <w:basedOn w:val="DefaultParagraphFont"/>
    <w:uiPriority w:val="32"/>
    <w:qFormat/>
    <w:rsid w:val="001630E0"/>
    <w:rPr>
      <w:b/>
      <w:bCs/>
      <w:smallCaps/>
      <w:color w:val="0F4761" w:themeColor="accent1" w:themeShade="BF"/>
      <w:spacing w:val="5"/>
    </w:rPr>
  </w:style>
  <w:style w:type="paragraph" w:styleId="TOC1">
    <w:name w:val="toc 1"/>
    <w:basedOn w:val="Normal"/>
    <w:next w:val="Normal"/>
    <w:autoRedefine/>
    <w:uiPriority w:val="39"/>
    <w:unhideWhenUsed/>
    <w:rsid w:val="00725FB3"/>
    <w:pPr>
      <w:spacing w:after="100"/>
    </w:pPr>
  </w:style>
  <w:style w:type="paragraph" w:styleId="TOC2">
    <w:name w:val="toc 2"/>
    <w:basedOn w:val="Normal"/>
    <w:next w:val="Normal"/>
    <w:autoRedefine/>
    <w:uiPriority w:val="39"/>
    <w:unhideWhenUsed/>
    <w:rsid w:val="00725FB3"/>
    <w:pPr>
      <w:spacing w:after="100"/>
      <w:ind w:left="240"/>
    </w:pPr>
  </w:style>
  <w:style w:type="paragraph" w:styleId="TOC3">
    <w:name w:val="toc 3"/>
    <w:basedOn w:val="Normal"/>
    <w:next w:val="Normal"/>
    <w:autoRedefine/>
    <w:uiPriority w:val="39"/>
    <w:unhideWhenUsed/>
    <w:rsid w:val="00725FB3"/>
    <w:pPr>
      <w:spacing w:after="100"/>
      <w:ind w:left="480"/>
    </w:pPr>
  </w:style>
  <w:style w:type="character" w:styleId="Hyperlink">
    <w:name w:val="Hyperlink"/>
    <w:basedOn w:val="DefaultParagraphFont"/>
    <w:uiPriority w:val="99"/>
    <w:unhideWhenUsed/>
    <w:rsid w:val="00725FB3"/>
    <w:rPr>
      <w:color w:val="467886" w:themeColor="hyperlink"/>
      <w:u w:val="single"/>
    </w:rPr>
  </w:style>
  <w:style w:type="paragraph" w:styleId="NoSpacing">
    <w:name w:val="No Spacing"/>
    <w:link w:val="NoSpacingChar"/>
    <w:uiPriority w:val="1"/>
    <w:qFormat/>
    <w:rsid w:val="00CC796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C796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4534</TotalTime>
  <Pages>7</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Hackathon: task xx : packet parser</dc:title>
  <dc:subject/>
  <dc:creator>Hussien, Shohrt (DI SW EDA IC DVT PE EGY VIS)</dc:creator>
  <cp:keywords/>
  <dc:description/>
  <cp:lastModifiedBy>Hussien, Shohrt (DI SW EDA IC DVT PE EGY VIS)</cp:lastModifiedBy>
  <cp:revision>61</cp:revision>
  <dcterms:created xsi:type="dcterms:W3CDTF">2026-04-29T11:48:00Z</dcterms:created>
  <dcterms:modified xsi:type="dcterms:W3CDTF">2026-06-07T16:24:00Z</dcterms:modified>
</cp:coreProperties>
</file>