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charset=utf-8"/>
  <Override PartName="/word/media/rId29.svg" ContentType="image/svg+xml;charset=utf-8"/>
  <Override PartName="/word/media/rId25.svg" ContentType="image/svg+xml;charset=utf-8"/>
  <Override PartName="/word/media/rId20.svg" ContentType="image/svg+xml;charset=utf-8"/>
  <Override PartName="/word/media/rId31.svg" ContentType="image/svg+xml;charset=utf-8"/>
  <Override PartName="/word/media/rId27.svg" ContentType="image/svg+xml;charset=utf-8"/>
  <Override PartName="/word/media/rId24.svg" ContentType="image/svg+xml;charset=utf-8"/>
  <Override PartName="/word/media/rId3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drawing>
            <wp:inline>
              <wp:extent cx="1400175" cy="266700"/>
              <wp:effectExtent b="0" l="0" r="0" t="0"/>
              <wp:docPr descr="Github top language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languages/top/FredHappyface/Python.Cli2Gui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01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3">
        <w:r>
          <w:drawing>
            <wp:inline>
              <wp:extent cx="3543300" cy="266700"/>
              <wp:effectExtent b="0" l="0" r="0" t="0"/>
              <wp:docPr descr="Codacy grade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codacy/grade/6a1ebf45daa347c8a2ed26281e6370db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433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1">
        <w:r>
          <w:drawing>
            <wp:inline>
              <wp:extent cx="1552575" cy="266700"/>
              <wp:effectExtent b="0" l="0" r="0" t="0"/>
              <wp:docPr descr="Repository size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repo-size/FredHappyface/Python.Cli2Gui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25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1343025" cy="266700"/>
              <wp:effectExtent b="0" l="0" r="0" t="0"/>
              <wp:docPr descr="Issues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issues/FredHappyface/Python.Cli2Gui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30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1162050" cy="266700"/>
              <wp:effectExtent b="0" l="0" r="0" t="0"/>
              <wp:docPr descr="License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FredHappyface/Python.Cli2Gui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20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2171700" cy="266700"/>
              <wp:effectExtent b="0" l="0" r="0" t="0"/>
              <wp:docPr descr="Commit activity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commit-activity/m/FredHappyface/Python.Cli2Gui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71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2190750" cy="266700"/>
              <wp:effectExtent b="0" l="0" r="0" t="0"/>
              <wp:docPr descr="Last commit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last-commit/FredHappyface/Python.Cli2Gui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907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3">
        <w:r>
          <w:drawing>
            <wp:inline>
              <wp:extent cx="1905000" cy="266700"/>
              <wp:effectExtent b="0" l="0" r="0" t="0"/>
              <wp:docPr descr="PyPI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pypi/dm/cli2gui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73" w:name="python.cli2gui"/>
    <w:p>
      <w:pPr>
        <w:pStyle w:val="Heading1"/>
      </w:pPr>
      <w:r>
        <w:t xml:space="preserve">Python.Cli2Gui</w:t>
      </w:r>
    </w:p>
    <w:p>
      <w:pPr>
        <w:pStyle w:val="FirstParagraph"/>
      </w:pPr>
    </w:p>
    <w:p>
      <w:pPr>
        <w:pStyle w:val="BodyText"/>
      </w:pPr>
      <w:r>
        <w:t xml:space="preserve">Use this module to convert a CLI program to a GUI</w:t>
      </w:r>
    </w:p>
    <w:p>
      <w:pPr>
        <w:numPr>
          <w:ilvl w:val="0"/>
          <w:numId w:val="1001"/>
        </w:numPr>
        <w:pStyle w:val="Compact"/>
      </w:pPr>
      <w:hyperlink w:anchor="comparison-to-similar-projects">
        <w:r>
          <w:rPr>
            <w:rStyle w:val="Hyperlink"/>
          </w:rPr>
          <w:t xml:space="preserve">Comparison to similar projects</w:t>
        </w:r>
      </w:hyperlink>
    </w:p>
    <w:p>
      <w:pPr>
        <w:numPr>
          <w:ilvl w:val="0"/>
          <w:numId w:val="1001"/>
        </w:numPr>
        <w:pStyle w:val="Compact"/>
      </w:pPr>
      <w:hyperlink w:anchor="roadmap">
        <w:r>
          <w:rPr>
            <w:rStyle w:val="Hyperlink"/>
          </w:rPr>
          <w:t xml:space="preserve">Roadmap</w:t>
        </w:r>
      </w:hyperlink>
    </w:p>
    <w:p>
      <w:pPr>
        <w:numPr>
          <w:ilvl w:val="0"/>
          <w:numId w:val="1001"/>
        </w:numPr>
        <w:pStyle w:val="Compact"/>
      </w:pPr>
      <w:hyperlink w:anchor="changelog">
        <w:r>
          <w:rPr>
            <w:rStyle w:val="Hyperlink"/>
          </w:rPr>
          <w:t xml:space="preserve">Changelog</w:t>
        </w:r>
      </w:hyperlink>
    </w:p>
    <w:p>
      <w:pPr>
        <w:numPr>
          <w:ilvl w:val="0"/>
          <w:numId w:val="1001"/>
        </w:numPr>
        <w:pStyle w:val="Compact"/>
      </w:pPr>
      <w:hyperlink w:anchor="decorator">
        <w:r>
          <w:rPr>
            <w:rStyle w:val="Hyperlink"/>
          </w:rPr>
          <w:t xml:space="preserve">Decorator</w:t>
        </w:r>
      </w:hyperlink>
    </w:p>
    <w:p>
      <w:pPr>
        <w:numPr>
          <w:ilvl w:val="0"/>
          <w:numId w:val="1001"/>
        </w:numPr>
        <w:pStyle w:val="Compact"/>
      </w:pPr>
      <w:hyperlink w:anchor="using-the-decorator-in-your-project">
        <w:r>
          <w:rPr>
            <w:rStyle w:val="Hyperlink"/>
          </w:rPr>
          <w:t xml:space="preserve">Using the decorator in your project</w:t>
        </w:r>
      </w:hyperlink>
    </w:p>
    <w:p>
      <w:pPr>
        <w:numPr>
          <w:ilvl w:val="1"/>
          <w:numId w:val="1002"/>
        </w:numPr>
        <w:pStyle w:val="Compact"/>
      </w:pPr>
      <w:hyperlink w:anchor="runfunction-optional">
        <w:r>
          <w:rPr>
            <w:rStyle w:val="Hyperlink"/>
          </w:rPr>
          <w:t xml:space="preserve">run_function (optional)</w:t>
        </w:r>
      </w:hyperlink>
    </w:p>
    <w:p>
      <w:pPr>
        <w:numPr>
          <w:ilvl w:val="1"/>
          <w:numId w:val="1002"/>
        </w:numPr>
        <w:pStyle w:val="Compact"/>
      </w:pPr>
      <w:hyperlink w:anchor="autoenable-optional">
        <w:r>
          <w:rPr>
            <w:rStyle w:val="Hyperlink"/>
          </w:rPr>
          <w:t xml:space="preserve">auto_enable (optional)</w:t>
        </w:r>
      </w:hyperlink>
    </w:p>
    <w:p>
      <w:pPr>
        <w:numPr>
          <w:ilvl w:val="1"/>
          <w:numId w:val="1002"/>
        </w:numPr>
        <w:pStyle w:val="Compact"/>
      </w:pPr>
      <w:hyperlink w:anchor="argparser-optional">
        <w:r>
          <w:rPr>
            <w:rStyle w:val="Hyperlink"/>
          </w:rPr>
          <w:t xml:space="preserve">argparser (optional)</w:t>
        </w:r>
      </w:hyperlink>
    </w:p>
    <w:p>
      <w:pPr>
        <w:numPr>
          <w:ilvl w:val="1"/>
          <w:numId w:val="1002"/>
        </w:numPr>
        <w:pStyle w:val="Compact"/>
      </w:pPr>
      <w:hyperlink w:anchor="theme-optional">
        <w:r>
          <w:rPr>
            <w:rStyle w:val="Hyperlink"/>
          </w:rPr>
          <w:t xml:space="preserve">theme (optional)</w:t>
        </w:r>
      </w:hyperlink>
    </w:p>
    <w:p>
      <w:pPr>
        <w:numPr>
          <w:ilvl w:val="1"/>
          <w:numId w:val="1002"/>
        </w:numPr>
        <w:pStyle w:val="Compact"/>
      </w:pPr>
      <w:hyperlink w:anchor="darktheme-optional">
        <w:r>
          <w:rPr>
            <w:rStyle w:val="Hyperlink"/>
          </w:rPr>
          <w:t xml:space="preserve">darkTheme (optional)</w:t>
        </w:r>
      </w:hyperlink>
    </w:p>
    <w:p>
      <w:pPr>
        <w:numPr>
          <w:ilvl w:val="1"/>
          <w:numId w:val="1002"/>
        </w:numPr>
        <w:pStyle w:val="Compact"/>
      </w:pPr>
      <w:hyperlink w:anchor="sizes-optional">
        <w:r>
          <w:rPr>
            <w:rStyle w:val="Hyperlink"/>
          </w:rPr>
          <w:t xml:space="preserve">sizes (optional)</w:t>
        </w:r>
      </w:hyperlink>
    </w:p>
    <w:p>
      <w:pPr>
        <w:numPr>
          <w:ilvl w:val="1"/>
          <w:numId w:val="1002"/>
        </w:numPr>
        <w:pStyle w:val="Compact"/>
      </w:pPr>
      <w:hyperlink w:anchor="image-optional">
        <w:r>
          <w:rPr>
            <w:rStyle w:val="Hyperlink"/>
          </w:rPr>
          <w:t xml:space="preserve">image (optional)</w:t>
        </w:r>
      </w:hyperlink>
    </w:p>
    <w:p>
      <w:pPr>
        <w:numPr>
          <w:ilvl w:val="1"/>
          <w:numId w:val="1002"/>
        </w:numPr>
        <w:pStyle w:val="Compact"/>
      </w:pPr>
      <w:hyperlink w:anchor="programname-optional">
        <w:r>
          <w:rPr>
            <w:rStyle w:val="Hyperlink"/>
          </w:rPr>
          <w:t xml:space="preserve">program_name (optional)</w:t>
        </w:r>
      </w:hyperlink>
    </w:p>
    <w:p>
      <w:pPr>
        <w:numPr>
          <w:ilvl w:val="1"/>
          <w:numId w:val="1002"/>
        </w:numPr>
        <w:pStyle w:val="Compact"/>
      </w:pPr>
      <w:hyperlink w:anchor="programdescription-optional">
        <w:r>
          <w:rPr>
            <w:rStyle w:val="Hyperlink"/>
          </w:rPr>
          <w:t xml:space="preserve">program_description (optional)</w:t>
        </w:r>
      </w:hyperlink>
    </w:p>
    <w:p>
      <w:pPr>
        <w:numPr>
          <w:ilvl w:val="1"/>
          <w:numId w:val="1002"/>
        </w:numPr>
        <w:pStyle w:val="Compact"/>
      </w:pPr>
      <w:hyperlink w:anchor="maxargsshown-optional">
        <w:r>
          <w:rPr>
            <w:rStyle w:val="Hyperlink"/>
          </w:rPr>
          <w:t xml:space="preserve">max_args_shown (optional)</w:t>
        </w:r>
      </w:hyperlink>
    </w:p>
    <w:p>
      <w:pPr>
        <w:numPr>
          <w:ilvl w:val="0"/>
          <w:numId w:val="1001"/>
        </w:numPr>
        <w:pStyle w:val="Compact"/>
      </w:pPr>
      <w:hyperlink w:anchor="install-with-pip">
        <w:r>
          <w:rPr>
            <w:rStyle w:val="Hyperlink"/>
          </w:rPr>
          <w:t xml:space="preserve">Install With PIP</w:t>
        </w:r>
      </w:hyperlink>
    </w:p>
    <w:p>
      <w:pPr>
        <w:numPr>
          <w:ilvl w:val="0"/>
          <w:numId w:val="1001"/>
        </w:numPr>
        <w:pStyle w:val="Compact"/>
      </w:pPr>
      <w:hyperlink w:anchor="language-information">
        <w:r>
          <w:rPr>
            <w:rStyle w:val="Hyperlink"/>
          </w:rPr>
          <w:t xml:space="preserve">Language information</w:t>
        </w:r>
      </w:hyperlink>
    </w:p>
    <w:p>
      <w:pPr>
        <w:numPr>
          <w:ilvl w:val="1"/>
          <w:numId w:val="1003"/>
        </w:numPr>
        <w:pStyle w:val="Compact"/>
      </w:pPr>
      <w:hyperlink w:anchor="built-for">
        <w:r>
          <w:rPr>
            <w:rStyle w:val="Hyperlink"/>
          </w:rPr>
          <w:t xml:space="preserve">Built for</w:t>
        </w:r>
      </w:hyperlink>
    </w:p>
    <w:p>
      <w:pPr>
        <w:numPr>
          <w:ilvl w:val="0"/>
          <w:numId w:val="1001"/>
        </w:numPr>
        <w:pStyle w:val="Compact"/>
      </w:pPr>
      <w:hyperlink w:anchor="install-python-on-windows">
        <w:r>
          <w:rPr>
            <w:rStyle w:val="Hyperlink"/>
          </w:rPr>
          <w:t xml:space="preserve">Install Python on Windows</w:t>
        </w:r>
      </w:hyperlink>
    </w:p>
    <w:p>
      <w:pPr>
        <w:numPr>
          <w:ilvl w:val="1"/>
          <w:numId w:val="1004"/>
        </w:numPr>
        <w:pStyle w:val="Compact"/>
      </w:pPr>
      <w:hyperlink w:anchor="chocolatey">
        <w:r>
          <w:rPr>
            <w:rStyle w:val="Hyperlink"/>
          </w:rPr>
          <w:t xml:space="preserve">Chocolatey</w:t>
        </w:r>
      </w:hyperlink>
    </w:p>
    <w:p>
      <w:pPr>
        <w:numPr>
          <w:ilvl w:val="1"/>
          <w:numId w:val="1004"/>
        </w:numPr>
        <w:pStyle w:val="Compact"/>
      </w:pPr>
      <w:hyperlink w:anchor="download">
        <w:r>
          <w:rPr>
            <w:rStyle w:val="Hyperlink"/>
          </w:rPr>
          <w:t xml:space="preserve">Download</w:t>
        </w:r>
      </w:hyperlink>
    </w:p>
    <w:p>
      <w:pPr>
        <w:numPr>
          <w:ilvl w:val="0"/>
          <w:numId w:val="1001"/>
        </w:numPr>
        <w:pStyle w:val="Compact"/>
      </w:pPr>
      <w:hyperlink w:anchor="install-python-on-linux">
        <w:r>
          <w:rPr>
            <w:rStyle w:val="Hyperlink"/>
          </w:rPr>
          <w:t xml:space="preserve">Install Python on Linux</w:t>
        </w:r>
      </w:hyperlink>
    </w:p>
    <w:p>
      <w:pPr>
        <w:numPr>
          <w:ilvl w:val="1"/>
          <w:numId w:val="1005"/>
        </w:numPr>
        <w:pStyle w:val="Compact"/>
      </w:pPr>
      <w:hyperlink w:anchor="apt">
        <w:r>
          <w:rPr>
            <w:rStyle w:val="Hyperlink"/>
          </w:rPr>
          <w:t xml:space="preserve">Apt</w:t>
        </w:r>
      </w:hyperlink>
    </w:p>
    <w:p>
      <w:pPr>
        <w:numPr>
          <w:ilvl w:val="0"/>
          <w:numId w:val="1001"/>
        </w:numPr>
        <w:pStyle w:val="Compact"/>
      </w:pPr>
      <w:hyperlink w:anchor="how-to-run">
        <w:r>
          <w:rPr>
            <w:rStyle w:val="Hyperlink"/>
          </w:rPr>
          <w:t xml:space="preserve">How to run</w:t>
        </w:r>
      </w:hyperlink>
    </w:p>
    <w:p>
      <w:pPr>
        <w:numPr>
          <w:ilvl w:val="1"/>
          <w:numId w:val="1006"/>
        </w:numPr>
        <w:pStyle w:val="Compact"/>
      </w:pPr>
      <w:hyperlink w:anchor="with-vscode">
        <w:r>
          <w:rPr>
            <w:rStyle w:val="Hyperlink"/>
          </w:rPr>
          <w:t xml:space="preserve">With VSCode</w:t>
        </w:r>
      </w:hyperlink>
    </w:p>
    <w:p>
      <w:pPr>
        <w:numPr>
          <w:ilvl w:val="1"/>
          <w:numId w:val="1006"/>
        </w:numPr>
        <w:pStyle w:val="Compact"/>
      </w:pPr>
      <w:hyperlink w:anchor="from-the-terminal">
        <w:r>
          <w:rPr>
            <w:rStyle w:val="Hyperlink"/>
          </w:rPr>
          <w:t xml:space="preserve">From the Terminal</w:t>
        </w:r>
      </w:hyperlink>
    </w:p>
    <w:p>
      <w:pPr>
        <w:numPr>
          <w:ilvl w:val="0"/>
          <w:numId w:val="1001"/>
        </w:numPr>
        <w:pStyle w:val="Compact"/>
      </w:pPr>
      <w:hyperlink w:anchor="download-1">
        <w:r>
          <w:rPr>
            <w:rStyle w:val="Hyperlink"/>
          </w:rPr>
          <w:t xml:space="preserve">Download</w:t>
        </w:r>
      </w:hyperlink>
    </w:p>
    <w:p>
      <w:pPr>
        <w:numPr>
          <w:ilvl w:val="1"/>
          <w:numId w:val="1007"/>
        </w:numPr>
        <w:pStyle w:val="Compact"/>
      </w:pPr>
      <w:hyperlink w:anchor="clone">
        <w:r>
          <w:rPr>
            <w:rStyle w:val="Hyperlink"/>
          </w:rPr>
          <w:t xml:space="preserve">Clone</w:t>
        </w:r>
      </w:hyperlink>
    </w:p>
    <w:p>
      <w:pPr>
        <w:numPr>
          <w:ilvl w:val="2"/>
          <w:numId w:val="1008"/>
        </w:numPr>
        <w:pStyle w:val="Compact"/>
      </w:pPr>
      <w:hyperlink w:anchor="using-the-command-line">
        <w:r>
          <w:rPr>
            <w:rStyle w:val="Hyperlink"/>
          </w:rPr>
          <w:t xml:space="preserve">Using The Command Line</w:t>
        </w:r>
      </w:hyperlink>
    </w:p>
    <w:p>
      <w:pPr>
        <w:numPr>
          <w:ilvl w:val="2"/>
          <w:numId w:val="1008"/>
        </w:numPr>
        <w:pStyle w:val="Compact"/>
      </w:pPr>
      <w:hyperlink w:anchor="using-github-desktop">
        <w:r>
          <w:rPr>
            <w:rStyle w:val="Hyperlink"/>
          </w:rPr>
          <w:t xml:space="preserve">Using GitHub Desktop</w:t>
        </w:r>
      </w:hyperlink>
    </w:p>
    <w:p>
      <w:pPr>
        <w:numPr>
          <w:ilvl w:val="1"/>
          <w:numId w:val="1007"/>
        </w:numPr>
        <w:pStyle w:val="Compact"/>
      </w:pPr>
      <w:hyperlink w:anchor="download-zip-file">
        <w:r>
          <w:rPr>
            <w:rStyle w:val="Hyperlink"/>
          </w:rPr>
          <w:t xml:space="preserve">Download Zip File</w:t>
        </w:r>
      </w:hyperlink>
    </w:p>
    <w:p>
      <w:pPr>
        <w:numPr>
          <w:ilvl w:val="0"/>
          <w:numId w:val="1001"/>
        </w:numPr>
        <w:pStyle w:val="Compact"/>
      </w:pPr>
      <w:hyperlink w:anchor="licence">
        <w:r>
          <w:rPr>
            <w:rStyle w:val="Hyperlink"/>
          </w:rPr>
          <w:t xml:space="preserve">Licence</w:t>
        </w:r>
      </w:hyperlink>
    </w:p>
    <w:p>
      <w:pPr>
        <w:numPr>
          <w:ilvl w:val="0"/>
          <w:numId w:val="1001"/>
        </w:numPr>
        <w:pStyle w:val="Compact"/>
      </w:pPr>
      <w:hyperlink w:anchor="screenshots">
        <w:r>
          <w:rPr>
            <w:rStyle w:val="Hyperlink"/>
          </w:rPr>
          <w:t xml:space="preserve">Screenshots</w:t>
        </w:r>
      </w:hyperlink>
    </w:p>
    <w:p>
      <w:pPr>
        <w:numPr>
          <w:ilvl w:val="1"/>
          <w:numId w:val="1009"/>
        </w:numPr>
        <w:pStyle w:val="Compact"/>
      </w:pPr>
      <w:hyperlink w:anchor="desktop">
        <w:r>
          <w:rPr>
            <w:rStyle w:val="Hyperlink"/>
          </w:rPr>
          <w:t xml:space="preserve">Desktop</w:t>
        </w:r>
      </w:hyperlink>
    </w:p>
    <w:p>
      <w:pPr>
        <w:numPr>
          <w:ilvl w:val="1"/>
          <w:numId w:val="1009"/>
        </w:numPr>
        <w:pStyle w:val="Compact"/>
      </w:pPr>
      <w:hyperlink w:anchor="themes">
        <w:r>
          <w:rPr>
            <w:rStyle w:val="Hyperlink"/>
          </w:rPr>
          <w:t xml:space="preserve">Themes</w:t>
        </w:r>
      </w:hyperlink>
    </w:p>
    <w:bookmarkStart w:id="34" w:name="comparison-to-similar-projects"/>
    <w:p>
      <w:pPr>
        <w:pStyle w:val="Heading2"/>
      </w:pPr>
      <w:r>
        <w:t xml:space="preserve">Comparison to similar projects</w:t>
      </w:r>
    </w:p>
    <w:p>
      <w:pPr>
        <w:pStyle w:val="FirstParagraph"/>
      </w:pPr>
      <w:r>
        <w:t xml:space="preserve">Do let me know if any of these are incorrect. Some of the comparisons are</w:t>
      </w:r>
      <w:r>
        <w:t xml:space="preserve"> </w:t>
      </w:r>
      <w:r>
        <w:t xml:space="preserve">based off documentation/ the readme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Argparser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Cli2Gui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Gooey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Argparse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Optparse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DocOpt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</w:t>
            </w:r>
          </w:p>
        </w:tc>
        <w:tc>
          <w:p>
            <w:pPr>
              <w:pStyle w:val="Compact"/>
              <w:jc w:val="left"/>
            </w:pPr>
            <w:r>
              <w:t xml:space="preserve">X [Planned]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GetOpt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Basic GUI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Cli2Gui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Gooey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Override name/ description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Theming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DarkMode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 Size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 Size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Custom Images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</w:tbl>
    <w:p>
      <w:pPr>
        <w:pStyle w:val="BodyText"/>
      </w:pPr>
      <w:r>
        <w:t xml:space="preserve">Cli2Gui is pretty lacking in these features and will probably remain that way</w:t>
      </w:r>
      <w:r>
        <w:t xml:space="preserve"> </w:t>
      </w:r>
      <w:r>
        <w:t xml:space="preserve">to ease maintainability - the primary aim is to support multiple argparse</w:t>
      </w:r>
      <w:r>
        <w:t xml:space="preserve"> </w:t>
      </w:r>
      <w:r>
        <w:t xml:space="preserve">libraries over fancy widgets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Advanced GUI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Cli2Gui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Gooey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Dropdown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Slider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Menus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Args before Scroll</w:t>
            </w:r>
          </w:p>
        </w:tc>
        <w:tc>
          <w:p>
            <w:pPr>
              <w:pStyle w:val="Compact"/>
              <w:jc w:val="left"/>
            </w:pPr>
            <w:r>
              <w:t xml:space="preserve">:heavy_check_mark: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34"/>
    <w:bookmarkStart w:id="35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For completed components, see the changelog (link below)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</w:t>
            </w:r>
          </w:p>
        </w:tc>
        <w:tc>
          <w:p>
            <w:pPr>
              <w:pStyle w:val="Compact"/>
              <w:jc w:val="left"/>
            </w:pPr>
            <w:r>
              <w:t xml:space="preserve">https://github.com/pallets/click</w:t>
            </w:r>
          </w:p>
        </w:tc>
        <w:tc>
          <w:p>
            <w:pPr>
              <w:pStyle w:val="Compact"/>
              <w:jc w:val="left"/>
            </w:pPr>
            <w:r>
              <w:t xml:space="preserve">Created file with TODO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Gui-Menus</w:t>
            </w:r>
          </w:p>
        </w:tc>
        <w:tc>
          <w:p>
            <w:pPr>
              <w:pStyle w:val="Compact"/>
              <w:jc w:val="left"/>
            </w:pPr>
            <w:r>
              <w:t xml:space="preserve">Menu with help text and readme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5"/>
    <w:bookmarkStart w:id="37" w:name="changelog"/>
    <w:p>
      <w:pPr>
        <w:pStyle w:val="Heading2"/>
      </w:pPr>
      <w:r>
        <w:t xml:space="preserve">Changelog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36">
        <w:r>
          <w:rPr>
            <w:rStyle w:val="Hyperlink"/>
          </w:rPr>
          <w:t xml:space="preserve">CHANGELOG</w:t>
        </w:r>
      </w:hyperlink>
      <w:r>
        <w:t xml:space="preserve"> </w:t>
      </w:r>
      <w:r>
        <w:t xml:space="preserve">for more information.</w:t>
      </w:r>
    </w:p>
    <w:bookmarkEnd w:id="37"/>
    <w:bookmarkStart w:id="38" w:name="decorator"/>
    <w:p>
      <w:pPr>
        <w:pStyle w:val="Heading2"/>
      </w:pPr>
      <w:r>
        <w:t xml:space="preserve">Decorator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(run_function, auto_enable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argparser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"argparse"</w:t>
      </w:r>
      <w:r>
        <w:rPr>
          <w:rStyle w:val="NormalTok"/>
        </w:rPr>
        <w:t xml:space="preserve">, theme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darkTheme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sizes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image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program_name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program_description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max_args_shown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</w:p>
    <w:bookmarkEnd w:id="38"/>
    <w:bookmarkStart w:id="49" w:name="using-the-decorator-in-your-project"/>
    <w:p>
      <w:pPr>
        <w:pStyle w:val="Heading2"/>
      </w:pPr>
      <w:r>
        <w:t xml:space="preserve">Using the decorator in your project</w:t>
      </w:r>
    </w:p>
    <w:bookmarkStart w:id="39" w:name="run_function-optional"/>
    <w:p>
      <w:pPr>
        <w:pStyle w:val="Heading3"/>
      </w:pPr>
      <w:r>
        <w:t xml:space="preserve">run_function (optional)</w:t>
      </w:r>
    </w:p>
    <w:p>
      <w:pPr>
        <w:pStyle w:val="FirstParagraph"/>
      </w:pPr>
      <w:r>
        <w:t xml:space="preserve">The name of the function to call eg. main(args). Defaults to None. If not</w:t>
      </w:r>
      <w:r>
        <w:t xml:space="preserve"> </w:t>
      </w:r>
      <w:r>
        <w:t xml:space="preserve">specified, program continues as normal (can only run once)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main(args):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(args.arg)</w:t>
      </w:r>
      <w:r>
        <w:br/>
      </w:r>
      <w:r>
        <w:br/>
      </w:r>
      <w:r>
        <w:rPr>
          <w:rStyle w:val="AttributeTok"/>
        </w:rPr>
        <w:t xml:space="preserve">@Cli2Gui</w:t>
      </w:r>
      <w:r>
        <w:rPr>
          <w:rStyle w:val="NormalTok"/>
        </w:rPr>
        <w:t xml:space="preserve">(run_function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main)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cli():</w:t>
      </w:r>
      <w:r>
        <w:br/>
      </w:r>
      <w:r>
        <w:rPr>
          <w:rStyle w:val="NormalTok"/>
        </w:rPr>
        <w:t xml:space="preserve">    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"this is an example parser"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 xml:space="preserve">"arg"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"positional arg"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parser.parse_args()</w:t>
      </w:r>
      <w:r>
        <w:br/>
      </w:r>
      <w:r>
        <w:rPr>
          <w:rStyle w:val="NormalTok"/>
        </w:rPr>
        <w:t xml:space="preserve">    main(args)</w:t>
      </w:r>
    </w:p>
    <w:bookmarkEnd w:id="39"/>
    <w:bookmarkStart w:id="40" w:name="auto_enable-optional"/>
    <w:p>
      <w:pPr>
        <w:pStyle w:val="Heading3"/>
      </w:pPr>
      <w:r>
        <w:t xml:space="preserve">auto_enable (optional)</w:t>
      </w:r>
    </w:p>
    <w:p>
      <w:pPr>
        <w:pStyle w:val="FirstParagraph"/>
      </w:pPr>
      <w:r>
        <w:t xml:space="preserve">Enable the GUI by default. If enabled by default requires</w:t>
      </w:r>
      <w:r>
        <w:t xml:space="preserve"> </w:t>
      </w:r>
      <w:r>
        <w:rPr>
          <w:rStyle w:val="VerbatimChar"/>
        </w:rPr>
        <w:t xml:space="preserve">--disable-cli2gui</w:t>
      </w:r>
      <w:r>
        <w:t xml:space="preserve">, otherwise requires</w:t>
      </w:r>
      <w:r>
        <w:t xml:space="preserve"> </w:t>
      </w:r>
      <w:r>
        <w:rPr>
          <w:rStyle w:val="VerbatimChar"/>
        </w:rPr>
        <w:t xml:space="preserve">--cli2gui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(auto_enable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40"/>
    <w:bookmarkStart w:id="41" w:name="argparser-optional"/>
    <w:p>
      <w:pPr>
        <w:pStyle w:val="Heading3"/>
      </w:pPr>
      <w:r>
        <w:t xml:space="preserve">argparser (optional)</w:t>
      </w:r>
    </w:p>
    <w:p>
      <w:pPr>
        <w:pStyle w:val="FirstParagraph"/>
      </w:pPr>
      <w:r>
        <w:t xml:space="preserve">Override the argparser to use, defaults to argparse. Current options are:</w:t>
      </w:r>
      <w:r>
        <w:t xml:space="preserve"> </w:t>
      </w:r>
      <w:r>
        <w:t xml:space="preserve">“</w:t>
      </w:r>
      <w:r>
        <w:t xml:space="preserve">argparse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getopt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optparse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docopt</w:t>
      </w:r>
      <w:r>
        <w:t xml:space="preserve">”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(argparser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"argparse"</w:t>
      </w:r>
      <w:r>
        <w:rPr>
          <w:rStyle w:val="NormalTok"/>
        </w:rPr>
        <w:t xml:space="preserve">)</w:t>
      </w:r>
    </w:p>
    <w:bookmarkEnd w:id="41"/>
    <w:bookmarkStart w:id="42" w:name="theme-optional"/>
    <w:p>
      <w:pPr>
        <w:pStyle w:val="Heading3"/>
      </w:pPr>
      <w:r>
        <w:t xml:space="preserve">theme (optional)</w:t>
      </w:r>
    </w:p>
    <w:p>
      <w:pPr>
        <w:pStyle w:val="FirstParagraph"/>
      </w:pPr>
      <w:r>
        <w:t xml:space="preserve">Set a base24 theme. Can also pass a base24 scheme file. eg. one-light.yaml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(theme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"#e7e7e9"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"#dfdfe1"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"#cacace"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"#a0a1a7"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"#696c77"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"#383a42"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"#202227"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"#090a0b"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"#ca1243"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"#c18401"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"#febb2a"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"#50a14f"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"#0184bc"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"#4078f2"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"#a626a4"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"#986801"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"#f0f0f1"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"#fafafa"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"#ec2258"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"#f4a701"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"#6db76c"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"#01a7ef"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"#709af5"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"#d02fcd"</w:t>
      </w:r>
      <w:r>
        <w:rPr>
          <w:rStyle w:val="NormalTok"/>
        </w:rPr>
        <w:t xml:space="preserve">,])</w:t>
      </w:r>
    </w:p>
    <w:bookmarkEnd w:id="42"/>
    <w:bookmarkStart w:id="43" w:name="darktheme-optional"/>
    <w:p>
      <w:pPr>
        <w:pStyle w:val="Heading3"/>
      </w:pPr>
      <w:r>
        <w:t xml:space="preserve">darkTheme (optional)</w:t>
      </w:r>
    </w:p>
    <w:p>
      <w:pPr>
        <w:pStyle w:val="FirstParagraph"/>
      </w:pPr>
      <w:r>
        <w:t xml:space="preserve">Set a base24 dark theme variant. Can also pass a base24 scheme file. eg.</w:t>
      </w:r>
      <w:r>
        <w:t xml:space="preserve"> </w:t>
      </w:r>
      <w:r>
        <w:t xml:space="preserve">one-dark.yaml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(darkTheme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"#282c34"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"#3f4451"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"#4f5666"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"#545862"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"#9196a1"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"#abb2bf"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"#e6e6e6"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"#e06c75"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"#d19a66"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"#e5c07b"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"#98c379"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"#56b6c2"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"#61afef"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"#c678dd"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"#be5046"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"#21252b"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"#181a1f"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"#ff7b86"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"#efb074"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"#b1e18b"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"#63d4e0"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"#67cdff"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"#e48bff"</w:t>
      </w:r>
      <w:r>
        <w:rPr>
          <w:rStyle w:val="NormalTok"/>
        </w:rPr>
        <w:t xml:space="preserve">,])</w:t>
      </w:r>
    </w:p>
    <w:bookmarkEnd w:id="43"/>
    <w:bookmarkStart w:id="44" w:name="sizes-optional"/>
    <w:p>
      <w:pPr>
        <w:pStyle w:val="Heading3"/>
      </w:pPr>
      <w:r>
        <w:t xml:space="preserve">sizes (optional)</w:t>
      </w:r>
    </w:p>
    <w:p>
      <w:pPr>
        <w:pStyle w:val="FirstParagraph"/>
      </w:pPr>
      <w:r>
        <w:t xml:space="preserve">Set the UI sizes such as the button size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"title_size"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"label_size"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"input_size"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:(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"padding"</w:t>
      </w:r>
      <w:r>
        <w:rPr>
          <w:rStyle w:val="NormalTok"/>
        </w:rPr>
        <w:t xml:space="preserve">:(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"helpText_size"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"text_size"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})</w:t>
      </w:r>
    </w:p>
    <w:bookmarkEnd w:id="44"/>
    <w:bookmarkStart w:id="45" w:name="image-optional"/>
    <w:p>
      <w:pPr>
        <w:pStyle w:val="Heading3"/>
      </w:pPr>
      <w:r>
        <w:t xml:space="preserve">image (optional)</w:t>
      </w:r>
    </w:p>
    <w:p>
      <w:pPr>
        <w:pStyle w:val="FirstParagraph"/>
      </w:pPr>
      <w:r>
        <w:t xml:space="preserve">Set the program icon. File extensions can be any that PIL supports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(image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"path/to/image.png"</w:t>
      </w:r>
      <w:r>
        <w:rPr>
          <w:rStyle w:val="NormalTok"/>
        </w:rPr>
        <w:t xml:space="preserve">)</w:t>
      </w:r>
    </w:p>
    <w:bookmarkEnd w:id="45"/>
    <w:bookmarkStart w:id="46" w:name="program_name-optional"/>
    <w:p>
      <w:pPr>
        <w:pStyle w:val="Heading3"/>
      </w:pPr>
      <w:r>
        <w:t xml:space="preserve">program_name (optional)</w:t>
      </w:r>
    </w:p>
    <w:p>
      <w:pPr>
        <w:pStyle w:val="FirstParagraph"/>
      </w:pPr>
      <w:r>
        <w:t xml:space="preserve">Override the program name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(program_name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"custom name"</w:t>
      </w:r>
      <w:r>
        <w:rPr>
          <w:rStyle w:val="NormalTok"/>
        </w:rPr>
        <w:t xml:space="preserve">)</w:t>
      </w:r>
    </w:p>
    <w:bookmarkEnd w:id="46"/>
    <w:bookmarkStart w:id="47" w:name="program_description-optional"/>
    <w:p>
      <w:pPr>
        <w:pStyle w:val="Heading3"/>
      </w:pPr>
      <w:r>
        <w:t xml:space="preserve">program_description (optional)</w:t>
      </w:r>
    </w:p>
    <w:p>
      <w:pPr>
        <w:pStyle w:val="FirstParagraph"/>
      </w:pPr>
      <w:r>
        <w:t xml:space="preserve">Override the program description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(program_description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"this is a custom description"</w:t>
      </w:r>
      <w:r>
        <w:rPr>
          <w:rStyle w:val="NormalTok"/>
        </w:rPr>
        <w:t xml:space="preserve">)</w:t>
      </w:r>
    </w:p>
    <w:bookmarkEnd w:id="47"/>
    <w:bookmarkStart w:id="48" w:name="max_args_shown-optional"/>
    <w:p>
      <w:pPr>
        <w:pStyle w:val="Heading3"/>
      </w:pPr>
      <w:r>
        <w:t xml:space="preserve">max_args_shown (optional)</w:t>
      </w:r>
    </w:p>
    <w:p>
      <w:pPr>
        <w:pStyle w:val="FirstParagraph"/>
      </w:pPr>
      <w:r>
        <w:t xml:space="preserve">Maximum number of args shown before using a scrollbar</w:t>
      </w:r>
    </w:p>
    <w:p>
      <w:pPr>
        <w:pStyle w:val="SourceCode"/>
      </w:pPr>
      <w:r>
        <w:rPr>
          <w:rStyle w:val="AttributeTok"/>
        </w:rPr>
        <w:t xml:space="preserve">@Cli2Gui</w:t>
      </w:r>
      <w:r>
        <w:rPr>
          <w:rStyle w:val="NormalTok"/>
        </w:rPr>
        <w:t xml:space="preserve">(max_args_shown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8"/>
    <w:bookmarkEnd w:id="49"/>
    <w:bookmarkStart w:id="50" w:name="install-with-pip"/>
    <w:p>
      <w:pPr>
        <w:pStyle w:val="Heading2"/>
      </w:pPr>
      <w:r>
        <w:t xml:space="preserve">Install With PIP</w:t>
      </w:r>
    </w:p>
    <w:p>
      <w:pPr>
        <w:pStyle w:val="SourceCode"/>
      </w:pPr>
      <w:r>
        <w:rPr>
          <w:rStyle w:val="NormalTok"/>
        </w:rPr>
        <w:t xml:space="preserve">pip install cli2gui</w:t>
      </w:r>
    </w:p>
    <w:p>
      <w:pPr>
        <w:pStyle w:val="FirstParagraph"/>
      </w:pPr>
      <w:r>
        <w:t xml:space="preserve">Head to https://pypi.org/project/cli2gui/ for more info</w:t>
      </w:r>
    </w:p>
    <w:bookmarkEnd w:id="50"/>
    <w:bookmarkStart w:id="53" w:name="language-information"/>
    <w:p>
      <w:pPr>
        <w:pStyle w:val="Heading2"/>
      </w:pPr>
      <w:r>
        <w:t xml:space="preserve">Language information</w:t>
      </w:r>
    </w:p>
    <w:bookmarkStart w:id="52" w:name="built-for"/>
    <w:p>
      <w:pPr>
        <w:pStyle w:val="Heading3"/>
      </w:pPr>
      <w:r>
        <w:t xml:space="preserve">Built for</w:t>
      </w:r>
    </w:p>
    <w:p>
      <w:pPr>
        <w:pStyle w:val="FirstParagraph"/>
      </w:pPr>
      <w:r>
        <w:t xml:space="preserve">This program has been written for Python 3 and has been tested with</w:t>
      </w:r>
      <w:r>
        <w:t xml:space="preserve"> </w:t>
      </w:r>
      <w:r>
        <w:t xml:space="preserve">Python version 3.8.0</w:t>
      </w:r>
      <w:r>
        <w:t xml:space="preserve"> </w:t>
      </w:r>
      <w:hyperlink r:id="rId51">
        <w:r>
          <w:rPr>
            <w:rStyle w:val="Hyperlink"/>
          </w:rPr>
          <w:t xml:space="preserve">https://www.python.org/downloads/release/python-380/</w:t>
        </w:r>
      </w:hyperlink>
      <w:r>
        <w:t xml:space="preserve">.</w:t>
      </w:r>
    </w:p>
    <w:bookmarkEnd w:id="52"/>
    <w:bookmarkEnd w:id="53"/>
    <w:bookmarkStart w:id="57" w:name="install-python-on-windows"/>
    <w:p>
      <w:pPr>
        <w:pStyle w:val="Heading2"/>
      </w:pPr>
      <w:r>
        <w:t xml:space="preserve">Install Python on Windows</w:t>
      </w:r>
    </w:p>
    <w:bookmarkStart w:id="54" w:name="chocolatey"/>
    <w:p>
      <w:pPr>
        <w:pStyle w:val="Heading3"/>
      </w:pPr>
      <w:r>
        <w:t xml:space="preserve">Chocolatey</w:t>
      </w:r>
    </w:p>
    <w:p>
      <w:pPr>
        <w:pStyle w:val="SourceCode"/>
      </w:pPr>
      <w:r>
        <w:rPr>
          <w:rStyle w:val="NormalTok"/>
        </w:rPr>
        <w:t xml:space="preserve">choco install python</w:t>
      </w:r>
    </w:p>
    <w:bookmarkEnd w:id="54"/>
    <w:bookmarkStart w:id="56" w:name="download"/>
    <w:p>
      <w:pPr>
        <w:pStyle w:val="Heading3"/>
      </w:pPr>
      <w:r>
        <w:t xml:space="preserve">Download</w:t>
      </w:r>
    </w:p>
    <w:p>
      <w:pPr>
        <w:pStyle w:val="FirstParagraph"/>
      </w:pPr>
      <w:r>
        <w:t xml:space="preserve">To install Python, go to</w:t>
      </w:r>
      <w:r>
        <w:t xml:space="preserve"> </w:t>
      </w:r>
      <w:hyperlink r:id="rId55">
        <w:r>
          <w:rPr>
            <w:rStyle w:val="Hyperlink"/>
          </w:rPr>
          <w:t xml:space="preserve">https://www.python.org/</w:t>
        </w:r>
      </w:hyperlink>
      <w:r>
        <w:t xml:space="preserve"> </w:t>
      </w:r>
      <w:r>
        <w:t xml:space="preserve">and download the latest</w:t>
      </w:r>
      <w:r>
        <w:t xml:space="preserve"> </w:t>
      </w:r>
      <w:r>
        <w:t xml:space="preserve">version.</w:t>
      </w:r>
    </w:p>
    <w:bookmarkEnd w:id="56"/>
    <w:bookmarkEnd w:id="57"/>
    <w:bookmarkStart w:id="59" w:name="install-python-on-linux"/>
    <w:p>
      <w:pPr>
        <w:pStyle w:val="Heading2"/>
      </w:pPr>
      <w:r>
        <w:t xml:space="preserve">Install Python on Linux</w:t>
      </w:r>
    </w:p>
    <w:bookmarkStart w:id="58" w:name="apt"/>
    <w:p>
      <w:pPr>
        <w:pStyle w:val="Heading3"/>
      </w:pPr>
      <w:r>
        <w:t xml:space="preserve">Apt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python3.8</w:t>
      </w:r>
    </w:p>
    <w:bookmarkEnd w:id="58"/>
    <w:bookmarkEnd w:id="59"/>
    <w:bookmarkStart w:id="61" w:name="how-to-run"/>
    <w:p>
      <w:pPr>
        <w:pStyle w:val="Heading2"/>
      </w:pPr>
      <w:r>
        <w:t xml:space="preserve">How to run</w:t>
      </w:r>
    </w:p>
    <w:bookmarkStart w:id="60" w:name="with-vscode"/>
    <w:p>
      <w:pPr>
        <w:pStyle w:val="Heading3"/>
      </w:pPr>
      <w:r>
        <w:t xml:space="preserve">With VSCode</w:t>
      </w:r>
    </w:p>
    <w:p>
      <w:pPr>
        <w:numPr>
          <w:ilvl w:val="0"/>
          <w:numId w:val="1010"/>
        </w:numPr>
        <w:pStyle w:val="Compact"/>
      </w:pPr>
      <w:r>
        <w:t xml:space="preserve">Open the .py file in vscode</w:t>
      </w:r>
    </w:p>
    <w:p>
      <w:pPr>
        <w:numPr>
          <w:ilvl w:val="0"/>
          <w:numId w:val="1010"/>
        </w:numPr>
        <w:pStyle w:val="Compact"/>
      </w:pPr>
      <w:r>
        <w:t xml:space="preserve">Ensure a python 3.8 interpreter is selected (Ctrl+Shift+P &gt; Python:Select</w:t>
      </w:r>
      <w:r>
        <w:t xml:space="preserve"> </w:t>
      </w:r>
      <w:r>
        <w:t xml:space="preserve">Interpreter &gt; Python 3.8)</w:t>
      </w:r>
    </w:p>
    <w:p>
      <w:pPr>
        <w:numPr>
          <w:ilvl w:val="0"/>
          <w:numId w:val="1010"/>
        </w:numPr>
        <w:pStyle w:val="Compact"/>
      </w:pPr>
      <w:r>
        <w:t xml:space="preserve">Run by pressing Ctrl+F5 (if you are prompted to install any modules, accept)</w:t>
      </w:r>
      <w:r>
        <w:t xml:space="preserve"> </w:t>
      </w:r>
      <w:r>
        <w:t xml:space="preserve">### From the Terminal</w:t>
      </w:r>
    </w:p>
    <w:p>
      <w:pPr>
        <w:pStyle w:val="SourceCode"/>
      </w:pPr>
      <w:r>
        <w:rPr>
          <w:rStyle w:val="ExtensionTok"/>
        </w:rPr>
        <w:t xml:space="preserve">./[file].py</w:t>
      </w:r>
    </w:p>
    <w:bookmarkEnd w:id="60"/>
    <w:bookmarkEnd w:id="61"/>
    <w:bookmarkStart w:id="68" w:name="download-1"/>
    <w:p>
      <w:pPr>
        <w:pStyle w:val="Heading2"/>
      </w:pPr>
      <w:r>
        <w:t xml:space="preserve">Download</w:t>
      </w:r>
    </w:p>
    <w:bookmarkStart w:id="66" w:name="clone"/>
    <w:p>
      <w:pPr>
        <w:pStyle w:val="Heading3"/>
      </w:pPr>
      <w:r>
        <w:t xml:space="preserve">Clone</w:t>
      </w:r>
    </w:p>
    <w:bookmarkStart w:id="63" w:name="using-the-command-line"/>
    <w:p>
      <w:pPr>
        <w:pStyle w:val="Heading4"/>
      </w:pPr>
      <w:r>
        <w:t xml:space="preserve">Using The Command Line</w:t>
      </w:r>
    </w:p>
    <w:p>
      <w:pPr>
        <w:numPr>
          <w:ilvl w:val="0"/>
          <w:numId w:val="1011"/>
        </w:numPr>
        <w:pStyle w:val="Compact"/>
      </w:pPr>
      <w:r>
        <w:t xml:space="preserve">Press the Clone or download button in the top right</w:t>
      </w:r>
    </w:p>
    <w:p>
      <w:pPr>
        <w:numPr>
          <w:ilvl w:val="0"/>
          <w:numId w:val="1011"/>
        </w:numPr>
        <w:pStyle w:val="Compact"/>
      </w:pPr>
      <w:r>
        <w:t xml:space="preserve">Copy the URL (link)</w:t>
      </w:r>
    </w:p>
    <w:p>
      <w:pPr>
        <w:numPr>
          <w:ilvl w:val="0"/>
          <w:numId w:val="1011"/>
        </w:numPr>
        <w:pStyle w:val="Compact"/>
      </w:pPr>
      <w:r>
        <w:t xml:space="preserve">Open the command line and change directory to where you wish to</w:t>
      </w:r>
      <w:r>
        <w:t xml:space="preserve"> </w:t>
      </w:r>
      <w:r>
        <w:t xml:space="preserve">clone to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‘</w:t>
      </w:r>
      <w:r>
        <w:t xml:space="preserve">git clone</w:t>
      </w:r>
      <w:r>
        <w:t xml:space="preserve">’</w:t>
      </w:r>
      <w:r>
        <w:t xml:space="preserve"> </w:t>
      </w:r>
      <w:r>
        <w:t xml:space="preserve">followed by URL in step 2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git clone https://github.com/FredHappyface/Python.Cli2Gui</w:t>
      </w:r>
    </w:p>
    <w:p>
      <w:pPr>
        <w:pStyle w:val="FirstParagraph"/>
      </w:pPr>
      <w:r>
        <w:t xml:space="preserve">More information can be found at</w:t>
      </w:r>
      <w:r>
        <w:t xml:space="preserve"> </w:t>
      </w:r>
      <w:hyperlink r:id="rId62">
        <w:r>
          <w:rPr>
            <w:rStyle w:val="Hyperlink"/>
          </w:rPr>
          <w:t xml:space="preserve">https://help.github.com/en/articles/cloning-a-repository</w:t>
        </w:r>
      </w:hyperlink>
    </w:p>
    <w:bookmarkEnd w:id="63"/>
    <w:bookmarkStart w:id="65" w:name="using-github-desktop"/>
    <w:p>
      <w:pPr>
        <w:pStyle w:val="Heading4"/>
      </w:pPr>
      <w:r>
        <w:t xml:space="preserve">Using GitHub Desktop</w:t>
      </w:r>
    </w:p>
    <w:p>
      <w:pPr>
        <w:numPr>
          <w:ilvl w:val="0"/>
          <w:numId w:val="1012"/>
        </w:numPr>
        <w:pStyle w:val="Compact"/>
      </w:pPr>
      <w:r>
        <w:t xml:space="preserve">Press the Clone or download button in the top right</w:t>
      </w:r>
    </w:p>
    <w:p>
      <w:pPr>
        <w:numPr>
          <w:ilvl w:val="0"/>
          <w:numId w:val="1012"/>
        </w:numPr>
        <w:pStyle w:val="Compact"/>
      </w:pPr>
      <w:r>
        <w:t xml:space="preserve">Click open in desktop</w:t>
      </w:r>
    </w:p>
    <w:p>
      <w:pPr>
        <w:numPr>
          <w:ilvl w:val="0"/>
          <w:numId w:val="1012"/>
        </w:numPr>
        <w:pStyle w:val="Compact"/>
      </w:pPr>
      <w:r>
        <w:t xml:space="preserve">Choose the path for where you want and click Clone</w:t>
      </w:r>
    </w:p>
    <w:p>
      <w:pPr>
        <w:pStyle w:val="FirstParagraph"/>
      </w:pPr>
      <w:r>
        <w:t xml:space="preserve">More information can be found at</w:t>
      </w:r>
      <w:r>
        <w:t xml:space="preserve"> </w:t>
      </w:r>
      <w:hyperlink r:id="rId64">
        <w:r>
          <w:rPr>
            <w:rStyle w:val="Hyperlink"/>
          </w:rPr>
          <w:t xml:space="preserve">https://help.github.com/en/desktop/contributing-to-projects/cloning-a-repository-from-github-to-github-desktop</w:t>
        </w:r>
      </w:hyperlink>
    </w:p>
    <w:bookmarkEnd w:id="65"/>
    <w:bookmarkEnd w:id="66"/>
    <w:bookmarkStart w:id="67" w:name="download-zip-file"/>
    <w:p>
      <w:pPr>
        <w:pStyle w:val="Heading3"/>
      </w:pPr>
      <w:r>
        <w:t xml:space="preserve">Download Zip File</w:t>
      </w:r>
    </w:p>
    <w:p>
      <w:pPr>
        <w:numPr>
          <w:ilvl w:val="0"/>
          <w:numId w:val="1013"/>
        </w:numPr>
        <w:pStyle w:val="Compact"/>
      </w:pPr>
      <w:r>
        <w:t xml:space="preserve">Download this GitHub repository</w:t>
      </w:r>
    </w:p>
    <w:p>
      <w:pPr>
        <w:numPr>
          <w:ilvl w:val="0"/>
          <w:numId w:val="1013"/>
        </w:numPr>
        <w:pStyle w:val="Compact"/>
      </w:pPr>
      <w:r>
        <w:t xml:space="preserve">Extract the zip archive</w:t>
      </w:r>
    </w:p>
    <w:p>
      <w:pPr>
        <w:numPr>
          <w:ilvl w:val="0"/>
          <w:numId w:val="1013"/>
        </w:numPr>
        <w:pStyle w:val="Compact"/>
      </w:pPr>
      <w:r>
        <w:t xml:space="preserve">Copy/ move to the desired location</w:t>
      </w:r>
    </w:p>
    <w:bookmarkEnd w:id="67"/>
    <w:bookmarkEnd w:id="68"/>
    <w:bookmarkStart w:id="69" w:name="licence"/>
    <w:p>
      <w:pPr>
        <w:pStyle w:val="Heading2"/>
      </w:pPr>
      <w:r>
        <w:t xml:space="preserve">Licence</w:t>
      </w:r>
    </w:p>
    <w:p>
      <w:pPr>
        <w:pStyle w:val="FirstParagraph"/>
      </w:pPr>
      <w:r>
        <w:t xml:space="preserve">MIT License</w:t>
      </w:r>
      <w:r>
        <w:t xml:space="preserve"> </w:t>
      </w:r>
      <w:r>
        <w:t xml:space="preserve">(See the</w:t>
      </w:r>
      <w:r>
        <w:t xml:space="preserve"> </w:t>
      </w:r>
      <w:hyperlink r:id="rId28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for more information.)</w:t>
      </w:r>
    </w:p>
    <w:bookmarkEnd w:id="69"/>
    <w:bookmarkStart w:id="72" w:name="screenshots"/>
    <w:p>
      <w:pPr>
        <w:pStyle w:val="Heading2"/>
      </w:pPr>
      <w:r>
        <w:t xml:space="preserve">Screenshots</w:t>
      </w:r>
    </w:p>
    <w:bookmarkStart w:id="70" w:name="desktop"/>
    <w:p>
      <w:pPr>
        <w:pStyle w:val="Heading3"/>
      </w:pPr>
      <w:r>
        <w:t xml:space="preserve">Desktop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70"/>
    <w:bookmarkStart w:id="71" w:name="themes"/>
    <w:p>
      <w:pPr>
        <w:pStyle w:val="Heading3"/>
      </w:pPr>
      <w:r>
        <w:t xml:space="preserve">Themes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Black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</w:tbl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9" Target="media/rId29.svg" /><Relationship Type="http://schemas.openxmlformats.org/officeDocument/2006/relationships/image" Id="rId25" Target="media/rId25.svg" /><Relationship Type="http://schemas.openxmlformats.org/officeDocument/2006/relationships/image" Id="rId20" Target="media/rId20.svg" /><Relationship Type="http://schemas.openxmlformats.org/officeDocument/2006/relationships/image" Id="rId31" Target="media/rId31.svg" /><Relationship Type="http://schemas.openxmlformats.org/officeDocument/2006/relationships/image" Id="rId27" Target="media/rId27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../../" TargetMode="External" /><Relationship Type="http://schemas.openxmlformats.org/officeDocument/2006/relationships/hyperlink" Id="rId30" Target="../../commits/master" TargetMode="External" /><Relationship Type="http://schemas.openxmlformats.org/officeDocument/2006/relationships/hyperlink" Id="rId26" Target="../../issues" TargetMode="External" /><Relationship Type="http://schemas.openxmlformats.org/officeDocument/2006/relationships/hyperlink" Id="rId36" Target="/CHANGELOG.md" TargetMode="External" /><Relationship Type="http://schemas.openxmlformats.org/officeDocument/2006/relationships/hyperlink" Id="rId28" Target="/LICENSE.md" TargetMode="External" /><Relationship Type="http://schemas.openxmlformats.org/officeDocument/2006/relationships/hyperlink" Id="rId62" Target="https://help.github.com/en/articles/cloning-a-repository" TargetMode="External" /><Relationship Type="http://schemas.openxmlformats.org/officeDocument/2006/relationships/hyperlink" Id="rId64" Target="https://help.github.com/en/desktop/contributing-to-projects/cloning-a-repository-from-github-to-github-desktop" TargetMode="External" /><Relationship Type="http://schemas.openxmlformats.org/officeDocument/2006/relationships/hyperlink" Id="rId33" Target="https://pypi.org/project/cli2gui/" TargetMode="External" /><Relationship Type="http://schemas.openxmlformats.org/officeDocument/2006/relationships/hyperlink" Id="rId23" Target="https://www.codacy.com/manual/FredHappyface/Python.Cli2Gui" TargetMode="External" /><Relationship Type="http://schemas.openxmlformats.org/officeDocument/2006/relationships/hyperlink" Id="rId55" Target="https://www.python.org/" TargetMode="External" /><Relationship Type="http://schemas.openxmlformats.org/officeDocument/2006/relationships/hyperlink" Id="rId51" Target="https://www.python.org/downloads/release/python-38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../" TargetMode="External" /><Relationship Type="http://schemas.openxmlformats.org/officeDocument/2006/relationships/hyperlink" Id="rId30" Target="../../commits/master" TargetMode="External" /><Relationship Type="http://schemas.openxmlformats.org/officeDocument/2006/relationships/hyperlink" Id="rId26" Target="../../issues" TargetMode="External" /><Relationship Type="http://schemas.openxmlformats.org/officeDocument/2006/relationships/hyperlink" Id="rId36" Target="/CHANGELOG.md" TargetMode="External" /><Relationship Type="http://schemas.openxmlformats.org/officeDocument/2006/relationships/hyperlink" Id="rId28" Target="/LICENSE.md" TargetMode="External" /><Relationship Type="http://schemas.openxmlformats.org/officeDocument/2006/relationships/hyperlink" Id="rId62" Target="https://help.github.com/en/articles/cloning-a-repository" TargetMode="External" /><Relationship Type="http://schemas.openxmlformats.org/officeDocument/2006/relationships/hyperlink" Id="rId64" Target="https://help.github.com/en/desktop/contributing-to-projects/cloning-a-repository-from-github-to-github-desktop" TargetMode="External" /><Relationship Type="http://schemas.openxmlformats.org/officeDocument/2006/relationships/hyperlink" Id="rId33" Target="https://pypi.org/project/cli2gui/" TargetMode="External" /><Relationship Type="http://schemas.openxmlformats.org/officeDocument/2006/relationships/hyperlink" Id="rId23" Target="https://www.codacy.com/manual/FredHappyface/Python.Cli2Gui" TargetMode="External" /><Relationship Type="http://schemas.openxmlformats.org/officeDocument/2006/relationships/hyperlink" Id="rId55" Target="https://www.python.org/" TargetMode="External" /><Relationship Type="http://schemas.openxmlformats.org/officeDocument/2006/relationships/hyperlink" Id="rId51" Target="https://www.python.org/downloads/release/python-38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2021-01-24T22:54:30Z</dcterms:created>
  <dcterms:modified xsi:type="dcterms:W3CDTF">2021-01-24T22:54:30Z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