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svg" ContentType="image/svg+xml;charset=utf-8"/>
  <Override PartName="/word/media/rId35.svg" ContentType="image/svg+xml;charset=utf-8"/>
  <Override PartName="/word/media/rId27.svg" ContentType="image/svg+xml;charset=utf-8"/>
  <Override PartName="/word/media/rId20.svg" ContentType="image/svg+xml;charset=utf-8"/>
  <Override PartName="/word/media/rId39.svg" ContentType="image/svg+xml;charset=utf-8"/>
  <Override PartName="/word/media/rId31.svg" ContentType="image/svg+xml;charset=utf-8"/>
  <Override PartName="/word/media/rId24.svg" ContentType="image/svg+xml;charset=utf-8"/>
  <Override PartName="/word/media/rId42.svg" ContentType="image/svg+xml;charset=utf-8"/>
  <Override PartName="/word/media/rId50.svg" ContentType="image/svg+xml;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3">
        <w:r>
          <w:drawing>
            <wp:inline>
              <wp:extent cx="1409700" cy="266700"/>
              <wp:effectExtent b="0" l="0" r="0" t="0"/>
              <wp:docPr descr="GitHub top language" title="" id="21" name="Picture"/>
              <a:graphic>
                <a:graphicData uri="http://schemas.openxmlformats.org/drawingml/2006/picture">
                  <pic:pic>
                    <pic:nvPicPr>
                      <pic:cNvPr descr="https://img.shields.io/github/languages/top/FHPythonUtils/CatPandoc.svg?style=for-the-badge" id="22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09700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3">
        <w:r>
          <w:drawing>
            <wp:inline>
              <wp:extent cx="1590675" cy="266700"/>
              <wp:effectExtent b="0" l="0" r="0" t="0"/>
              <wp:docPr descr="Repository size" title="" id="25" name="Picture"/>
              <a:graphic>
                <a:graphicData uri="http://schemas.openxmlformats.org/drawingml/2006/picture">
                  <pic:pic>
                    <pic:nvPicPr>
                      <pic:cNvPr descr="https://img.shields.io/github/repo-size/FHPythonUtils/CatPandoc.svg?style=for-the-badge" id="26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4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9067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0">
        <w:r>
          <w:drawing>
            <wp:inline>
              <wp:extent cx="1352550" cy="266700"/>
              <wp:effectExtent b="0" l="0" r="0" t="0"/>
              <wp:docPr descr="Issues" title="" id="28" name="Picture"/>
              <a:graphic>
                <a:graphicData uri="http://schemas.openxmlformats.org/drawingml/2006/picture">
                  <pic:pic>
                    <pic:nvPicPr>
                      <pic:cNvPr descr="https://img.shields.io/github/issues/FHPythonUtils/CatPandoc.svg?style=for-the-badge" id="29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7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52550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4">
        <w:r>
          <w:drawing>
            <wp:inline>
              <wp:extent cx="1181100" cy="266700"/>
              <wp:effectExtent b="0" l="0" r="0" t="0"/>
              <wp:docPr descr="License" title="" id="32" name="Picture"/>
              <a:graphic>
                <a:graphicData uri="http://schemas.openxmlformats.org/drawingml/2006/picture">
                  <pic:pic>
                    <pic:nvPicPr>
                      <pic:cNvPr descr="https://img.shields.io/github/license/FHPythonUtils/CatPandoc.svg?style=for-the-badge" id="33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3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81100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8">
        <w:r>
          <w:drawing>
            <wp:inline>
              <wp:extent cx="2124075" cy="266700"/>
              <wp:effectExtent b="0" l="0" r="0" t="0"/>
              <wp:docPr descr="Commit activity" title="" id="36" name="Picture"/>
              <a:graphic>
                <a:graphicData uri="http://schemas.openxmlformats.org/drawingml/2006/picture">
                  <pic:pic>
                    <pic:nvPicPr>
                      <pic:cNvPr descr="https://img.shields.io/github/commit-activity/m/FHPythonUtils/CatPandoc.svg?style=for-the-badge" id="37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35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2407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8">
        <w:r>
          <w:drawing>
            <wp:inline>
              <wp:extent cx="1685925" cy="266700"/>
              <wp:effectExtent b="0" l="0" r="0" t="0"/>
              <wp:docPr descr="Last commit" title="" id="40" name="Picture"/>
              <a:graphic>
                <a:graphicData uri="http://schemas.openxmlformats.org/drawingml/2006/picture">
                  <pic:pic>
                    <pic:nvPicPr>
                      <pic:cNvPr descr="https://img.shields.io/github/last-commit/FHPythonUtils/CatPandoc.svg?style=for-the-badge" id="41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39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8592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45">
        <w:r>
          <w:drawing>
            <wp:inline>
              <wp:extent cx="1752600" cy="266700"/>
              <wp:effectExtent b="0" l="0" r="0" t="0"/>
              <wp:docPr descr="PyPI Downloads" title="" id="43" name="Picture"/>
              <a:graphic>
                <a:graphicData uri="http://schemas.openxmlformats.org/drawingml/2006/picture">
                  <pic:pic>
                    <pic:nvPicPr>
                      <pic:cNvPr descr="https://img.shields.io/pypi/dm/catpandoc.svg?style=for-the-badge" id="44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4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52600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49">
        <w:r>
          <w:drawing>
            <wp:inline>
              <wp:extent cx="2009775" cy="266700"/>
              <wp:effectExtent b="0" l="0" r="0" t="0"/>
              <wp:docPr descr="PyPI Total Downloads" title="" id="47" name="Picture"/>
              <a:graphic>
                <a:graphicData uri="http://schemas.openxmlformats.org/drawingml/2006/picture">
                  <pic:pic>
                    <pic:nvPicPr>
                      <pic:cNvPr descr="https://img.shields.io/badge/dynamic/json?style=for-the-badge&amp;label=total%20downloads&amp;query=%24.total_downloads&amp;url=https%3A%2F%2Fapi.pepy.tech%2Fapi%2Fprojects%2Fcatpandoc" id="48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4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0977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53">
        <w:r>
          <w:drawing>
            <wp:inline>
              <wp:extent cx="1114425" cy="266700"/>
              <wp:effectExtent b="0" l="0" r="0" t="0"/>
              <wp:docPr descr="PyPI Version" title="" id="51" name="Picture"/>
              <a:graphic>
                <a:graphicData uri="http://schemas.openxmlformats.org/drawingml/2006/picture">
                  <pic:pic>
                    <pic:nvPicPr>
                      <pic:cNvPr descr="https://img.shields.io/pypi/v/catpandoc.svg?style=for-the-badge" id="52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5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1442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100" w:name="catpandoc"/>
    <w:p>
      <w:pPr>
        <w:pStyle w:val="Heading1"/>
      </w:pPr>
      <w:r>
        <w:t xml:space="preserve">CatPandoc</w:t>
      </w:r>
    </w:p>
    <w:p>
      <w:pPr>
        <w:pStyle w:val="FirstParagraph"/>
      </w:pPr>
    </w:p>
    <w:p>
      <w:pPr>
        <w:pStyle w:val="BodyText"/>
      </w:pPr>
      <w:r>
        <w:t xml:space="preserve">Cat multiple documents to the terminal. The continuation of CatMD</w:t>
      </w:r>
    </w:p>
    <w:p>
      <w:pPr>
        <w:numPr>
          <w:ilvl w:val="0"/>
          <w:numId w:val="1001"/>
        </w:numPr>
        <w:pStyle w:val="Compact"/>
      </w:pPr>
      <w:hyperlink w:anchor="features">
        <w:r>
          <w:rPr>
            <w:rStyle w:val="Hyperlink"/>
          </w:rPr>
          <w:t xml:space="preserve">Features</w:t>
        </w:r>
      </w:hyperlink>
    </w:p>
    <w:p>
      <w:pPr>
        <w:numPr>
          <w:ilvl w:val="1"/>
          <w:numId w:val="1002"/>
        </w:numPr>
        <w:pStyle w:val="Compact"/>
      </w:pPr>
      <w:hyperlink w:anchor="document-compatability">
        <w:r>
          <w:rPr>
            <w:rStyle w:val="Hyperlink"/>
          </w:rPr>
          <w:t xml:space="preserve">Document Compatability</w:t>
        </w:r>
      </w:hyperlink>
    </w:p>
    <w:p>
      <w:pPr>
        <w:numPr>
          <w:ilvl w:val="1"/>
          <w:numId w:val="1002"/>
        </w:numPr>
        <w:pStyle w:val="Compact"/>
      </w:pPr>
      <w:hyperlink w:anchor="terminal-rendering">
        <w:r>
          <w:rPr>
            <w:rStyle w:val="Hyperlink"/>
          </w:rPr>
          <w:t xml:space="preserve">Terminal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rendering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w:anchor="roadmap">
        <w:r>
          <w:rPr>
            <w:rStyle w:val="Hyperlink"/>
          </w:rPr>
          <w:t xml:space="preserve">Roadmap</w:t>
        </w:r>
      </w:hyperlink>
    </w:p>
    <w:p>
      <w:pPr>
        <w:numPr>
          <w:ilvl w:val="0"/>
          <w:numId w:val="1001"/>
        </w:numPr>
        <w:pStyle w:val="Compact"/>
      </w:pPr>
      <w:hyperlink w:anchor="use">
        <w:r>
          <w:rPr>
            <w:rStyle w:val="Hyperlink"/>
          </w:rPr>
          <w:t xml:space="preserve">Use</w:t>
        </w:r>
      </w:hyperlink>
    </w:p>
    <w:p>
      <w:pPr>
        <w:numPr>
          <w:ilvl w:val="1"/>
          <w:numId w:val="1003"/>
        </w:numPr>
        <w:pStyle w:val="Compact"/>
      </w:pPr>
      <w:hyperlink w:anchor="cli">
        <w:r>
          <w:rPr>
            <w:rStyle w:val="Hyperlink"/>
          </w:rPr>
          <w:t xml:space="preserve">CLI</w:t>
        </w:r>
      </w:hyperlink>
    </w:p>
    <w:p>
      <w:pPr>
        <w:numPr>
          <w:ilvl w:val="1"/>
          <w:numId w:val="1003"/>
        </w:numPr>
        <w:pStyle w:val="Compact"/>
      </w:pPr>
      <w:hyperlink w:anchor="import">
        <w:r>
          <w:rPr>
            <w:rStyle w:val="Hyperlink"/>
          </w:rPr>
          <w:t xml:space="preserve">Import</w:t>
        </w:r>
      </w:hyperlink>
    </w:p>
    <w:p>
      <w:pPr>
        <w:numPr>
          <w:ilvl w:val="0"/>
          <w:numId w:val="1001"/>
        </w:numPr>
        <w:pStyle w:val="Compact"/>
      </w:pPr>
      <w:hyperlink w:anchor="documentation">
        <w:r>
          <w:rPr>
            <w:rStyle w:val="Hyperlink"/>
          </w:rPr>
          <w:t xml:space="preserve">Documentation</w:t>
        </w:r>
      </w:hyperlink>
    </w:p>
    <w:p>
      <w:pPr>
        <w:numPr>
          <w:ilvl w:val="0"/>
          <w:numId w:val="1001"/>
        </w:numPr>
        <w:pStyle w:val="Compact"/>
      </w:pPr>
      <w:hyperlink w:anchor="install-with-pip">
        <w:r>
          <w:rPr>
            <w:rStyle w:val="Hyperlink"/>
          </w:rPr>
          <w:t xml:space="preserve">Install With PIP</w:t>
        </w:r>
      </w:hyperlink>
    </w:p>
    <w:p>
      <w:pPr>
        <w:numPr>
          <w:ilvl w:val="0"/>
          <w:numId w:val="1001"/>
        </w:numPr>
        <w:pStyle w:val="Compact"/>
      </w:pPr>
      <w:hyperlink w:anchor="language-information">
        <w:r>
          <w:rPr>
            <w:rStyle w:val="Hyperlink"/>
          </w:rPr>
          <w:t xml:space="preserve">Language information</w:t>
        </w:r>
      </w:hyperlink>
    </w:p>
    <w:p>
      <w:pPr>
        <w:numPr>
          <w:ilvl w:val="1"/>
          <w:numId w:val="1004"/>
        </w:numPr>
        <w:pStyle w:val="Compact"/>
      </w:pPr>
      <w:hyperlink w:anchor="built-for">
        <w:r>
          <w:rPr>
            <w:rStyle w:val="Hyperlink"/>
          </w:rPr>
          <w:t xml:space="preserve">Built for</w:t>
        </w:r>
      </w:hyperlink>
    </w:p>
    <w:p>
      <w:pPr>
        <w:numPr>
          <w:ilvl w:val="0"/>
          <w:numId w:val="1001"/>
        </w:numPr>
        <w:pStyle w:val="Compact"/>
      </w:pPr>
      <w:hyperlink w:anchor="install-python-on-windows">
        <w:r>
          <w:rPr>
            <w:rStyle w:val="Hyperlink"/>
          </w:rPr>
          <w:t xml:space="preserve">Install Python on Windows</w:t>
        </w:r>
      </w:hyperlink>
    </w:p>
    <w:p>
      <w:pPr>
        <w:numPr>
          <w:ilvl w:val="1"/>
          <w:numId w:val="1005"/>
        </w:numPr>
        <w:pStyle w:val="Compact"/>
      </w:pPr>
      <w:hyperlink w:anchor="chocolatey">
        <w:r>
          <w:rPr>
            <w:rStyle w:val="Hyperlink"/>
          </w:rPr>
          <w:t xml:space="preserve">Chocolatey</w:t>
        </w:r>
      </w:hyperlink>
    </w:p>
    <w:p>
      <w:pPr>
        <w:numPr>
          <w:ilvl w:val="1"/>
          <w:numId w:val="1005"/>
        </w:numPr>
        <w:pStyle w:val="Compact"/>
      </w:pPr>
      <w:hyperlink w:anchor="windows---pythonorg">
        <w:r>
          <w:rPr>
            <w:rStyle w:val="Hyperlink"/>
          </w:rPr>
          <w:t xml:space="preserve">Windows - Python.org</w:t>
        </w:r>
      </w:hyperlink>
    </w:p>
    <w:p>
      <w:pPr>
        <w:numPr>
          <w:ilvl w:val="0"/>
          <w:numId w:val="1001"/>
        </w:numPr>
        <w:pStyle w:val="Compact"/>
      </w:pPr>
      <w:hyperlink w:anchor="install-python-on-linux">
        <w:r>
          <w:rPr>
            <w:rStyle w:val="Hyperlink"/>
          </w:rPr>
          <w:t xml:space="preserve">Install Python on Linux</w:t>
        </w:r>
      </w:hyperlink>
    </w:p>
    <w:p>
      <w:pPr>
        <w:numPr>
          <w:ilvl w:val="1"/>
          <w:numId w:val="1006"/>
        </w:numPr>
        <w:pStyle w:val="Compact"/>
      </w:pPr>
      <w:hyperlink w:anchor="apt">
        <w:r>
          <w:rPr>
            <w:rStyle w:val="Hyperlink"/>
          </w:rPr>
          <w:t xml:space="preserve">Apt</w:t>
        </w:r>
      </w:hyperlink>
    </w:p>
    <w:p>
      <w:pPr>
        <w:numPr>
          <w:ilvl w:val="1"/>
          <w:numId w:val="1006"/>
        </w:numPr>
        <w:pStyle w:val="Compact"/>
      </w:pPr>
      <w:hyperlink w:anchor="dnf">
        <w:r>
          <w:rPr>
            <w:rStyle w:val="Hyperlink"/>
          </w:rPr>
          <w:t xml:space="preserve">Dnf</w:t>
        </w:r>
      </w:hyperlink>
    </w:p>
    <w:p>
      <w:pPr>
        <w:numPr>
          <w:ilvl w:val="0"/>
          <w:numId w:val="1001"/>
        </w:numPr>
        <w:pStyle w:val="Compact"/>
      </w:pPr>
      <w:hyperlink w:anchor="install-python-on-macos">
        <w:r>
          <w:rPr>
            <w:rStyle w:val="Hyperlink"/>
          </w:rPr>
          <w:t xml:space="preserve">Install Python on MacOS</w:t>
        </w:r>
      </w:hyperlink>
    </w:p>
    <w:p>
      <w:pPr>
        <w:numPr>
          <w:ilvl w:val="1"/>
          <w:numId w:val="1007"/>
        </w:numPr>
        <w:pStyle w:val="Compact"/>
      </w:pPr>
      <w:hyperlink w:anchor="homebrew">
        <w:r>
          <w:rPr>
            <w:rStyle w:val="Hyperlink"/>
          </w:rPr>
          <w:t xml:space="preserve">Homebrew</w:t>
        </w:r>
      </w:hyperlink>
    </w:p>
    <w:p>
      <w:pPr>
        <w:numPr>
          <w:ilvl w:val="1"/>
          <w:numId w:val="1007"/>
        </w:numPr>
        <w:pStyle w:val="Compact"/>
      </w:pPr>
      <w:hyperlink w:anchor="macos---pythonorg">
        <w:r>
          <w:rPr>
            <w:rStyle w:val="Hyperlink"/>
          </w:rPr>
          <w:t xml:space="preserve">MacOS - Python.org</w:t>
        </w:r>
      </w:hyperlink>
    </w:p>
    <w:p>
      <w:pPr>
        <w:numPr>
          <w:ilvl w:val="0"/>
          <w:numId w:val="1001"/>
        </w:numPr>
        <w:pStyle w:val="Compact"/>
      </w:pPr>
      <w:hyperlink w:anchor="how-to-run">
        <w:r>
          <w:rPr>
            <w:rStyle w:val="Hyperlink"/>
          </w:rPr>
          <w:t xml:space="preserve">How to run</w:t>
        </w:r>
      </w:hyperlink>
    </w:p>
    <w:p>
      <w:pPr>
        <w:numPr>
          <w:ilvl w:val="1"/>
          <w:numId w:val="1008"/>
        </w:numPr>
        <w:pStyle w:val="Compact"/>
      </w:pPr>
      <w:hyperlink w:anchor="windows">
        <w:r>
          <w:rPr>
            <w:rStyle w:val="Hyperlink"/>
          </w:rPr>
          <w:t xml:space="preserve">Windows</w:t>
        </w:r>
      </w:hyperlink>
    </w:p>
    <w:p>
      <w:pPr>
        <w:numPr>
          <w:ilvl w:val="1"/>
          <w:numId w:val="1008"/>
        </w:numPr>
        <w:pStyle w:val="Compact"/>
      </w:pPr>
      <w:hyperlink w:anchor="linux-macos">
        <w:r>
          <w:rPr>
            <w:rStyle w:val="Hyperlink"/>
          </w:rPr>
          <w:t xml:space="preserve">Linux/ MacOS</w:t>
        </w:r>
      </w:hyperlink>
    </w:p>
    <w:p>
      <w:pPr>
        <w:numPr>
          <w:ilvl w:val="0"/>
          <w:numId w:val="1001"/>
        </w:numPr>
        <w:pStyle w:val="Compact"/>
      </w:pPr>
      <w:hyperlink w:anchor="download-project">
        <w:r>
          <w:rPr>
            <w:rStyle w:val="Hyperlink"/>
          </w:rPr>
          <w:t xml:space="preserve">Download Project</w:t>
        </w:r>
      </w:hyperlink>
    </w:p>
    <w:p>
      <w:pPr>
        <w:numPr>
          <w:ilvl w:val="1"/>
          <w:numId w:val="1009"/>
        </w:numPr>
        <w:pStyle w:val="Compact"/>
      </w:pPr>
      <w:hyperlink w:anchor="clone">
        <w:r>
          <w:rPr>
            <w:rStyle w:val="Hyperlink"/>
          </w:rPr>
          <w:t xml:space="preserve">Clone</w:t>
        </w:r>
      </w:hyperlink>
    </w:p>
    <w:p>
      <w:pPr>
        <w:numPr>
          <w:ilvl w:val="2"/>
          <w:numId w:val="1010"/>
        </w:numPr>
        <w:pStyle w:val="Compact"/>
      </w:pPr>
      <w:hyperlink w:anchor="using-the-command-line">
        <w:r>
          <w:rPr>
            <w:rStyle w:val="Hyperlink"/>
          </w:rPr>
          <w:t xml:space="preserve">Using The Command Line</w:t>
        </w:r>
      </w:hyperlink>
    </w:p>
    <w:p>
      <w:pPr>
        <w:numPr>
          <w:ilvl w:val="2"/>
          <w:numId w:val="1010"/>
        </w:numPr>
        <w:pStyle w:val="Compact"/>
      </w:pPr>
      <w:hyperlink w:anchor="using-github-desktop">
        <w:r>
          <w:rPr>
            <w:rStyle w:val="Hyperlink"/>
          </w:rPr>
          <w:t xml:space="preserve">Using GitHub Desktop</w:t>
        </w:r>
      </w:hyperlink>
    </w:p>
    <w:p>
      <w:pPr>
        <w:numPr>
          <w:ilvl w:val="1"/>
          <w:numId w:val="1009"/>
        </w:numPr>
        <w:pStyle w:val="Compact"/>
      </w:pPr>
      <w:hyperlink w:anchor="download-zip-file">
        <w:r>
          <w:rPr>
            <w:rStyle w:val="Hyperlink"/>
          </w:rPr>
          <w:t xml:space="preserve">Download Zip File</w:t>
        </w:r>
      </w:hyperlink>
    </w:p>
    <w:p>
      <w:pPr>
        <w:numPr>
          <w:ilvl w:val="0"/>
          <w:numId w:val="1001"/>
        </w:numPr>
        <w:pStyle w:val="Compact"/>
      </w:pPr>
      <w:hyperlink w:anchor="community-files">
        <w:r>
          <w:rPr>
            <w:rStyle w:val="Hyperlink"/>
          </w:rPr>
          <w:t xml:space="preserve">Community Files</w:t>
        </w:r>
      </w:hyperlink>
    </w:p>
    <w:p>
      <w:pPr>
        <w:numPr>
          <w:ilvl w:val="1"/>
          <w:numId w:val="1011"/>
        </w:numPr>
        <w:pStyle w:val="Compact"/>
      </w:pPr>
      <w:hyperlink w:anchor="licence">
        <w:r>
          <w:rPr>
            <w:rStyle w:val="Hyperlink"/>
          </w:rPr>
          <w:t xml:space="preserve">Licence</w:t>
        </w:r>
      </w:hyperlink>
    </w:p>
    <w:p>
      <w:pPr>
        <w:numPr>
          <w:ilvl w:val="1"/>
          <w:numId w:val="1011"/>
        </w:numPr>
        <w:pStyle w:val="Compact"/>
      </w:pPr>
      <w:hyperlink w:anchor="changelog">
        <w:r>
          <w:rPr>
            <w:rStyle w:val="Hyperlink"/>
          </w:rPr>
          <w:t xml:space="preserve">Changelog</w:t>
        </w:r>
      </w:hyperlink>
    </w:p>
    <w:p>
      <w:pPr>
        <w:numPr>
          <w:ilvl w:val="1"/>
          <w:numId w:val="1011"/>
        </w:numPr>
        <w:pStyle w:val="Compact"/>
      </w:pPr>
      <w:hyperlink w:anchor="code-of-conduct">
        <w:r>
          <w:rPr>
            <w:rStyle w:val="Hyperlink"/>
          </w:rPr>
          <w:t xml:space="preserve">Code of Conduct</w:t>
        </w:r>
      </w:hyperlink>
    </w:p>
    <w:p>
      <w:pPr>
        <w:numPr>
          <w:ilvl w:val="1"/>
          <w:numId w:val="1011"/>
        </w:numPr>
        <w:pStyle w:val="Compact"/>
      </w:pPr>
      <w:hyperlink w:anchor="contributing">
        <w:r>
          <w:rPr>
            <w:rStyle w:val="Hyperlink"/>
          </w:rPr>
          <w:t xml:space="preserve">Contributing</w:t>
        </w:r>
      </w:hyperlink>
    </w:p>
    <w:p>
      <w:pPr>
        <w:numPr>
          <w:ilvl w:val="1"/>
          <w:numId w:val="1011"/>
        </w:numPr>
        <w:pStyle w:val="Compact"/>
      </w:pPr>
      <w:hyperlink w:anchor="security">
        <w:r>
          <w:rPr>
            <w:rStyle w:val="Hyperlink"/>
          </w:rPr>
          <w:t xml:space="preserve">Security</w:t>
        </w:r>
      </w:hyperlink>
    </w:p>
    <w:p>
      <w:pPr>
        <w:numPr>
          <w:ilvl w:val="1"/>
          <w:numId w:val="1011"/>
        </w:numPr>
        <w:pStyle w:val="Compact"/>
      </w:pPr>
      <w:hyperlink w:anchor="support">
        <w:r>
          <w:rPr>
            <w:rStyle w:val="Hyperlink"/>
          </w:rPr>
          <w:t xml:space="preserve">Support</w:t>
        </w:r>
      </w:hyperlink>
    </w:p>
    <w:p>
      <w:pPr>
        <w:numPr>
          <w:ilvl w:val="1"/>
          <w:numId w:val="1011"/>
        </w:numPr>
        <w:pStyle w:val="Compact"/>
      </w:pPr>
      <w:hyperlink w:anchor="rationale">
        <w:r>
          <w:rPr>
            <w:rStyle w:val="Hyperlink"/>
          </w:rPr>
          <w:t xml:space="preserve">Rationale</w:t>
        </w:r>
      </w:hyperlink>
    </w:p>
    <w:p>
      <w:pPr>
        <w:numPr>
          <w:ilvl w:val="0"/>
          <w:numId w:val="1001"/>
        </w:numPr>
        <w:pStyle w:val="Compact"/>
      </w:pPr>
      <w:hyperlink w:anchor="screenshots">
        <w:r>
          <w:rPr>
            <w:rStyle w:val="Hyperlink"/>
          </w:rPr>
          <w:t xml:space="preserve">Screenshots</w:t>
        </w:r>
      </w:hyperlink>
    </w:p>
    <w:p>
      <w:pPr>
        <w:numPr>
          <w:ilvl w:val="1"/>
          <w:numId w:val="1012"/>
        </w:numPr>
        <w:pStyle w:val="Compact"/>
      </w:pPr>
      <w:hyperlink w:anchor="desktop">
        <w:r>
          <w:rPr>
            <w:rStyle w:val="Hyperlink"/>
          </w:rPr>
          <w:t xml:space="preserve">Desktop</w:t>
        </w:r>
      </w:hyperlink>
    </w:p>
    <w:p>
      <w:pPr>
        <w:numPr>
          <w:ilvl w:val="1"/>
          <w:numId w:val="1012"/>
        </w:numPr>
        <w:pStyle w:val="Compact"/>
      </w:pPr>
      <w:hyperlink w:anchor="themes">
        <w:r>
          <w:rPr>
            <w:rStyle w:val="Hyperlink"/>
          </w:rPr>
          <w:t xml:space="preserve">Themes</w:t>
        </w:r>
      </w:hyperlink>
    </w:p>
    <w:bookmarkStart w:id="56" w:name="features"/>
    <w:p>
      <w:pPr>
        <w:pStyle w:val="Heading2"/>
      </w:pPr>
      <w:r>
        <w:t xml:space="preserve">Features</w:t>
      </w:r>
    </w:p>
    <w:bookmarkStart w:id="54" w:name="document-compatability"/>
    <w:p>
      <w:pPr>
        <w:pStyle w:val="Heading3"/>
      </w:pPr>
      <w:r>
        <w:t xml:space="preserve">Document Compatability</w:t>
      </w:r>
    </w:p>
    <w:p>
      <w:pPr>
        <w:pStyle w:val="FirstParagraph"/>
      </w:pPr>
      <w:r>
        <w:t xml:space="preserve">Lightweight markup formats</w:t>
      </w:r>
    </w:p>
    <w:p>
      <w:pPr>
        <w:numPr>
          <w:ilvl w:val="0"/>
          <w:numId w:val="1013"/>
        </w:numPr>
        <w:pStyle w:val="Compact"/>
      </w:pPr>
      <w:r>
        <w:t xml:space="preserve">Markdown (including CommonMark and GitHub-flavored Markdown)</w:t>
      </w:r>
    </w:p>
    <w:p>
      <w:pPr>
        <w:numPr>
          <w:ilvl w:val="0"/>
          <w:numId w:val="1013"/>
        </w:numPr>
        <w:pStyle w:val="Compact"/>
      </w:pPr>
      <w:r>
        <w:t xml:space="preserve">reStructuredText</w:t>
      </w:r>
    </w:p>
    <w:p>
      <w:pPr>
        <w:numPr>
          <w:ilvl w:val="0"/>
          <w:numId w:val="1013"/>
        </w:numPr>
        <w:pStyle w:val="Compact"/>
      </w:pPr>
      <w:r>
        <w:t xml:space="preserve">Emacs Org-Mode</w:t>
      </w:r>
    </w:p>
    <w:p>
      <w:pPr>
        <w:numPr>
          <w:ilvl w:val="0"/>
          <w:numId w:val="1013"/>
        </w:numPr>
        <w:pStyle w:val="Compact"/>
      </w:pPr>
      <w:r>
        <w:t xml:space="preserve">Emacs Muse</w:t>
      </w:r>
    </w:p>
    <w:p>
      <w:pPr>
        <w:numPr>
          <w:ilvl w:val="0"/>
          <w:numId w:val="1013"/>
        </w:numPr>
        <w:pStyle w:val="Compact"/>
      </w:pPr>
      <w:r>
        <w:t xml:space="preserve">Textile</w:t>
      </w:r>
    </w:p>
    <w:p>
      <w:pPr>
        <w:numPr>
          <w:ilvl w:val="0"/>
          <w:numId w:val="1013"/>
        </w:numPr>
        <w:pStyle w:val="Compact"/>
      </w:pPr>
      <w:r>
        <w:t xml:space="preserve">txt2tags</w:t>
      </w:r>
    </w:p>
    <w:p>
      <w:pPr>
        <w:pStyle w:val="FirstParagraph"/>
      </w:pPr>
      <w:r>
        <w:t xml:space="preserve">HTML formats</w:t>
      </w:r>
    </w:p>
    <w:p>
      <w:pPr>
        <w:numPr>
          <w:ilvl w:val="0"/>
          <w:numId w:val="1014"/>
        </w:numPr>
        <w:pStyle w:val="Compact"/>
      </w:pPr>
      <w:r>
        <w:t xml:space="preserve">(X)HTML 4</w:t>
      </w:r>
    </w:p>
    <w:p>
      <w:pPr>
        <w:numPr>
          <w:ilvl w:val="0"/>
          <w:numId w:val="1014"/>
        </w:numPr>
        <w:pStyle w:val="Compact"/>
      </w:pPr>
      <w:r>
        <w:t xml:space="preserve">HTML5</w:t>
      </w:r>
    </w:p>
    <w:p>
      <w:pPr>
        <w:pStyle w:val="FirstParagraph"/>
      </w:pPr>
      <w:r>
        <w:t xml:space="preserve">Ebooks</w:t>
      </w:r>
    </w:p>
    <w:p>
      <w:pPr>
        <w:numPr>
          <w:ilvl w:val="0"/>
          <w:numId w:val="1015"/>
        </w:numPr>
        <w:pStyle w:val="Compact"/>
      </w:pPr>
      <w:r>
        <w:t xml:space="preserve">EPUB version 2 or 3</w:t>
      </w:r>
    </w:p>
    <w:p>
      <w:pPr>
        <w:numPr>
          <w:ilvl w:val="0"/>
          <w:numId w:val="1015"/>
        </w:numPr>
        <w:pStyle w:val="Compact"/>
      </w:pPr>
      <w:r>
        <w:t xml:space="preserve">FictionBook2</w:t>
      </w:r>
    </w:p>
    <w:p>
      <w:pPr>
        <w:pStyle w:val="FirstParagraph"/>
      </w:pPr>
      <w:r>
        <w:t xml:space="preserve">Documentation formats</w:t>
      </w:r>
    </w:p>
    <w:p>
      <w:pPr>
        <w:numPr>
          <w:ilvl w:val="0"/>
          <w:numId w:val="1016"/>
        </w:numPr>
        <w:pStyle w:val="Compact"/>
      </w:pPr>
      <w:r>
        <w:t xml:space="preserve">Haddock markup</w:t>
      </w:r>
    </w:p>
    <w:p>
      <w:pPr>
        <w:pStyle w:val="FirstParagraph"/>
      </w:pPr>
      <w:r>
        <w:t xml:space="preserve">Roff formats</w:t>
      </w:r>
    </w:p>
    <w:p>
      <w:pPr>
        <w:numPr>
          <w:ilvl w:val="0"/>
          <w:numId w:val="1017"/>
        </w:numPr>
        <w:pStyle w:val="Compact"/>
      </w:pPr>
      <w:r>
        <w:t xml:space="preserve">roff man</w:t>
      </w:r>
    </w:p>
    <w:p>
      <w:pPr>
        <w:pStyle w:val="FirstParagraph"/>
      </w:pPr>
      <w:r>
        <w:t xml:space="preserve">TeX formats</w:t>
      </w:r>
    </w:p>
    <w:p>
      <w:pPr>
        <w:numPr>
          <w:ilvl w:val="0"/>
          <w:numId w:val="1018"/>
        </w:numPr>
        <w:pStyle w:val="Compact"/>
      </w:pPr>
      <w:r>
        <w:t xml:space="preserve">LaTeX</w:t>
      </w:r>
    </w:p>
    <w:p>
      <w:pPr>
        <w:pStyle w:val="FirstParagraph"/>
      </w:pPr>
      <w:r>
        <w:t xml:space="preserve">XML formats</w:t>
      </w:r>
    </w:p>
    <w:p>
      <w:pPr>
        <w:numPr>
          <w:ilvl w:val="0"/>
          <w:numId w:val="1019"/>
        </w:numPr>
        <w:pStyle w:val="Compact"/>
      </w:pPr>
      <w:r>
        <w:t xml:space="preserve">DocBook version 4 or 5</w:t>
      </w:r>
    </w:p>
    <w:p>
      <w:pPr>
        <w:numPr>
          <w:ilvl w:val="0"/>
          <w:numId w:val="1019"/>
        </w:numPr>
        <w:pStyle w:val="Compact"/>
      </w:pPr>
      <w:r>
        <w:t xml:space="preserve">JATS</w:t>
      </w:r>
    </w:p>
    <w:p>
      <w:pPr>
        <w:pStyle w:val="FirstParagraph"/>
      </w:pPr>
      <w:r>
        <w:t xml:space="preserve">Outline formats</w:t>
      </w:r>
    </w:p>
    <w:p>
      <w:pPr>
        <w:numPr>
          <w:ilvl w:val="0"/>
          <w:numId w:val="1020"/>
        </w:numPr>
        <w:pStyle w:val="Compact"/>
      </w:pPr>
      <w:r>
        <w:t xml:space="preserve">OPML</w:t>
      </w:r>
    </w:p>
    <w:p>
      <w:pPr>
        <w:pStyle w:val="FirstParagraph"/>
      </w:pPr>
      <w:r>
        <w:t xml:space="preserve">Data formats</w:t>
      </w:r>
    </w:p>
    <w:p>
      <w:pPr>
        <w:numPr>
          <w:ilvl w:val="0"/>
          <w:numId w:val="1021"/>
        </w:numPr>
        <w:pStyle w:val="Compact"/>
      </w:pPr>
      <w:r>
        <w:t xml:space="preserve">CSV tables</w:t>
      </w:r>
    </w:p>
    <w:p>
      <w:pPr>
        <w:pStyle w:val="FirstParagraph"/>
      </w:pPr>
      <w:r>
        <w:t xml:space="preserve">Word processor formats</w:t>
      </w:r>
    </w:p>
    <w:p>
      <w:pPr>
        <w:numPr>
          <w:ilvl w:val="0"/>
          <w:numId w:val="1022"/>
        </w:numPr>
        <w:pStyle w:val="Compact"/>
      </w:pPr>
      <w:r>
        <w:t xml:space="preserve">Microsoft Word docx</w:t>
      </w:r>
    </w:p>
    <w:p>
      <w:pPr>
        <w:numPr>
          <w:ilvl w:val="0"/>
          <w:numId w:val="1022"/>
        </w:numPr>
        <w:pStyle w:val="Compact"/>
      </w:pPr>
      <w:r>
        <w:t xml:space="preserve">OpenOffice/LibreOffice ODT</w:t>
      </w:r>
    </w:p>
    <w:p>
      <w:pPr>
        <w:pStyle w:val="FirstParagraph"/>
      </w:pPr>
      <w:r>
        <w:t xml:space="preserve">Interactive notebook formats</w:t>
      </w:r>
    </w:p>
    <w:p>
      <w:pPr>
        <w:numPr>
          <w:ilvl w:val="0"/>
          <w:numId w:val="1023"/>
        </w:numPr>
        <w:pStyle w:val="Compact"/>
      </w:pPr>
      <w:r>
        <w:t xml:space="preserve">Jupyter notebook (ipynb)</w:t>
      </w:r>
    </w:p>
    <w:p>
      <w:pPr>
        <w:pStyle w:val="FirstParagraph"/>
      </w:pPr>
      <w:r>
        <w:t xml:space="preserve">Wiki markup formats</w:t>
      </w:r>
    </w:p>
    <w:p>
      <w:pPr>
        <w:numPr>
          <w:ilvl w:val="0"/>
          <w:numId w:val="1024"/>
        </w:numPr>
        <w:pStyle w:val="Compact"/>
      </w:pPr>
      <w:r>
        <w:t xml:space="preserve">MediaWiki markup</w:t>
      </w:r>
    </w:p>
    <w:p>
      <w:pPr>
        <w:numPr>
          <w:ilvl w:val="0"/>
          <w:numId w:val="1024"/>
        </w:numPr>
        <w:pStyle w:val="Compact"/>
      </w:pPr>
      <w:r>
        <w:t xml:space="preserve">DokuWiki markup</w:t>
      </w:r>
    </w:p>
    <w:p>
      <w:pPr>
        <w:numPr>
          <w:ilvl w:val="0"/>
          <w:numId w:val="1024"/>
        </w:numPr>
        <w:pStyle w:val="Compact"/>
      </w:pPr>
      <w:r>
        <w:t xml:space="preserve">TikiWiki markup</w:t>
      </w:r>
    </w:p>
    <w:p>
      <w:pPr>
        <w:numPr>
          <w:ilvl w:val="0"/>
          <w:numId w:val="1024"/>
        </w:numPr>
        <w:pStyle w:val="Compact"/>
      </w:pPr>
      <w:r>
        <w:t xml:space="preserve">TWiki markup</w:t>
      </w:r>
    </w:p>
    <w:p>
      <w:pPr>
        <w:numPr>
          <w:ilvl w:val="0"/>
          <w:numId w:val="1024"/>
        </w:numPr>
        <w:pStyle w:val="Compact"/>
      </w:pPr>
      <w:r>
        <w:t xml:space="preserve">Jira wiki markup</w:t>
      </w:r>
    </w:p>
    <w:bookmarkEnd w:id="54"/>
    <w:bookmarkStart w:id="55" w:name="terminal-rendering"/>
    <w:p>
      <w:pPr>
        <w:pStyle w:val="Heading3"/>
      </w:pPr>
      <w:r>
        <w:t xml:space="preserve">Terminal</w:t>
      </w:r>
      <w:r>
        <w:t xml:space="preserve"> </w:t>
      </w:r>
      <w:r>
        <w:t xml:space="preserve">‘</w:t>
      </w:r>
      <w:r>
        <w:t xml:space="preserve">rendering</w:t>
      </w:r>
      <w:r>
        <w:t xml:space="preserve">’</w:t>
      </w:r>
    </w:p>
    <w:p>
      <w:pPr>
        <w:pStyle w:val="FirstParagraph"/>
      </w:pPr>
      <w:r>
        <w:t xml:space="preserve">Highlights the following:</w:t>
      </w:r>
    </w:p>
    <w:p>
      <w:pPr>
        <w:numPr>
          <w:ilvl w:val="0"/>
          <w:numId w:val="1025"/>
        </w:numPr>
        <w:pStyle w:val="Compact"/>
      </w:pPr>
      <w:r>
        <w:t xml:space="preserve">Headers 1-6</w:t>
      </w:r>
    </w:p>
    <w:p>
      <w:pPr>
        <w:numPr>
          <w:ilvl w:val="0"/>
          <w:numId w:val="1025"/>
        </w:numPr>
        <w:pStyle w:val="Compact"/>
      </w:pPr>
      <w:r>
        <w:t xml:space="preserve">Unordered and ordered lists</w:t>
      </w:r>
    </w:p>
    <w:p>
      <w:pPr>
        <w:numPr>
          <w:ilvl w:val="0"/>
          <w:numId w:val="1025"/>
        </w:numPr>
        <w:pStyle w:val="Compact"/>
      </w:pPr>
      <w:r>
        <w:t xml:space="preserve">Block quotes</w:t>
      </w:r>
    </w:p>
    <w:p>
      <w:pPr>
        <w:numPr>
          <w:ilvl w:val="0"/>
          <w:numId w:val="1025"/>
        </w:numPr>
        <w:pStyle w:val="Compact"/>
      </w:pPr>
      <w:r>
        <w:t xml:space="preserve">Bold, Italic, Strikethrough, inline code</w:t>
      </w:r>
    </w:p>
    <w:p>
      <w:pPr>
        <w:numPr>
          <w:ilvl w:val="0"/>
          <w:numId w:val="1025"/>
        </w:numPr>
        <w:pStyle w:val="Compact"/>
      </w:pPr>
      <w:r>
        <w:t xml:space="preserve">Line Break (br)</w:t>
      </w:r>
    </w:p>
    <w:p>
      <w:pPr>
        <w:pStyle w:val="FirstParagraph"/>
      </w:pPr>
      <w:r>
        <w:t xml:space="preserve">Renders the following</w:t>
      </w:r>
    </w:p>
    <w:p>
      <w:pPr>
        <w:numPr>
          <w:ilvl w:val="0"/>
          <w:numId w:val="1026"/>
        </w:numPr>
        <w:pStyle w:val="Compact"/>
      </w:pPr>
      <w:r>
        <w:t xml:space="preserve">Tables</w:t>
      </w:r>
    </w:p>
    <w:p>
      <w:pPr>
        <w:numPr>
          <w:ilvl w:val="0"/>
          <w:numId w:val="1026"/>
        </w:numPr>
        <w:pStyle w:val="Compact"/>
      </w:pPr>
      <w:r>
        <w:t xml:space="preserve">Images (uses catimage for this so they can look a bit blurry…)</w:t>
      </w:r>
    </w:p>
    <w:p>
      <w:pPr>
        <w:pStyle w:val="FirstParagraph"/>
      </w:pPr>
      <w:r>
        <w:t xml:space="preserve">Higlights code blocks</w:t>
      </w:r>
    </w:p>
    <w:p>
      <w:pPr>
        <w:numPr>
          <w:ilvl w:val="0"/>
          <w:numId w:val="1027"/>
        </w:numPr>
        <w:pStyle w:val="Compact"/>
      </w:pPr>
      <w:r>
        <w:t xml:space="preserve">Uses pygments for code syntax highlighting</w:t>
      </w:r>
    </w:p>
    <w:bookmarkEnd w:id="55"/>
    <w:bookmarkEnd w:id="56"/>
    <w:bookmarkStart w:id="57" w:name="roadmap"/>
    <w:p>
      <w:pPr>
        <w:pStyle w:val="Heading2"/>
      </w:pPr>
      <w:r>
        <w:t xml:space="preserve">Roadmap</w:t>
      </w:r>
    </w:p>
    <w:p>
      <w:pPr>
        <w:pStyle w:val="FirstParagraph"/>
      </w:pPr>
      <w:r>
        <w:t xml:space="preserve">For completed components, see the changelog (link below)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pandoc2pysimplegui.py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Generate PySimpleGUI widgets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bookmarkEnd w:id="57"/>
    <w:bookmarkStart w:id="60" w:name="use"/>
    <w:p>
      <w:pPr>
        <w:pStyle w:val="Heading2"/>
      </w:pPr>
      <w:r>
        <w:t xml:space="preserve">Use</w:t>
      </w:r>
    </w:p>
    <w:bookmarkStart w:id="58" w:name="cli"/>
    <w:p>
      <w:pPr>
        <w:pStyle w:val="Heading3"/>
      </w:pPr>
      <w:r>
        <w:t xml:space="preserve">CLI</w:t>
      </w:r>
    </w:p>
    <w:p>
      <w:pPr>
        <w:pStyle w:val="SourceCode"/>
      </w:pPr>
      <w:r>
        <w:rPr>
          <w:rStyle w:val="ExtensionTok"/>
        </w:rPr>
        <w:t xml:space="preserve">usage:</w:t>
      </w:r>
      <w:r>
        <w:rPr>
          <w:rStyle w:val="NormalTok"/>
        </w:rPr>
        <w:t xml:space="preserve"> application.py [-h] [--width WIDTH] [--theme THEME] file</w:t>
      </w:r>
    </w:p>
    <w:bookmarkEnd w:id="58"/>
    <w:bookmarkStart w:id="59" w:name="import"/>
    <w:p>
      <w:pPr>
        <w:pStyle w:val="Heading3"/>
      </w:pPr>
      <w:r>
        <w:t xml:space="preserve">Import</w:t>
      </w:r>
    </w:p>
    <w:p>
      <w:pPr>
        <w:pStyle w:val="FirstParagraph"/>
      </w:pPr>
      <w:r>
        <w:t xml:space="preserve">Take a look at test/catcomplex.py for an example of how to use catpandoc in your own</w:t>
      </w:r>
      <w:r>
        <w:t xml:space="preserve"> </w:t>
      </w:r>
      <w:r>
        <w:t xml:space="preserve">project. Or take a look at the example below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pypandoc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catpandoc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pandoc2ansi, processpandoc</w:t>
      </w:r>
      <w:r>
        <w:br/>
      </w:r>
      <w:r>
        <w:br/>
      </w:r>
      <w:r>
        <w:rPr>
          <w:rStyle w:val="NormalTok"/>
        </w:rPr>
        <w:t xml:space="preserve">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json.loads(pypandoc.convert_file(</w:t>
      </w:r>
      <w:r>
        <w:rPr>
          <w:rStyle w:val="StringTok"/>
        </w:rPr>
        <w:t xml:space="preserve">"cheatsheet.md"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'json'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block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output[</w:t>
      </w:r>
      <w:r>
        <w:rPr>
          <w:rStyle w:val="StringTok"/>
        </w:rPr>
        <w:t xml:space="preserve">"blocks"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pandoc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pandoc2ansi.Pandoc2Ansi(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processpandoc.processBlock(block, pandoc)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(pandoc.genOutput())</w:t>
      </w:r>
    </w:p>
    <w:bookmarkEnd w:id="59"/>
    <w:bookmarkEnd w:id="60"/>
    <w:bookmarkStart w:id="62" w:name="documentation"/>
    <w:p>
      <w:pPr>
        <w:pStyle w:val="Heading2"/>
      </w:pPr>
      <w:r>
        <w:t xml:space="preserve">Documentation</w:t>
      </w:r>
    </w:p>
    <w:p>
      <w:pPr>
        <w:pStyle w:val="FirstParagraph"/>
      </w:pPr>
      <w:r>
        <w:t xml:space="preserve">See the</w:t>
      </w:r>
      <w:r>
        <w:t xml:space="preserve"> </w:t>
      </w:r>
      <w:hyperlink r:id="rId61">
        <w:r>
          <w:rPr>
            <w:rStyle w:val="Hyperlink"/>
          </w:rPr>
          <w:t xml:space="preserve">Docs</w:t>
        </w:r>
      </w:hyperlink>
      <w:r>
        <w:t xml:space="preserve"> </w:t>
      </w:r>
      <w:r>
        <w:t xml:space="preserve">for more information.</w:t>
      </w:r>
    </w:p>
    <w:bookmarkEnd w:id="62"/>
    <w:bookmarkStart w:id="63" w:name="install-with-pip"/>
    <w:p>
      <w:pPr>
        <w:pStyle w:val="Heading2"/>
      </w:pPr>
      <w:r>
        <w:t xml:space="preserve">Install With PIP</w:t>
      </w:r>
    </w:p>
    <w:p>
      <w:pPr>
        <w:pStyle w:val="SourceCode"/>
      </w:pPr>
      <w:r>
        <w:rPr>
          <w:rStyle w:val="NormalTok"/>
        </w:rPr>
        <w:t xml:space="preserve">pip install catpandoc</w:t>
      </w:r>
    </w:p>
    <w:p>
      <w:pPr>
        <w:pStyle w:val="FirstParagraph"/>
      </w:pPr>
      <w:r>
        <w:t xml:space="preserve">Head to https://pypi.org/project/catpandoc/ for more info</w:t>
      </w:r>
    </w:p>
    <w:bookmarkEnd w:id="63"/>
    <w:bookmarkStart w:id="65" w:name="language-information"/>
    <w:p>
      <w:pPr>
        <w:pStyle w:val="Heading2"/>
      </w:pPr>
      <w:r>
        <w:t xml:space="preserve">Language information</w:t>
      </w:r>
    </w:p>
    <w:bookmarkStart w:id="64" w:name="built-for"/>
    <w:p>
      <w:pPr>
        <w:pStyle w:val="Heading3"/>
      </w:pPr>
      <w:r>
        <w:t xml:space="preserve">Built for</w:t>
      </w:r>
    </w:p>
    <w:p>
      <w:pPr>
        <w:pStyle w:val="FirstParagraph"/>
      </w:pPr>
      <w:r>
        <w:t xml:space="preserve">This program has been written for Python versions 3.7 - 3.10 and has been tested with both 3.7 and</w:t>
      </w:r>
      <w:r>
        <w:t xml:space="preserve"> </w:t>
      </w:r>
      <w:r>
        <w:t xml:space="preserve">3.10</w:t>
      </w:r>
    </w:p>
    <w:bookmarkEnd w:id="64"/>
    <w:bookmarkEnd w:id="65"/>
    <w:bookmarkStart w:id="68" w:name="install-python-on-windows"/>
    <w:p>
      <w:pPr>
        <w:pStyle w:val="Heading2"/>
      </w:pPr>
      <w:r>
        <w:t xml:space="preserve">Install Python on Windows</w:t>
      </w:r>
    </w:p>
    <w:bookmarkStart w:id="66" w:name="chocolatey"/>
    <w:p>
      <w:pPr>
        <w:pStyle w:val="Heading3"/>
      </w:pPr>
      <w:r>
        <w:t xml:space="preserve">Chocolatey</w:t>
      </w:r>
    </w:p>
    <w:p>
      <w:pPr>
        <w:pStyle w:val="SourceCode"/>
      </w:pPr>
      <w:r>
        <w:rPr>
          <w:rStyle w:val="NormalTok"/>
        </w:rPr>
        <w:t xml:space="preserve">choco install python</w:t>
      </w:r>
    </w:p>
    <w:bookmarkEnd w:id="66"/>
    <w:bookmarkStart w:id="67" w:name="windows---python.org"/>
    <w:p>
      <w:pPr>
        <w:pStyle w:val="Heading3"/>
      </w:pPr>
      <w:r>
        <w:t xml:space="preserve">Windows - Python.org</w:t>
      </w:r>
    </w:p>
    <w:p>
      <w:pPr>
        <w:pStyle w:val="FirstParagraph"/>
      </w:pPr>
      <w:r>
        <w:t xml:space="preserve">To install Python, go to https://www.python.org/downloads/windows/ and download the latest</w:t>
      </w:r>
      <w:r>
        <w:t xml:space="preserve"> </w:t>
      </w:r>
      <w:r>
        <w:t xml:space="preserve">version.</w:t>
      </w:r>
    </w:p>
    <w:bookmarkEnd w:id="67"/>
    <w:bookmarkEnd w:id="68"/>
    <w:bookmarkStart w:id="71" w:name="install-python-on-linux"/>
    <w:p>
      <w:pPr>
        <w:pStyle w:val="Heading2"/>
      </w:pPr>
      <w:r>
        <w:t xml:space="preserve">Install Python on Linux</w:t>
      </w:r>
    </w:p>
    <w:bookmarkStart w:id="69" w:name="apt"/>
    <w:p>
      <w:pPr>
        <w:pStyle w:val="Heading3"/>
      </w:pPr>
      <w:r>
        <w:t xml:space="preserve">Apt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python3.x</w:t>
      </w:r>
    </w:p>
    <w:bookmarkEnd w:id="69"/>
    <w:bookmarkStart w:id="70" w:name="dnf"/>
    <w:p>
      <w:pPr>
        <w:pStyle w:val="Heading3"/>
      </w:pPr>
      <w:r>
        <w:t xml:space="preserve">Dnf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dnf install python3.x</w:t>
      </w:r>
    </w:p>
    <w:bookmarkEnd w:id="70"/>
    <w:bookmarkEnd w:id="71"/>
    <w:bookmarkStart w:id="74" w:name="install-python-on-macos"/>
    <w:p>
      <w:pPr>
        <w:pStyle w:val="Heading2"/>
      </w:pPr>
      <w:r>
        <w:t xml:space="preserve">Install Python on MacOS</w:t>
      </w:r>
    </w:p>
    <w:bookmarkStart w:id="72" w:name="homebrew"/>
    <w:p>
      <w:pPr>
        <w:pStyle w:val="Heading3"/>
      </w:pPr>
      <w:r>
        <w:t xml:space="preserve">Homebrew</w:t>
      </w:r>
    </w:p>
    <w:p>
      <w:pPr>
        <w:pStyle w:val="SourceCode"/>
      </w:pPr>
      <w:r>
        <w:rPr>
          <w:rStyle w:val="ExtensionTok"/>
        </w:rPr>
        <w:t xml:space="preserve">brew</w:t>
      </w:r>
      <w:r>
        <w:rPr>
          <w:rStyle w:val="NormalTok"/>
        </w:rPr>
        <w:t xml:space="preserve"> install python@3.x</w:t>
      </w:r>
    </w:p>
    <w:bookmarkEnd w:id="72"/>
    <w:bookmarkStart w:id="73" w:name="macos---python.org"/>
    <w:p>
      <w:pPr>
        <w:pStyle w:val="Heading3"/>
      </w:pPr>
      <w:r>
        <w:t xml:space="preserve">MacOS - Python.org</w:t>
      </w:r>
    </w:p>
    <w:p>
      <w:pPr>
        <w:pStyle w:val="FirstParagraph"/>
      </w:pPr>
      <w:r>
        <w:t xml:space="preserve">To install Python, go to https://www.python.org/downloads/macos/ and download the latest</w:t>
      </w:r>
      <w:r>
        <w:t xml:space="preserve"> </w:t>
      </w:r>
      <w:r>
        <w:t xml:space="preserve">version.</w:t>
      </w:r>
    </w:p>
    <w:bookmarkEnd w:id="73"/>
    <w:bookmarkEnd w:id="74"/>
    <w:bookmarkStart w:id="77" w:name="how-to-run"/>
    <w:p>
      <w:pPr>
        <w:pStyle w:val="Heading2"/>
      </w:pPr>
      <w:r>
        <w:t xml:space="preserve">How to run</w:t>
      </w:r>
    </w:p>
    <w:bookmarkStart w:id="75" w:name="windows"/>
    <w:p>
      <w:pPr>
        <w:pStyle w:val="Heading3"/>
      </w:pPr>
      <w:r>
        <w:t xml:space="preserve">Windows</w:t>
      </w:r>
    </w:p>
    <w:p>
      <w:pPr>
        <w:numPr>
          <w:ilvl w:val="0"/>
          <w:numId w:val="1028"/>
        </w:numPr>
      </w:pPr>
      <w:r>
        <w:t xml:space="preserve">Module</w:t>
      </w:r>
      <w:r>
        <w:t xml:space="preserve"> </w:t>
      </w:r>
      <w:r>
        <w:rPr>
          <w:rStyle w:val="VerbatimChar"/>
        </w:rPr>
        <w:t xml:space="preserve">py -3.x -m [module]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[module]</w:t>
      </w:r>
      <w:r>
        <w:t xml:space="preserve"> </w:t>
      </w:r>
      <w:r>
        <w:t xml:space="preserve">(if module installs a script)</w:t>
      </w:r>
    </w:p>
    <w:p>
      <w:pPr>
        <w:numPr>
          <w:ilvl w:val="0"/>
          <w:numId w:val="1028"/>
        </w:numPr>
      </w:pPr>
      <w:r>
        <w:t xml:space="preserve">File</w:t>
      </w:r>
      <w:r>
        <w:t xml:space="preserve"> </w:t>
      </w:r>
      <w:r>
        <w:rPr>
          <w:rStyle w:val="VerbatimChar"/>
        </w:rPr>
        <w:t xml:space="preserve">py -3.x [file]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./[file]</w:t>
      </w:r>
    </w:p>
    <w:bookmarkEnd w:id="75"/>
    <w:bookmarkStart w:id="76" w:name="linux-macos"/>
    <w:p>
      <w:pPr>
        <w:pStyle w:val="Heading3"/>
      </w:pPr>
      <w:r>
        <w:t xml:space="preserve">Linux/ MacOS</w:t>
      </w:r>
    </w:p>
    <w:p>
      <w:pPr>
        <w:numPr>
          <w:ilvl w:val="0"/>
          <w:numId w:val="1029"/>
        </w:numPr>
      </w:pPr>
      <w:r>
        <w:t xml:space="preserve">Module</w:t>
      </w:r>
      <w:r>
        <w:t xml:space="preserve"> </w:t>
      </w:r>
      <w:r>
        <w:rPr>
          <w:rStyle w:val="VerbatimChar"/>
        </w:rPr>
        <w:t xml:space="preserve">python3.x -m [module]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[module]</w:t>
      </w:r>
      <w:r>
        <w:t xml:space="preserve"> </w:t>
      </w:r>
      <w:r>
        <w:t xml:space="preserve">(if module installs a script)</w:t>
      </w:r>
    </w:p>
    <w:p>
      <w:pPr>
        <w:numPr>
          <w:ilvl w:val="0"/>
          <w:numId w:val="1029"/>
        </w:numPr>
      </w:pPr>
      <w:r>
        <w:t xml:space="preserve">File</w:t>
      </w:r>
      <w:r>
        <w:t xml:space="preserve"> </w:t>
      </w:r>
      <w:r>
        <w:rPr>
          <w:rStyle w:val="VerbatimChar"/>
        </w:rPr>
        <w:t xml:space="preserve">python3.x [file]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./[file]</w:t>
      </w:r>
    </w:p>
    <w:bookmarkEnd w:id="76"/>
    <w:bookmarkEnd w:id="77"/>
    <w:bookmarkStart w:id="82" w:name="download-project"/>
    <w:p>
      <w:pPr>
        <w:pStyle w:val="Heading2"/>
      </w:pPr>
      <w:r>
        <w:t xml:space="preserve">Download Project</w:t>
      </w:r>
    </w:p>
    <w:bookmarkStart w:id="80" w:name="clone"/>
    <w:p>
      <w:pPr>
        <w:pStyle w:val="Heading3"/>
      </w:pPr>
      <w:r>
        <w:t xml:space="preserve">Clone</w:t>
      </w:r>
    </w:p>
    <w:bookmarkStart w:id="78" w:name="using-the-command-line"/>
    <w:p>
      <w:pPr>
        <w:pStyle w:val="Heading4"/>
      </w:pPr>
      <w:r>
        <w:t xml:space="preserve">Using The Command Line</w:t>
      </w:r>
    </w:p>
    <w:p>
      <w:pPr>
        <w:numPr>
          <w:ilvl w:val="0"/>
          <w:numId w:val="1030"/>
        </w:numPr>
        <w:pStyle w:val="Compact"/>
      </w:pPr>
      <w:r>
        <w:t xml:space="preserve">Press the Clone or download button in the top right</w:t>
      </w:r>
    </w:p>
    <w:p>
      <w:pPr>
        <w:numPr>
          <w:ilvl w:val="0"/>
          <w:numId w:val="1030"/>
        </w:numPr>
        <w:pStyle w:val="Compact"/>
      </w:pPr>
      <w:r>
        <w:t xml:space="preserve">Copy the URL (link)</w:t>
      </w:r>
    </w:p>
    <w:p>
      <w:pPr>
        <w:numPr>
          <w:ilvl w:val="0"/>
          <w:numId w:val="1030"/>
        </w:numPr>
        <w:pStyle w:val="Compact"/>
      </w:pPr>
      <w:r>
        <w:t xml:space="preserve">Open the command line and change directory to where you wish to</w:t>
      </w:r>
      <w:r>
        <w:t xml:space="preserve"> </w:t>
      </w:r>
      <w:r>
        <w:t xml:space="preserve">clone to</w:t>
      </w:r>
    </w:p>
    <w:p>
      <w:pPr>
        <w:numPr>
          <w:ilvl w:val="0"/>
          <w:numId w:val="1030"/>
        </w:numPr>
        <w:pStyle w:val="Compact"/>
      </w:pPr>
      <w:r>
        <w:t xml:space="preserve">Type</w:t>
      </w:r>
      <w:r>
        <w:t xml:space="preserve"> </w:t>
      </w:r>
      <w:r>
        <w:t xml:space="preserve">‘</w:t>
      </w:r>
      <w:r>
        <w:t xml:space="preserve">git clone</w:t>
      </w:r>
      <w:r>
        <w:t xml:space="preserve">’</w:t>
      </w:r>
      <w:r>
        <w:t xml:space="preserve"> </w:t>
      </w:r>
      <w:r>
        <w:t xml:space="preserve">followed by URL in step 2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https://github.com/FHPythonUtils/CatPandoc</w:t>
      </w:r>
    </w:p>
    <w:p>
      <w:pPr>
        <w:pStyle w:val="FirstParagraph"/>
      </w:pPr>
      <w:r>
        <w:t xml:space="preserve">More information can be found at</w:t>
      </w:r>
      <w:r>
        <w:t xml:space="preserve"> </w:t>
      </w:r>
      <w:r>
        <w:t xml:space="preserve">https://help.github.com/en/articles/cloning-a-repository</w:t>
      </w:r>
    </w:p>
    <w:bookmarkEnd w:id="78"/>
    <w:bookmarkStart w:id="79" w:name="using-github-desktop"/>
    <w:p>
      <w:pPr>
        <w:pStyle w:val="Heading4"/>
      </w:pPr>
      <w:r>
        <w:t xml:space="preserve">Using GitHub Desktop</w:t>
      </w:r>
    </w:p>
    <w:p>
      <w:pPr>
        <w:numPr>
          <w:ilvl w:val="0"/>
          <w:numId w:val="1031"/>
        </w:numPr>
        <w:pStyle w:val="Compact"/>
      </w:pPr>
      <w:r>
        <w:t xml:space="preserve">Press the Clone or download button in the top right</w:t>
      </w:r>
    </w:p>
    <w:p>
      <w:pPr>
        <w:numPr>
          <w:ilvl w:val="0"/>
          <w:numId w:val="1031"/>
        </w:numPr>
        <w:pStyle w:val="Compact"/>
      </w:pPr>
      <w:r>
        <w:t xml:space="preserve">Click open in desktop</w:t>
      </w:r>
    </w:p>
    <w:p>
      <w:pPr>
        <w:numPr>
          <w:ilvl w:val="0"/>
          <w:numId w:val="1031"/>
        </w:numPr>
        <w:pStyle w:val="Compact"/>
      </w:pPr>
      <w:r>
        <w:t xml:space="preserve">Choose the path for where you want and click Clone</w:t>
      </w:r>
    </w:p>
    <w:p>
      <w:pPr>
        <w:pStyle w:val="FirstParagraph"/>
      </w:pPr>
      <w:r>
        <w:t xml:space="preserve">More information can be found at</w:t>
      </w:r>
      <w:r>
        <w:t xml:space="preserve"> </w:t>
      </w:r>
      <w:r>
        <w:t xml:space="preserve">https://help.github.com/en/desktop/contributing-to-projects/cloning-a-repository-from-github-to-github-desktop</w:t>
      </w:r>
    </w:p>
    <w:bookmarkEnd w:id="79"/>
    <w:bookmarkEnd w:id="80"/>
    <w:bookmarkStart w:id="81" w:name="download-zip-file"/>
    <w:p>
      <w:pPr>
        <w:pStyle w:val="Heading3"/>
      </w:pPr>
      <w:r>
        <w:t xml:space="preserve">Download Zip File</w:t>
      </w:r>
    </w:p>
    <w:p>
      <w:pPr>
        <w:numPr>
          <w:ilvl w:val="0"/>
          <w:numId w:val="1032"/>
        </w:numPr>
        <w:pStyle w:val="Compact"/>
      </w:pPr>
      <w:r>
        <w:t xml:space="preserve">Download this GitHub repository</w:t>
      </w:r>
    </w:p>
    <w:p>
      <w:pPr>
        <w:numPr>
          <w:ilvl w:val="0"/>
          <w:numId w:val="1032"/>
        </w:numPr>
        <w:pStyle w:val="Compact"/>
      </w:pPr>
      <w:r>
        <w:t xml:space="preserve">Extract the zip archive</w:t>
      </w:r>
    </w:p>
    <w:p>
      <w:pPr>
        <w:numPr>
          <w:ilvl w:val="0"/>
          <w:numId w:val="1032"/>
        </w:numPr>
        <w:pStyle w:val="Compact"/>
      </w:pPr>
      <w:r>
        <w:t xml:space="preserve">Copy/ move to the desired location</w:t>
      </w:r>
    </w:p>
    <w:bookmarkEnd w:id="81"/>
    <w:bookmarkEnd w:id="82"/>
    <w:bookmarkStart w:id="96" w:name="community-files"/>
    <w:p>
      <w:pPr>
        <w:pStyle w:val="Heading2"/>
      </w:pPr>
      <w:r>
        <w:t xml:space="preserve">Community Files</w:t>
      </w:r>
    </w:p>
    <w:bookmarkStart w:id="83" w:name="licence"/>
    <w:p>
      <w:pPr>
        <w:pStyle w:val="Heading3"/>
      </w:pPr>
      <w:r>
        <w:t xml:space="preserve">Licence</w:t>
      </w:r>
    </w:p>
    <w:p>
      <w:pPr>
        <w:pStyle w:val="FirstParagraph"/>
      </w:pPr>
      <w:r>
        <w:t xml:space="preserve">MIT License</w:t>
      </w:r>
      <w:r>
        <w:t xml:space="preserve"> </w:t>
      </w:r>
      <w:r>
        <w:t xml:space="preserve">Copyright (c) FredHappyface</w:t>
      </w:r>
      <w:r>
        <w:t xml:space="preserve"> </w:t>
      </w:r>
      <w:r>
        <w:t xml:space="preserve">(See the</w:t>
      </w:r>
      <w:r>
        <w:t xml:space="preserve"> </w:t>
      </w:r>
      <w:hyperlink r:id="rId34">
        <w:r>
          <w:rPr>
            <w:rStyle w:val="Hyperlink"/>
          </w:rPr>
          <w:t xml:space="preserve">LICENSE</w:t>
        </w:r>
      </w:hyperlink>
      <w:r>
        <w:t xml:space="preserve"> </w:t>
      </w:r>
      <w:r>
        <w:t xml:space="preserve">for more information.)</w:t>
      </w:r>
    </w:p>
    <w:bookmarkEnd w:id="83"/>
    <w:bookmarkStart w:id="85" w:name="changelog"/>
    <w:p>
      <w:pPr>
        <w:pStyle w:val="Heading3"/>
      </w:pPr>
      <w:r>
        <w:t xml:space="preserve">Changelog</w:t>
      </w:r>
    </w:p>
    <w:p>
      <w:pPr>
        <w:pStyle w:val="FirstParagraph"/>
      </w:pPr>
      <w:r>
        <w:t xml:space="preserve">See the</w:t>
      </w:r>
      <w:r>
        <w:t xml:space="preserve"> </w:t>
      </w:r>
      <w:hyperlink r:id="rId84">
        <w:r>
          <w:rPr>
            <w:rStyle w:val="Hyperlink"/>
          </w:rPr>
          <w:t xml:space="preserve">Changelog</w:t>
        </w:r>
      </w:hyperlink>
      <w:r>
        <w:t xml:space="preserve"> </w:t>
      </w:r>
      <w:r>
        <w:t xml:space="preserve">for more information.</w:t>
      </w:r>
    </w:p>
    <w:bookmarkEnd w:id="85"/>
    <w:bookmarkStart w:id="87" w:name="code-of-conduct"/>
    <w:p>
      <w:pPr>
        <w:pStyle w:val="Heading3"/>
      </w:pPr>
      <w:r>
        <w:t xml:space="preserve">Code of Conduct</w:t>
      </w:r>
    </w:p>
    <w:p>
      <w:pPr>
        <w:pStyle w:val="FirstParagraph"/>
      </w:pPr>
      <w:r>
        <w:t xml:space="preserve">Online communities include people from many backgrounds. The</w:t>
      </w:r>
      <w:r>
        <w:t xml:space="preserve"> </w:t>
      </w:r>
      <w:r>
        <w:rPr>
          <w:iCs/>
          <w:i/>
        </w:rPr>
        <w:t xml:space="preserve">Project</w:t>
      </w:r>
      <w:r>
        <w:t xml:space="preserve"> </w:t>
      </w:r>
      <w:r>
        <w:t xml:space="preserve">contributors are committed to providing a friendly, safe and welcoming</w:t>
      </w:r>
      <w:r>
        <w:t xml:space="preserve"> </w:t>
      </w:r>
      <w:r>
        <w:t xml:space="preserve">environment for all. Please see the</w:t>
      </w:r>
      <w:r>
        <w:t xml:space="preserve"> </w:t>
      </w:r>
      <w:hyperlink r:id="rId86">
        <w:r>
          <w:rPr>
            <w:rStyle w:val="Hyperlink"/>
          </w:rPr>
          <w:t xml:space="preserve">Code of Conduct</w:t>
        </w:r>
      </w:hyperlink>
      <w:r>
        <w:t xml:space="preserve"> </w:t>
      </w:r>
      <w:r>
        <w:t xml:space="preserve">for more information.</w:t>
      </w:r>
    </w:p>
    <w:bookmarkEnd w:id="87"/>
    <w:bookmarkStart w:id="89" w:name="contributing"/>
    <w:p>
      <w:pPr>
        <w:pStyle w:val="Heading3"/>
      </w:pPr>
      <w:r>
        <w:t xml:space="preserve">Contributing</w:t>
      </w:r>
    </w:p>
    <w:p>
      <w:pPr>
        <w:pStyle w:val="FirstParagraph"/>
      </w:pPr>
      <w:r>
        <w:t xml:space="preserve">Contributions are welcome, please see the</w:t>
      </w:r>
      <w:r>
        <w:t xml:space="preserve"> </w:t>
      </w:r>
      <w:hyperlink r:id="rId88">
        <w:r>
          <w:rPr>
            <w:rStyle w:val="Hyperlink"/>
          </w:rPr>
          <w:t xml:space="preserve">Contributing Guidelines</w:t>
        </w:r>
      </w:hyperlink>
      <w:r>
        <w:t xml:space="preserve"> </w:t>
      </w:r>
      <w:r>
        <w:t xml:space="preserve">for more information.</w:t>
      </w:r>
    </w:p>
    <w:bookmarkEnd w:id="89"/>
    <w:bookmarkStart w:id="91" w:name="security"/>
    <w:p>
      <w:pPr>
        <w:pStyle w:val="Heading3"/>
      </w:pPr>
      <w:r>
        <w:t xml:space="preserve">Security</w:t>
      </w:r>
    </w:p>
    <w:p>
      <w:pPr>
        <w:pStyle w:val="FirstParagraph"/>
      </w:pPr>
      <w:r>
        <w:t xml:space="preserve">Thank you for improving the security of the project, please see the</w:t>
      </w:r>
      <w:r>
        <w:t xml:space="preserve"> </w:t>
      </w:r>
      <w:hyperlink r:id="rId90">
        <w:r>
          <w:rPr>
            <w:rStyle w:val="Hyperlink"/>
          </w:rPr>
          <w:t xml:space="preserve">Security Policy</w:t>
        </w:r>
      </w:hyperlink>
      <w:r>
        <w:t xml:space="preserve"> </w:t>
      </w:r>
      <w:r>
        <w:t xml:space="preserve">for more information.</w:t>
      </w:r>
    </w:p>
    <w:bookmarkEnd w:id="91"/>
    <w:bookmarkStart w:id="93" w:name="support"/>
    <w:p>
      <w:pPr>
        <w:pStyle w:val="Heading3"/>
      </w:pPr>
      <w:r>
        <w:t xml:space="preserve">Support</w:t>
      </w:r>
    </w:p>
    <w:p>
      <w:pPr>
        <w:pStyle w:val="FirstParagraph"/>
      </w:pPr>
      <w:r>
        <w:t xml:space="preserve">Thank you for using this project, I hope it is of use to you. Please be aware that</w:t>
      </w:r>
      <w:r>
        <w:t xml:space="preserve"> </w:t>
      </w:r>
      <w:r>
        <w:t xml:space="preserve">those involved with the project often do so for fun along with other commitments</w:t>
      </w:r>
      <w:r>
        <w:t xml:space="preserve"> </w:t>
      </w:r>
      <w:r>
        <w:t xml:space="preserve">(such as work, family, etc). Please see the</w:t>
      </w:r>
      <w:r>
        <w:t xml:space="preserve"> </w:t>
      </w:r>
      <w:hyperlink r:id="rId92">
        <w:r>
          <w:rPr>
            <w:rStyle w:val="Hyperlink"/>
          </w:rPr>
          <w:t xml:space="preserve">Support Policy</w:t>
        </w:r>
      </w:hyperlink>
      <w:r>
        <w:t xml:space="preserve"> </w:t>
      </w:r>
      <w:r>
        <w:t xml:space="preserve">for more information.</w:t>
      </w:r>
    </w:p>
    <w:bookmarkEnd w:id="93"/>
    <w:bookmarkStart w:id="95" w:name="rationale"/>
    <w:p>
      <w:pPr>
        <w:pStyle w:val="Heading3"/>
      </w:pPr>
      <w:r>
        <w:t xml:space="preserve">Rationale</w:t>
      </w:r>
    </w:p>
    <w:p>
      <w:pPr>
        <w:pStyle w:val="FirstParagraph"/>
      </w:pPr>
      <w:r>
        <w:t xml:space="preserve">The rationale acts as a guide to various processes regarding projects such as</w:t>
      </w:r>
      <w:r>
        <w:t xml:space="preserve"> </w:t>
      </w:r>
      <w:r>
        <w:t xml:space="preserve">the versioning scheme and the programming styles used. Please see the</w:t>
      </w:r>
      <w:r>
        <w:t xml:space="preserve"> </w:t>
      </w:r>
      <w:hyperlink r:id="rId94">
        <w:r>
          <w:rPr>
            <w:rStyle w:val="Hyperlink"/>
          </w:rPr>
          <w:t xml:space="preserve">Rationale</w:t>
        </w:r>
      </w:hyperlink>
      <w:r>
        <w:t xml:space="preserve"> </w:t>
      </w:r>
      <w:r>
        <w:t xml:space="preserve">for more information.</w:t>
      </w:r>
    </w:p>
    <w:bookmarkEnd w:id="95"/>
    <w:bookmarkEnd w:id="96"/>
    <w:bookmarkStart w:id="99" w:name="screenshots"/>
    <w:p>
      <w:pPr>
        <w:pStyle w:val="Heading2"/>
      </w:pPr>
      <w:r>
        <w:t xml:space="preserve">Screenshots</w:t>
      </w:r>
    </w:p>
    <w:bookmarkStart w:id="97" w:name="desktop"/>
    <w:p>
      <w:pPr>
        <w:pStyle w:val="Heading3"/>
      </w:pPr>
      <w:r>
        <w:t xml:space="preserve">Desktop</w:t>
      </w:r>
    </w:p>
    <w:p>
      <w:pPr>
        <w:pStyle w:val="FirstParagraph"/>
      </w:pPr>
      <w:r>
        <w:t xml:space="preserve"> </w:t>
      </w:r>
      <w:r>
        <w:t xml:space="preserve"> </w:t>
      </w:r>
    </w:p>
    <w:bookmarkEnd w:id="97"/>
    <w:bookmarkStart w:id="98" w:name="themes"/>
    <w:p>
      <w:pPr>
        <w:pStyle w:val="Heading3"/>
      </w:pPr>
      <w:r>
        <w:t xml:space="preserve">Themes</w:t>
      </w:r>
    </w:p>
    <w:p>
      <w:pPr>
        <w:pStyle w:val="FirstParagraph"/>
      </w:pPr>
      <w:r>
        <w:t xml:space="preserve"> </w:t>
      </w:r>
      <w:r>
        <w:t xml:space="preserve"> </w:t>
      </w:r>
    </w:p>
    <w:bookmarkEnd w:id="98"/>
    <w:bookmarkEnd w:id="99"/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svg" /><Relationship Type="http://schemas.openxmlformats.org/officeDocument/2006/relationships/image" Id="rId35" Target="media/rId35.svg" /><Relationship Type="http://schemas.openxmlformats.org/officeDocument/2006/relationships/image" Id="rId27" Target="media/rId27.svg" /><Relationship Type="http://schemas.openxmlformats.org/officeDocument/2006/relationships/image" Id="rId20" Target="media/rId20.svg" /><Relationship Type="http://schemas.openxmlformats.org/officeDocument/2006/relationships/image" Id="rId39" Target="media/rId39.svg" /><Relationship Type="http://schemas.openxmlformats.org/officeDocument/2006/relationships/image" Id="rId31" Target="media/rId31.svg" /><Relationship Type="http://schemas.openxmlformats.org/officeDocument/2006/relationships/image" Id="rId24" Target="media/rId24.svg" /><Relationship Type="http://schemas.openxmlformats.org/officeDocument/2006/relationships/image" Id="rId42" Target="media/rId42.svg" /><Relationship Type="http://schemas.openxmlformats.org/officeDocument/2006/relationships/image" Id="rId50" Target="media/rId50.svg" /><Relationship Type="http://schemas.openxmlformats.org/officeDocument/2006/relationships/hyperlink" Id="rId23" Target="../../" TargetMode="External" /><Relationship Type="http://schemas.openxmlformats.org/officeDocument/2006/relationships/hyperlink" Id="rId38" Target="../../commits/master" TargetMode="External" /><Relationship Type="http://schemas.openxmlformats.org/officeDocument/2006/relationships/hyperlink" Id="rId30" Target="../../issues" TargetMode="External" /><Relationship Type="http://schemas.openxmlformats.org/officeDocument/2006/relationships/hyperlink" Id="rId84" Target="/CHANGELOG.md" TargetMode="External" /><Relationship Type="http://schemas.openxmlformats.org/officeDocument/2006/relationships/hyperlink" Id="rId61" Target="/DOCS/" TargetMode="External" /><Relationship Type="http://schemas.openxmlformats.org/officeDocument/2006/relationships/hyperlink" Id="rId34" Target="/LICENSE.md" TargetMode="External" /><Relationship Type="http://schemas.openxmlformats.org/officeDocument/2006/relationships/hyperlink" Id="rId86" Target="https://github.com/FHPythonUtils/.github/blob/master/CODE_OF_CONDUCT.md" TargetMode="External" /><Relationship Type="http://schemas.openxmlformats.org/officeDocument/2006/relationships/hyperlink" Id="rId88" Target="https://github.com/FHPythonUtils/.github/blob/master/CONTRIBUTING.md" TargetMode="External" /><Relationship Type="http://schemas.openxmlformats.org/officeDocument/2006/relationships/hyperlink" Id="rId94" Target="https://github.com/FHPythonUtils/.github/blob/master/RATIONALE.md" TargetMode="External" /><Relationship Type="http://schemas.openxmlformats.org/officeDocument/2006/relationships/hyperlink" Id="rId90" Target="https://github.com/FHPythonUtils/.github/blob/master/SECURITY.md" TargetMode="External" /><Relationship Type="http://schemas.openxmlformats.org/officeDocument/2006/relationships/hyperlink" Id="rId92" Target="https://github.com/FHPythonUtils/.github/blob/master/SUPPORT.md" TargetMode="External" /><Relationship Type="http://schemas.openxmlformats.org/officeDocument/2006/relationships/hyperlink" Id="rId49" Target="https://pepy.tech/project/catpandoc" TargetMode="External" /><Relationship Type="http://schemas.openxmlformats.org/officeDocument/2006/relationships/hyperlink" Id="rId53" Target="https://pypi.org/project/catpandoc" TargetMode="External" /><Relationship Type="http://schemas.openxmlformats.org/officeDocument/2006/relationships/hyperlink" Id="rId45" Target="https://pypistats.org/packages/catpando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../" TargetMode="External" /><Relationship Type="http://schemas.openxmlformats.org/officeDocument/2006/relationships/hyperlink" Id="rId38" Target="../../commits/master" TargetMode="External" /><Relationship Type="http://schemas.openxmlformats.org/officeDocument/2006/relationships/hyperlink" Id="rId30" Target="../../issues" TargetMode="External" /><Relationship Type="http://schemas.openxmlformats.org/officeDocument/2006/relationships/hyperlink" Id="rId84" Target="/CHANGELOG.md" TargetMode="External" /><Relationship Type="http://schemas.openxmlformats.org/officeDocument/2006/relationships/hyperlink" Id="rId61" Target="/DOCS/" TargetMode="External" /><Relationship Type="http://schemas.openxmlformats.org/officeDocument/2006/relationships/hyperlink" Id="rId34" Target="/LICENSE.md" TargetMode="External" /><Relationship Type="http://schemas.openxmlformats.org/officeDocument/2006/relationships/hyperlink" Id="rId86" Target="https://github.com/FHPythonUtils/.github/blob/master/CODE_OF_CONDUCT.md" TargetMode="External" /><Relationship Type="http://schemas.openxmlformats.org/officeDocument/2006/relationships/hyperlink" Id="rId88" Target="https://github.com/FHPythonUtils/.github/blob/master/CONTRIBUTING.md" TargetMode="External" /><Relationship Type="http://schemas.openxmlformats.org/officeDocument/2006/relationships/hyperlink" Id="rId94" Target="https://github.com/FHPythonUtils/.github/blob/master/RATIONALE.md" TargetMode="External" /><Relationship Type="http://schemas.openxmlformats.org/officeDocument/2006/relationships/hyperlink" Id="rId90" Target="https://github.com/FHPythonUtils/.github/blob/master/SECURITY.md" TargetMode="External" /><Relationship Type="http://schemas.openxmlformats.org/officeDocument/2006/relationships/hyperlink" Id="rId92" Target="https://github.com/FHPythonUtils/.github/blob/master/SUPPORT.md" TargetMode="External" /><Relationship Type="http://schemas.openxmlformats.org/officeDocument/2006/relationships/hyperlink" Id="rId49" Target="https://pepy.tech/project/catpandoc" TargetMode="External" /><Relationship Type="http://schemas.openxmlformats.org/officeDocument/2006/relationships/hyperlink" Id="rId53" Target="https://pypi.org/project/catpandoc" TargetMode="External" /><Relationship Type="http://schemas.openxmlformats.org/officeDocument/2006/relationships/hyperlink" Id="rId45" Target="https://pypistats.org/packages/catpando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2022-01-23T22:16:48Z</dcterms:created>
  <dcterms:modified xsi:type="dcterms:W3CDTF">2022-01-23T22:16:48Z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