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76D2" w14:textId="43CE58A4" w:rsidR="00766395" w:rsidRDefault="00FA4EEF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</w:t>
      </w:r>
      <w:r w:rsidR="009273EC">
        <w:t xml:space="preserve"> </w:t>
      </w:r>
      <w:r>
        <w:rPr>
          <w:b/>
          <w:bCs/>
          <w:sz w:val="28"/>
          <w:szCs w:val="28"/>
          <w:u w:val="single"/>
        </w:rPr>
        <w:t>Articles Link:</w:t>
      </w:r>
    </w:p>
    <w:p w14:paraId="3F7A4717" w14:textId="77777777" w:rsidR="00FA4EEF" w:rsidRDefault="00FA4EEF">
      <w:pPr>
        <w:rPr>
          <w:b/>
          <w:bCs/>
          <w:sz w:val="28"/>
          <w:szCs w:val="28"/>
          <w:u w:val="single"/>
        </w:rPr>
      </w:pPr>
    </w:p>
    <w:p w14:paraId="70F41380" w14:textId="36935D43" w:rsidR="00FA4EEF" w:rsidRPr="000466B0" w:rsidRDefault="000466B0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5" w:history="1">
        <w:r>
          <w:rPr>
            <w:rStyle w:val="Hyperlink"/>
          </w:rPr>
          <w:t>Peer Influences on Adolescent Cigarette Smoking: A Theoretical Review of the Literature: Substance Use &amp; Misuse: Vol 41, No 1 (tandfonline.com)</w:t>
        </w:r>
      </w:hyperlink>
    </w:p>
    <w:p w14:paraId="7E2CEAF6" w14:textId="7E4F928F" w:rsidR="000466B0" w:rsidRPr="00354CCC" w:rsidRDefault="00B45751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6" w:history="1">
        <w:r>
          <w:rPr>
            <w:rStyle w:val="Hyperlink"/>
          </w:rPr>
          <w:t>Peer influence, friend selection, and gender: How network processes shape adolescent smoking, drinking, and delinquency - ScienceDirect</w:t>
        </w:r>
      </w:hyperlink>
    </w:p>
    <w:p w14:paraId="011B7DEC" w14:textId="7CE6FD19" w:rsidR="00354CCC" w:rsidRPr="00121072" w:rsidRDefault="00E5720F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7" w:history="1">
        <w:r>
          <w:rPr>
            <w:rStyle w:val="Hyperlink"/>
          </w:rPr>
          <w:t xml:space="preserve">Homogeneity of Cigarette Smoking Within Peer Groups: Influence or Selection? - Rutger C.M.E. Engels, Ronald A. Knibbe, Maria J. Drop, </w:t>
        </w:r>
        <w:proofErr w:type="spellStart"/>
        <w:r>
          <w:rPr>
            <w:rStyle w:val="Hyperlink"/>
          </w:rPr>
          <w:t>Ypie</w:t>
        </w:r>
        <w:proofErr w:type="spellEnd"/>
        <w:r>
          <w:rPr>
            <w:rStyle w:val="Hyperlink"/>
          </w:rPr>
          <w:t xml:space="preserve"> T. de Haan, 1997 (sagepub.com)</w:t>
        </w:r>
      </w:hyperlink>
    </w:p>
    <w:p w14:paraId="41D4B6F5" w14:textId="3869BA27" w:rsidR="00121072" w:rsidRPr="00364B5A" w:rsidRDefault="00CB1EBF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8" w:history="1">
        <w:r>
          <w:rPr>
            <w:rStyle w:val="Hyperlink"/>
          </w:rPr>
          <w:t>Characteristics of Social Smoking Among College Students: Journal of American College Health: Vol 55, No 3 (tandfonline.com)</w:t>
        </w:r>
      </w:hyperlink>
    </w:p>
    <w:p w14:paraId="6B1A3B27" w14:textId="658CE08E" w:rsidR="00364B5A" w:rsidRPr="00C46176" w:rsidRDefault="00364B5A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9" w:history="1">
        <w:r>
          <w:rPr>
            <w:rStyle w:val="Hyperlink"/>
          </w:rPr>
          <w:t>Age Variations in Risk Perceptions and Smoking Decisions on JSTOR</w:t>
        </w:r>
      </w:hyperlink>
    </w:p>
    <w:p w14:paraId="6487F55D" w14:textId="033524BB" w:rsidR="00C46176" w:rsidRPr="00F47D63" w:rsidRDefault="00C46176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0" w:history="1">
        <w:r>
          <w:rPr>
            <w:rStyle w:val="Hyperlink"/>
          </w:rPr>
          <w:t>Age and Smoking Cessation Behaviors - ScienceDirect</w:t>
        </w:r>
      </w:hyperlink>
    </w:p>
    <w:p w14:paraId="117A6D2E" w14:textId="2AC47EB0" w:rsidR="00F47D63" w:rsidRPr="001C08FA" w:rsidRDefault="00F47D63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1" w:history="1">
        <w:r>
          <w:rPr>
            <w:rStyle w:val="Hyperlink"/>
          </w:rPr>
          <w:t>Impact of Age at Smoking Initiation on Smoking-Related Morbidity and All-Cause Mortality - ScienceDirect</w:t>
        </w:r>
      </w:hyperlink>
    </w:p>
    <w:p w14:paraId="4CD89C11" w14:textId="0734F880" w:rsidR="001C08FA" w:rsidRPr="001C08FA" w:rsidRDefault="001C08FA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2" w:history="1">
        <w:r>
          <w:rPr>
            <w:rStyle w:val="Hyperlink"/>
          </w:rPr>
          <w:t>Social acceptance of smoking regulations in the workplace | European Journal of Public Health | Oxford Academic (oup.com)</w:t>
        </w:r>
      </w:hyperlink>
    </w:p>
    <w:p w14:paraId="1BC65E85" w14:textId="6E2609DA" w:rsidR="001C08FA" w:rsidRPr="008F05FA" w:rsidRDefault="008F05FA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3" w:history="1">
        <w:r>
          <w:rPr>
            <w:rStyle w:val="Hyperlink"/>
          </w:rPr>
          <w:t>Smoking visibility, perceived acceptability, and frequency in various locations among youth and adults - ScienceDirect</w:t>
        </w:r>
      </w:hyperlink>
    </w:p>
    <w:p w14:paraId="76B1B758" w14:textId="1F529A92" w:rsidR="008F05FA" w:rsidRPr="00FA4EEF" w:rsidRDefault="00552EE1" w:rsidP="00FA4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hyperlink r:id="rId14" w:history="1">
        <w:r>
          <w:rPr>
            <w:rStyle w:val="Hyperlink"/>
          </w:rPr>
          <w:t>Influence of social connections on smoking behavior across the life course - ScienceDirect</w:t>
        </w:r>
      </w:hyperlink>
    </w:p>
    <w:sectPr w:rsidR="008F05FA" w:rsidRPr="00FA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F7625"/>
    <w:multiLevelType w:val="hybridMultilevel"/>
    <w:tmpl w:val="5DDE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DA"/>
    <w:rsid w:val="000466B0"/>
    <w:rsid w:val="00050E88"/>
    <w:rsid w:val="00121072"/>
    <w:rsid w:val="001C08FA"/>
    <w:rsid w:val="002876C6"/>
    <w:rsid w:val="00354CCC"/>
    <w:rsid w:val="00364B5A"/>
    <w:rsid w:val="003D5ED1"/>
    <w:rsid w:val="005403CB"/>
    <w:rsid w:val="00552EE1"/>
    <w:rsid w:val="006622DA"/>
    <w:rsid w:val="006828F0"/>
    <w:rsid w:val="00766395"/>
    <w:rsid w:val="008F05FA"/>
    <w:rsid w:val="009273EC"/>
    <w:rsid w:val="00B45751"/>
    <w:rsid w:val="00C46176"/>
    <w:rsid w:val="00CB1EBF"/>
    <w:rsid w:val="00E5720F"/>
    <w:rsid w:val="00F47D63"/>
    <w:rsid w:val="00F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AF71"/>
  <w15:chartTrackingRefBased/>
  <w15:docId w15:val="{92814023-D930-4CFB-B223-5BC7588B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6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3200/JACH.55.3.133-139" TargetMode="External"/><Relationship Id="rId13" Type="http://schemas.openxmlformats.org/officeDocument/2006/relationships/hyperlink" Target="https://www.sciencedirect.com/science/article/abs/pii/S00917435020002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abs/10.1177/109019819702400613" TargetMode="External"/><Relationship Id="rId12" Type="http://schemas.openxmlformats.org/officeDocument/2006/relationships/hyperlink" Target="https://academic.oup.com/eurpub/article/4/1/17/4812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37887331730494X" TargetMode="External"/><Relationship Id="rId11" Type="http://schemas.openxmlformats.org/officeDocument/2006/relationships/hyperlink" Target="https://www.sciencedirect.com/science/article/abs/pii/S0749379716306900" TargetMode="External"/><Relationship Id="rId5" Type="http://schemas.openxmlformats.org/officeDocument/2006/relationships/hyperlink" Target="https://www.tandfonline.com/doi/abs/10.1080/1082608050036889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abs/pii/S0091743585710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stor.org/stable/2109396" TargetMode="External"/><Relationship Id="rId14" Type="http://schemas.openxmlformats.org/officeDocument/2006/relationships/hyperlink" Target="https://www.sciencedirect.com/science/article/abs/pii/S1040260819300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rollins</dc:creator>
  <cp:keywords/>
  <dc:description/>
  <cp:lastModifiedBy>rafi rollins</cp:lastModifiedBy>
  <cp:revision>17</cp:revision>
  <dcterms:created xsi:type="dcterms:W3CDTF">2023-11-01T06:02:00Z</dcterms:created>
  <dcterms:modified xsi:type="dcterms:W3CDTF">2023-11-27T09:23:00Z</dcterms:modified>
</cp:coreProperties>
</file>