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04D0" w:rsidRPr="00367E93" w14:paraId="62A190B3" w14:textId="77777777" w:rsidTr="00ED621D">
        <w:tc>
          <w:tcPr>
            <w:tcW w:w="9350" w:type="dxa"/>
          </w:tcPr>
          <w:p w14:paraId="59E9F844" w14:textId="48AB9A90" w:rsidR="000D04D0" w:rsidRDefault="000D04D0" w:rsidP="00ED621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6C54C491" w14:textId="77777777" w:rsidR="0087286B" w:rsidRDefault="000D04D0" w:rsidP="000D04D0">
            <w:pPr>
              <w:rPr>
                <w:rFonts w:ascii="Times New Roman" w:eastAsia="Times New Roman" w:hAnsi="Times New Roman" w:cs="Times New Roman"/>
              </w:rPr>
            </w:pPr>
            <w:r w:rsidRPr="000D04D0">
              <w:rPr>
                <w:rFonts w:ascii="Times New Roman" w:eastAsia="Times New Roman" w:hAnsi="Times New Roman" w:cs="Times New Roman"/>
              </w:rPr>
              <w:t xml:space="preserve">Refer to publication for more details: </w:t>
            </w:r>
          </w:p>
          <w:p w14:paraId="79FB29E7" w14:textId="77777777" w:rsidR="0087286B" w:rsidRDefault="0087286B" w:rsidP="000D04D0">
            <w:pPr>
              <w:rPr>
                <w:rFonts w:ascii="Times New Roman" w:eastAsia="Times New Roman" w:hAnsi="Times New Roman" w:cs="Times New Roman"/>
              </w:rPr>
            </w:pPr>
          </w:p>
          <w:p w14:paraId="2C263252" w14:textId="33836C45" w:rsidR="000D04D0" w:rsidRDefault="000D04D0" w:rsidP="000D04D0">
            <w:pPr>
              <w:rPr>
                <w:rFonts w:ascii="Times New Roman" w:eastAsia="Times New Roman" w:hAnsi="Times New Roman" w:cs="Times New Roman"/>
              </w:rPr>
            </w:pPr>
            <w:r w:rsidRPr="000D04D0">
              <w:rPr>
                <w:rFonts w:ascii="Times New Roman" w:eastAsia="Times New Roman" w:hAnsi="Times New Roman" w:cs="Times New Roman"/>
              </w:rPr>
              <w:t xml:space="preserve">Jak AJ, Preis SR, Beiser AS, Seshadri S, Wolf PA, Bondi MW, Au R. Neuropsychological Criteria for Mild Cognitive Impairment and Dementia Risk in the Framingham Heart Study. J Int </w:t>
            </w:r>
            <w:proofErr w:type="spellStart"/>
            <w:r w:rsidRPr="000D04D0">
              <w:rPr>
                <w:rFonts w:ascii="Times New Roman" w:eastAsia="Times New Roman" w:hAnsi="Times New Roman" w:cs="Times New Roman"/>
              </w:rPr>
              <w:t>Neuropsychol</w:t>
            </w:r>
            <w:proofErr w:type="spellEnd"/>
            <w:r w:rsidRPr="000D04D0">
              <w:rPr>
                <w:rFonts w:ascii="Times New Roman" w:eastAsia="Times New Roman" w:hAnsi="Times New Roman" w:cs="Times New Roman"/>
              </w:rPr>
              <w:t xml:space="preserve"> Soc. 2016 Oct;22(9):937-943. </w:t>
            </w:r>
            <w:proofErr w:type="spellStart"/>
            <w:r w:rsidRPr="000D04D0">
              <w:rPr>
                <w:rFonts w:ascii="Times New Roman" w:eastAsia="Times New Roman" w:hAnsi="Times New Roman" w:cs="Times New Roman"/>
              </w:rPr>
              <w:t>doi</w:t>
            </w:r>
            <w:proofErr w:type="spellEnd"/>
            <w:r w:rsidRPr="000D04D0">
              <w:rPr>
                <w:rFonts w:ascii="Times New Roman" w:eastAsia="Times New Roman" w:hAnsi="Times New Roman" w:cs="Times New Roman"/>
              </w:rPr>
              <w:t xml:space="preserve">: 10.1017/S1355617716000199. </w:t>
            </w:r>
            <w:proofErr w:type="spellStart"/>
            <w:r w:rsidRPr="000D04D0">
              <w:rPr>
                <w:rFonts w:ascii="Times New Roman" w:eastAsia="Times New Roman" w:hAnsi="Times New Roman" w:cs="Times New Roman"/>
              </w:rPr>
              <w:t>Epub</w:t>
            </w:r>
            <w:proofErr w:type="spellEnd"/>
            <w:r w:rsidRPr="000D04D0">
              <w:rPr>
                <w:rFonts w:ascii="Times New Roman" w:eastAsia="Times New Roman" w:hAnsi="Times New Roman" w:cs="Times New Roman"/>
              </w:rPr>
              <w:t xml:space="preserve"> 2016 Mar 31. PMID: 27029348; PMCID: PMC5045758.</w:t>
            </w:r>
            <w:r w:rsidR="0087286B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D26FA4D" w14:textId="5D9D36DC" w:rsidR="0087286B" w:rsidRPr="000D04D0" w:rsidRDefault="0087286B" w:rsidP="000D04D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hyperlink r:id="rId5" w:history="1">
              <w:r w:rsidRPr="005E4E15">
                <w:rPr>
                  <w:rStyle w:val="Hyperlink"/>
                  <w:rFonts w:ascii="Times New Roman" w:eastAsia="Times New Roman" w:hAnsi="Times New Roman" w:cs="Times New Roman"/>
                </w:rPr>
                <w:t>https://pubmed.ncbi.nlm.nih.gov/27029348/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F656B04" w14:textId="77777777" w:rsidR="000D04D0" w:rsidRPr="000D04D0" w:rsidRDefault="000D04D0" w:rsidP="00ED621D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74BC328" w14:textId="30C74C26" w:rsidR="000D04D0" w:rsidRPr="000D04D0" w:rsidRDefault="000D04D0" w:rsidP="00ED621D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Key variables for this code: </w:t>
            </w:r>
          </w:p>
          <w:p w14:paraId="3A429B5F" w14:textId="77777777" w:rsidR="000D04D0" w:rsidRPr="000D04D0" w:rsidRDefault="000D04D0" w:rsidP="00ED621D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0A7F8D65" w14:textId="77777777" w:rsidR="000D04D0" w:rsidRPr="000D04D0" w:rsidRDefault="000D04D0" w:rsidP="00ED621D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00F59E07" w14:textId="77777777" w:rsidR="000D04D0" w:rsidRPr="000D04D0" w:rsidRDefault="000D04D0" w:rsidP="00ED62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lmd</w:t>
            </w:r>
            <w:proofErr w:type="spellEnd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Logical Memory Delayed </w:t>
            </w:r>
          </w:p>
          <w:p w14:paraId="69BC23D8" w14:textId="77777777" w:rsidR="000D04D0" w:rsidRPr="000D04D0" w:rsidRDefault="000D04D0" w:rsidP="00ED62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lmr</w:t>
            </w:r>
            <w:proofErr w:type="spellEnd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Logical Memory Recognition</w:t>
            </w:r>
          </w:p>
          <w:p w14:paraId="71B8033D" w14:textId="77777777" w:rsidR="000D04D0" w:rsidRPr="000D04D0" w:rsidRDefault="000D04D0" w:rsidP="00ED62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ltra</w:t>
            </w:r>
            <w:proofErr w:type="spellEnd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Log-transformed Trails A</w:t>
            </w:r>
          </w:p>
          <w:p w14:paraId="3B61246F" w14:textId="77777777" w:rsidR="000D04D0" w:rsidRPr="000D04D0" w:rsidRDefault="000D04D0" w:rsidP="00ED62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ltrab</w:t>
            </w:r>
            <w:proofErr w:type="spellEnd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Log-transformed Trails B </w:t>
            </w:r>
          </w:p>
          <w:p w14:paraId="18BF981C" w14:textId="77777777" w:rsidR="000D04D0" w:rsidRPr="000D04D0" w:rsidRDefault="000D04D0" w:rsidP="00ED62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lbnt30 - Log-transformed Boston Naming Test (30 items) </w:t>
            </w:r>
          </w:p>
          <w:p w14:paraId="093B1F3A" w14:textId="77777777" w:rsidR="000D04D0" w:rsidRPr="000D04D0" w:rsidRDefault="000D04D0" w:rsidP="00ED62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Sim - WAIS Similarities</w:t>
            </w:r>
          </w:p>
          <w:p w14:paraId="3C299843" w14:textId="77777777" w:rsidR="000D04D0" w:rsidRPr="000D04D0" w:rsidRDefault="000D04D0" w:rsidP="00ED62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lhvot</w:t>
            </w:r>
            <w:proofErr w:type="spellEnd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Log-transformed Hooper Visual Organization Test</w:t>
            </w:r>
          </w:p>
          <w:p w14:paraId="22C311EA" w14:textId="77777777" w:rsidR="000D04D0" w:rsidRPr="000D04D0" w:rsidRDefault="000D04D0" w:rsidP="00ED62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vrd</w:t>
            </w:r>
            <w:proofErr w:type="spellEnd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Visual Reproduction Delayed</w:t>
            </w:r>
          </w:p>
          <w:p w14:paraId="3093141A" w14:textId="77777777" w:rsidR="000D04D0" w:rsidRPr="000D04D0" w:rsidRDefault="000D04D0" w:rsidP="00ED621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proofErr w:type="spellStart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vrr</w:t>
            </w:r>
            <w:proofErr w:type="spellEnd"/>
            <w:r w:rsidRPr="000D04D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– Visual Reproduction Recognition</w:t>
            </w:r>
          </w:p>
          <w:p w14:paraId="0B076062" w14:textId="77777777" w:rsidR="000D04D0" w:rsidRDefault="000D04D0" w:rsidP="00624CD4">
            <w:pPr>
              <w:pStyle w:val="ListParagraph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70DE5BE5" w14:textId="5636B181" w:rsidR="0087286B" w:rsidRDefault="0087286B" w:rsidP="0087286B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WRAT can be used instead of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educg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for education covariate. Adjust your code accordingly.</w:t>
            </w:r>
          </w:p>
          <w:p w14:paraId="1013CCB9" w14:textId="15D14F98" w:rsidR="0087286B" w:rsidRPr="0087286B" w:rsidRDefault="0087286B" w:rsidP="0087286B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</w:tbl>
    <w:p w14:paraId="6690F659" w14:textId="77777777" w:rsidR="000D04D0" w:rsidRDefault="000D04D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14:paraId="709E6334" w14:textId="77777777" w:rsidR="000D04D0" w:rsidRDefault="000D04D0" w:rsidP="00525A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sectPr w:rsidR="000D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545"/>
    <w:multiLevelType w:val="hybridMultilevel"/>
    <w:tmpl w:val="0CC68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B4159"/>
    <w:multiLevelType w:val="hybridMultilevel"/>
    <w:tmpl w:val="E0A470AE"/>
    <w:lvl w:ilvl="0" w:tplc="946A1C58">
      <w:numFmt w:val="bullet"/>
      <w:lvlText w:val="-"/>
      <w:lvlJc w:val="left"/>
      <w:pPr>
        <w:ind w:left="4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226524447">
    <w:abstractNumId w:val="0"/>
  </w:num>
  <w:num w:numId="2" w16cid:durableId="316232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E0"/>
    <w:rsid w:val="000D04D0"/>
    <w:rsid w:val="00367E93"/>
    <w:rsid w:val="00525AE0"/>
    <w:rsid w:val="00624CD4"/>
    <w:rsid w:val="00636691"/>
    <w:rsid w:val="0087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7094"/>
  <w15:chartTrackingRefBased/>
  <w15:docId w15:val="{C730D99D-E6F3-494C-80BF-ED7F8133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7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med.ncbi.nlm.nih.gov/27029348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Ang, Ting Fang Alvin</dc:creator>
  <cp:keywords/>
  <dc:description/>
  <cp:lastModifiedBy>Ang, Ting</cp:lastModifiedBy>
  <cp:revision>3</cp:revision>
  <dcterms:created xsi:type="dcterms:W3CDTF">2023-10-11T11:51:00Z</dcterms:created>
  <dcterms:modified xsi:type="dcterms:W3CDTF">2024-04-26T15:31:00Z</dcterms:modified>
</cp:coreProperties>
</file>