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D84" w:rsidRDefault="000E7D84" w:rsidP="000E7D84">
      <w:pPr>
        <w:jc w:val="center"/>
      </w:pPr>
      <w:r>
        <w:rPr>
          <w:rFonts w:hint="eastAsia"/>
        </w:rPr>
        <w:t>读书笔记：《史记·廉颇蔺相如列传》</w:t>
      </w:r>
    </w:p>
    <w:p w:rsidR="00864083" w:rsidRDefault="00864083" w:rsidP="000E7D84">
      <w:pPr>
        <w:jc w:val="center"/>
        <w:rPr>
          <w:rFonts w:hint="eastAsia"/>
        </w:rPr>
      </w:pPr>
      <w:r>
        <w:rPr>
          <w:rFonts w:hint="eastAsia"/>
        </w:rPr>
        <w:t>黄思乔</w:t>
      </w:r>
      <w:bookmarkStart w:id="0" w:name="_GoBack"/>
      <w:bookmarkEnd w:id="0"/>
    </w:p>
    <w:p w:rsidR="000E7D84" w:rsidRDefault="000E7D84" w:rsidP="000E7D84">
      <w:pPr>
        <w:ind w:firstLineChars="200" w:firstLine="420"/>
      </w:pPr>
      <w:r>
        <w:rPr>
          <w:rFonts w:hint="eastAsia"/>
        </w:rPr>
        <w:t>文章篇幅不长，但</w:t>
      </w:r>
      <w:proofErr w:type="gramStart"/>
      <w:r>
        <w:rPr>
          <w:rFonts w:hint="eastAsia"/>
        </w:rPr>
        <w:t>蔺</w:t>
      </w:r>
      <w:proofErr w:type="gramEnd"/>
      <w:r>
        <w:rPr>
          <w:rFonts w:hint="eastAsia"/>
        </w:rPr>
        <w:t>、廉、李牧等人的代表性事件</w:t>
      </w:r>
      <w:proofErr w:type="gramStart"/>
      <w:r>
        <w:rPr>
          <w:rFonts w:hint="eastAsia"/>
        </w:rPr>
        <w:t>悉俱道</w:t>
      </w:r>
      <w:proofErr w:type="gramEnd"/>
      <w:r>
        <w:rPr>
          <w:rFonts w:hint="eastAsia"/>
        </w:rPr>
        <w:t>之，以时间，外交经历为线索，梳理</w:t>
      </w:r>
      <w:r>
        <w:rPr>
          <w:rFonts w:hint="eastAsia"/>
        </w:rPr>
        <w:t>了</w:t>
      </w:r>
      <w:r>
        <w:t>关于蔺相如的完璧归赵、</w:t>
      </w:r>
      <w:proofErr w:type="gramStart"/>
      <w:r>
        <w:t>绳池</w:t>
      </w:r>
      <w:proofErr w:type="gramEnd"/>
      <w:r>
        <w:t>之会，与廉</w:t>
      </w:r>
      <w:proofErr w:type="gramStart"/>
      <w:r>
        <w:t>颇之</w:t>
      </w:r>
      <w:proofErr w:type="gramEnd"/>
      <w:r>
        <w:t>间的负荆请罪将相</w:t>
      </w:r>
      <w:r>
        <w:rPr>
          <w:rFonts w:hint="eastAsia"/>
        </w:rPr>
        <w:t>和</w:t>
      </w:r>
      <w:r>
        <w:t>，赵奢</w:t>
      </w:r>
      <w:r w:rsidRPr="000E7D84">
        <w:rPr>
          <w:rFonts w:hint="eastAsia"/>
        </w:rPr>
        <w:t>阏</w:t>
      </w:r>
      <w:r>
        <w:rPr>
          <w:rFonts w:hint="eastAsia"/>
        </w:rPr>
        <w:t>与</w:t>
      </w:r>
      <w:r>
        <w:t>之战与赵</w:t>
      </w:r>
      <w:r>
        <w:rPr>
          <w:rFonts w:hint="eastAsia"/>
        </w:rPr>
        <w:t>括</w:t>
      </w:r>
      <w:r>
        <w:rPr>
          <w:rFonts w:hint="eastAsia"/>
        </w:rPr>
        <w:t>长平之战，廉颇老矣，李牧连却强</w:t>
      </w:r>
      <w:proofErr w:type="gramStart"/>
      <w:r>
        <w:rPr>
          <w:rFonts w:hint="eastAsia"/>
        </w:rPr>
        <w:t>秦终被</w:t>
      </w:r>
      <w:proofErr w:type="gramEnd"/>
      <w:r>
        <w:rPr>
          <w:rFonts w:hint="eastAsia"/>
        </w:rPr>
        <w:t>谗人间之赵灭亡的事件，突出描写了蔺相如的智勇双全、</w:t>
      </w:r>
      <w:r>
        <w:rPr>
          <w:rFonts w:hint="eastAsia"/>
        </w:rPr>
        <w:t>社稷</w:t>
      </w:r>
      <w:r>
        <w:rPr>
          <w:rFonts w:hint="eastAsia"/>
        </w:rPr>
        <w:t>为主，廉颇的骁勇善战</w:t>
      </w:r>
      <w:r>
        <w:rPr>
          <w:rFonts w:hint="eastAsia"/>
        </w:rPr>
        <w:t>、</w:t>
      </w:r>
      <w:r>
        <w:rPr>
          <w:rFonts w:hint="eastAsia"/>
        </w:rPr>
        <w:t>报国忠心，赵奢的计谋深远，识人老练，赵括的纸</w:t>
      </w:r>
    </w:p>
    <w:p w:rsidR="000E7D84" w:rsidRDefault="000E7D84" w:rsidP="000E7D84">
      <w:r>
        <w:rPr>
          <w:rFonts w:hint="eastAsia"/>
        </w:rPr>
        <w:t>上谈兵、空谈误国以及李牧的识得大局、忍让与决绝。</w:t>
      </w:r>
    </w:p>
    <w:p w:rsidR="000E7D84" w:rsidRDefault="000E7D84" w:rsidP="00016CC1">
      <w:pPr>
        <w:ind w:firstLineChars="200" w:firstLine="420"/>
      </w:pPr>
      <w:r>
        <w:rPr>
          <w:rFonts w:hint="eastAsia"/>
        </w:rPr>
        <w:t>先从廉</w:t>
      </w:r>
      <w:proofErr w:type="gramStart"/>
      <w:r>
        <w:rPr>
          <w:rFonts w:hint="eastAsia"/>
        </w:rPr>
        <w:t>颇淡起</w:t>
      </w:r>
      <w:proofErr w:type="gramEnd"/>
      <w:r>
        <w:rPr>
          <w:rFonts w:hint="eastAsia"/>
        </w:rPr>
        <w:t>，少时廉颇在我心中的印象都是那个将相</w:t>
      </w:r>
      <w:r>
        <w:rPr>
          <w:rFonts w:hint="eastAsia"/>
        </w:rPr>
        <w:t>和</w:t>
      </w:r>
      <w:r>
        <w:rPr>
          <w:rFonts w:hint="eastAsia"/>
        </w:rPr>
        <w:t>中的心胸不甚</w:t>
      </w:r>
      <w:r>
        <w:rPr>
          <w:rFonts w:hint="eastAsia"/>
        </w:rPr>
        <w:t>宽广</w:t>
      </w:r>
      <w:r>
        <w:rPr>
          <w:rFonts w:hint="eastAsia"/>
        </w:rPr>
        <w:t>却识得大体的良将。但在通读事件始末的同时，我产生了一种对廉颇的理解与同情。先是军功无教，被</w:t>
      </w:r>
      <w:proofErr w:type="gramStart"/>
      <w:r>
        <w:rPr>
          <w:rFonts w:hint="eastAsia"/>
        </w:rPr>
        <w:t>宦</w:t>
      </w:r>
      <w:proofErr w:type="gramEnd"/>
      <w:r>
        <w:rPr>
          <w:rFonts w:hint="eastAsia"/>
        </w:rPr>
        <w:t>人家臣两次大事件上位，居在其右，又是赵</w:t>
      </w:r>
      <w:proofErr w:type="gramStart"/>
      <w:r>
        <w:rPr>
          <w:rFonts w:hint="eastAsia"/>
        </w:rPr>
        <w:t>奢</w:t>
      </w:r>
      <w:r w:rsidRPr="000E7D84">
        <w:rPr>
          <w:rFonts w:hint="eastAsia"/>
        </w:rPr>
        <w:t>阏</w:t>
      </w:r>
      <w:proofErr w:type="gramEnd"/>
      <w:r>
        <w:rPr>
          <w:rFonts w:hint="eastAsia"/>
        </w:rPr>
        <w:t>与一战，</w:t>
      </w:r>
      <w:proofErr w:type="gramStart"/>
      <w:r>
        <w:rPr>
          <w:rFonts w:hint="eastAsia"/>
        </w:rPr>
        <w:t>封马服</w:t>
      </w:r>
      <w:proofErr w:type="gramEnd"/>
      <w:r>
        <w:rPr>
          <w:rFonts w:hint="eastAsia"/>
        </w:rPr>
        <w:t>君，与</w:t>
      </w:r>
      <w:proofErr w:type="gramStart"/>
      <w:r>
        <w:rPr>
          <w:rFonts w:hint="eastAsia"/>
        </w:rPr>
        <w:t>蔺</w:t>
      </w:r>
      <w:proofErr w:type="gramEnd"/>
      <w:r>
        <w:rPr>
          <w:rFonts w:hint="eastAsia"/>
        </w:rPr>
        <w:t>、廉地位相平。此两者虽经历不如廉颇深厚，然终归是赵的股肱之臣，</w:t>
      </w:r>
      <w:proofErr w:type="gramStart"/>
      <w:r>
        <w:rPr>
          <w:rFonts w:hint="eastAsia"/>
        </w:rPr>
        <w:t>而赵悼襄</w:t>
      </w:r>
      <w:proofErr w:type="gramEnd"/>
      <w:r>
        <w:rPr>
          <w:rFonts w:hint="eastAsia"/>
        </w:rPr>
        <w:t>王</w:t>
      </w:r>
      <w:r>
        <w:rPr>
          <w:rFonts w:hint="eastAsia"/>
        </w:rPr>
        <w:t>一上台</w:t>
      </w:r>
      <w:r>
        <w:rPr>
          <w:rFonts w:hint="eastAsia"/>
        </w:rPr>
        <w:t>便</w:t>
      </w:r>
      <w:r>
        <w:rPr>
          <w:rFonts w:hint="eastAsia"/>
        </w:rPr>
        <w:t>收其</w:t>
      </w:r>
      <w:proofErr w:type="gramStart"/>
      <w:r>
        <w:rPr>
          <w:rFonts w:hint="eastAsia"/>
        </w:rPr>
        <w:t>军权予乐乘</w:t>
      </w:r>
      <w:proofErr w:type="gramEnd"/>
      <w:r>
        <w:rPr>
          <w:rFonts w:hint="eastAsia"/>
        </w:rPr>
        <w:t>，使无功在身的赵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领军长平，生死存亡之际才重新想起自己在魏国好像还有廉颇这位战功赫赫、劳而无怨的将军。结合长平之战赵世家的描述，可见赵统治阶</w:t>
      </w:r>
      <w:r>
        <w:rPr>
          <w:rFonts w:hint="eastAsia"/>
        </w:rPr>
        <w:t>级对他重要性的严重低估：是时赵孝成王想要收上党之地，以</w:t>
      </w:r>
      <w:proofErr w:type="gramStart"/>
      <w:r>
        <w:rPr>
          <w:rFonts w:hint="eastAsia"/>
        </w:rPr>
        <w:t>廉颇守西部</w:t>
      </w:r>
      <w:proofErr w:type="gramEnd"/>
      <w:r>
        <w:rPr>
          <w:rFonts w:hint="eastAsia"/>
        </w:rPr>
        <w:t>藩篱抗秦，平原君想换其曾经手下赵</w:t>
      </w:r>
      <w:proofErr w:type="gramStart"/>
      <w:r>
        <w:rPr>
          <w:rFonts w:hint="eastAsia"/>
        </w:rPr>
        <w:t>奢</w:t>
      </w:r>
      <w:proofErr w:type="gramEnd"/>
      <w:r>
        <w:rPr>
          <w:rFonts w:hint="eastAsia"/>
        </w:rPr>
        <w:t>之子赵</w:t>
      </w:r>
      <w:proofErr w:type="gramStart"/>
      <w:r>
        <w:rPr>
          <w:rFonts w:hint="eastAsia"/>
        </w:rPr>
        <w:t>括败强秦他</w:t>
      </w:r>
      <w:proofErr w:type="gramEnd"/>
      <w:r>
        <w:rPr>
          <w:rFonts w:hint="eastAsia"/>
        </w:rPr>
        <w:t>名利双收，对战局与赵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的错误判断不仅架空了廉颇，</w:t>
      </w:r>
      <w:r>
        <w:rPr>
          <w:rFonts w:hint="eastAsia"/>
        </w:rPr>
        <w:t>更是</w:t>
      </w:r>
      <w:r>
        <w:rPr>
          <w:rFonts w:hint="eastAsia"/>
        </w:rPr>
        <w:t>付出</w:t>
      </w:r>
      <w:r>
        <w:rPr>
          <w:rFonts w:hint="eastAsia"/>
        </w:rPr>
        <w:t>了总共四十五万的伤亡，使国内无壮年可用赵国国力由此</w:t>
      </w:r>
      <w:r>
        <w:rPr>
          <w:rFonts w:hint="eastAsia"/>
        </w:rPr>
        <w:t>一蹶不振</w:t>
      </w:r>
      <w:r>
        <w:rPr>
          <w:rFonts w:hint="eastAsia"/>
        </w:rPr>
        <w:t>。好在平原君还算</w:t>
      </w:r>
      <w:r>
        <w:rPr>
          <w:rFonts w:hint="eastAsia"/>
        </w:rPr>
        <w:t>有才能，与毛遂</w:t>
      </w:r>
      <w:r w:rsidR="00016CC1">
        <w:rPr>
          <w:rFonts w:hint="eastAsia"/>
        </w:rPr>
        <w:t>去求救兵</w:t>
      </w:r>
      <w:r>
        <w:rPr>
          <w:rFonts w:hint="eastAsia"/>
        </w:rPr>
        <w:t>，解邯郸之围。赵王怕沙丘之乱重</w:t>
      </w:r>
      <w:r w:rsidR="00016CC1">
        <w:rPr>
          <w:rFonts w:hint="eastAsia"/>
        </w:rPr>
        <w:t>演</w:t>
      </w:r>
      <w:r>
        <w:rPr>
          <w:rFonts w:hint="eastAsia"/>
        </w:rPr>
        <w:t>，一味安插势力打</w:t>
      </w:r>
      <w:r w:rsidR="00016CC1">
        <w:rPr>
          <w:rFonts w:hint="eastAsia"/>
        </w:rPr>
        <w:t>压</w:t>
      </w:r>
      <w:r>
        <w:rPr>
          <w:rFonts w:hint="eastAsia"/>
        </w:rPr>
        <w:t>廉颇的势头，</w:t>
      </w:r>
      <w:proofErr w:type="gramStart"/>
      <w:r>
        <w:rPr>
          <w:rFonts w:hint="eastAsia"/>
        </w:rPr>
        <w:t>在燕围邯郸</w:t>
      </w:r>
      <w:proofErr w:type="gramEnd"/>
      <w:r>
        <w:rPr>
          <w:rFonts w:hint="eastAsia"/>
        </w:rPr>
        <w:t>之时才使之临危受命，终其一生，还是“狡兔死走狗烹”的地位与角色。</w:t>
      </w:r>
    </w:p>
    <w:p w:rsidR="000E7D84" w:rsidRDefault="000E7D84" w:rsidP="00016CC1">
      <w:pPr>
        <w:ind w:firstLineChars="200" w:firstLine="420"/>
      </w:pPr>
      <w:r>
        <w:rPr>
          <w:rFonts w:hint="eastAsia"/>
        </w:rPr>
        <w:t>廉颇之不满，完全可以理解。加之战国将相不和的结果往往是指向一方的：白起被</w:t>
      </w:r>
    </w:p>
    <w:p w:rsidR="000E7D84" w:rsidRDefault="000E7D84" w:rsidP="000E7D84">
      <w:r>
        <w:rPr>
          <w:rFonts w:hint="eastAsia"/>
        </w:rPr>
        <w:t>范雎坑死，田忌被邹忌赶走，李牧被郭开搞死，吴起逃至楚国后仍难逃一死，</w:t>
      </w:r>
      <w:r w:rsidR="00016CC1">
        <w:rPr>
          <w:rFonts w:hint="eastAsia"/>
        </w:rPr>
        <w:t>王</w:t>
      </w:r>
      <w:proofErr w:type="gramStart"/>
      <w:r w:rsidR="00016CC1">
        <w:rPr>
          <w:rFonts w:hint="eastAsia"/>
        </w:rPr>
        <w:t>翦</w:t>
      </w:r>
      <w:proofErr w:type="gramEnd"/>
      <w:r>
        <w:rPr>
          <w:rFonts w:hint="eastAsia"/>
        </w:rPr>
        <w:t>在君王之</w:t>
      </w:r>
    </w:p>
    <w:p w:rsidR="000E7D84" w:rsidRDefault="000E7D84" w:rsidP="000E7D84">
      <w:r>
        <w:rPr>
          <w:rFonts w:hint="eastAsia"/>
        </w:rPr>
        <w:t>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演戏恐也是下一个首级不保的将领。同样的戏份不同的人，看多了也无趣，</w:t>
      </w:r>
      <w:proofErr w:type="gramStart"/>
      <w:r>
        <w:rPr>
          <w:rFonts w:hint="eastAsia"/>
        </w:rPr>
        <w:t>由此可见菊相如</w:t>
      </w:r>
      <w:proofErr w:type="gramEnd"/>
      <w:r>
        <w:rPr>
          <w:rFonts w:hint="eastAsia"/>
        </w:rPr>
        <w:t>的真知灼见。他的出现是赵王与廉</w:t>
      </w:r>
      <w:proofErr w:type="gramStart"/>
      <w:r>
        <w:rPr>
          <w:rFonts w:hint="eastAsia"/>
        </w:rPr>
        <w:t>颇权力</w:t>
      </w:r>
      <w:proofErr w:type="gramEnd"/>
      <w:r>
        <w:rPr>
          <w:rFonts w:hint="eastAsia"/>
        </w:rPr>
        <w:t>权衡的一个折中，在将相</w:t>
      </w:r>
      <w:r w:rsidR="00016CC1">
        <w:rPr>
          <w:rFonts w:hint="eastAsia"/>
        </w:rPr>
        <w:t>和</w:t>
      </w:r>
      <w:r>
        <w:rPr>
          <w:rFonts w:hint="eastAsia"/>
        </w:rPr>
        <w:t>之后至蔺相如死之</w:t>
      </w:r>
    </w:p>
    <w:p w:rsidR="000E7D84" w:rsidRDefault="00016CC1" w:rsidP="000E7D84">
      <w:r>
        <w:rPr>
          <w:rFonts w:hint="eastAsia"/>
        </w:rPr>
        <w:t>日</w:t>
      </w:r>
      <w:r w:rsidR="000E7D84">
        <w:rPr>
          <w:rFonts w:hint="eastAsia"/>
        </w:rPr>
        <w:t>的这段时间，赵王、将、相是达成了统一战线，国力欣欣向荣的。太史公的评价是“知死必</w:t>
      </w:r>
    </w:p>
    <w:p w:rsidR="000E7D84" w:rsidRDefault="000E7D84" w:rsidP="000E7D84">
      <w:r>
        <w:rPr>
          <w:rFonts w:hint="eastAsia"/>
        </w:rPr>
        <w:t>勇</w:t>
      </w:r>
      <w:proofErr w:type="gramStart"/>
      <w:r>
        <w:rPr>
          <w:rFonts w:hint="eastAsia"/>
        </w:rPr>
        <w:t>”</w:t>
      </w:r>
      <w:proofErr w:type="gramEnd"/>
      <w:r w:rsidR="00016CC1">
        <w:rPr>
          <w:rFonts w:hint="eastAsia"/>
        </w:rPr>
        <w:t>、</w:t>
      </w:r>
      <w:r>
        <w:rPr>
          <w:rFonts w:hint="eastAsia"/>
        </w:rPr>
        <w:t>“其处皆勇，可消兼之矣”蔺相如完</w:t>
      </w:r>
      <w:r w:rsidR="00016CC1">
        <w:rPr>
          <w:rFonts w:hint="eastAsia"/>
        </w:rPr>
        <w:t>璧</w:t>
      </w:r>
      <w:r>
        <w:rPr>
          <w:rFonts w:hint="eastAsia"/>
        </w:rPr>
        <w:t>归赵，不</w:t>
      </w:r>
      <w:r w:rsidR="00016CC1">
        <w:rPr>
          <w:rFonts w:hint="eastAsia"/>
        </w:rPr>
        <w:t>卑</w:t>
      </w:r>
      <w:r>
        <w:rPr>
          <w:rFonts w:hint="eastAsia"/>
        </w:rPr>
        <w:t>不亢，不直犯秦王，又不丧权辱国，子云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行己有耻，使于四方，不辱君命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，斯之</w:t>
      </w:r>
      <w:r w:rsidR="00016CC1">
        <w:rPr>
          <w:rFonts w:hint="eastAsia"/>
        </w:rPr>
        <w:t>谓</w:t>
      </w:r>
      <w:proofErr w:type="gramStart"/>
      <w:r>
        <w:rPr>
          <w:rFonts w:hint="eastAsia"/>
        </w:rPr>
        <w:t>欤</w:t>
      </w:r>
      <w:proofErr w:type="gramEnd"/>
      <w:r>
        <w:rPr>
          <w:rFonts w:hint="eastAsia"/>
        </w:rPr>
        <w:t>？斯之</w:t>
      </w:r>
      <w:r w:rsidR="00016CC1">
        <w:rPr>
          <w:rFonts w:hint="eastAsia"/>
        </w:rPr>
        <w:t>谓</w:t>
      </w:r>
      <w:r>
        <w:rPr>
          <w:rFonts w:hint="eastAsia"/>
        </w:rPr>
        <w:t>也。</w:t>
      </w:r>
      <w:proofErr w:type="gramStart"/>
      <w:r>
        <w:rPr>
          <w:rFonts w:hint="eastAsia"/>
        </w:rPr>
        <w:t>而绳池之</w:t>
      </w:r>
      <w:proofErr w:type="gramEnd"/>
      <w:r>
        <w:rPr>
          <w:rFonts w:hint="eastAsia"/>
        </w:rPr>
        <w:t>会，虽然大局为重机敏过人，然而与赵王言过三十日而立太子之事多有不重君权、使君猜忌之弊，实是不能双全。他是赵王</w:t>
      </w:r>
      <w:r w:rsidR="00016CC1">
        <w:rPr>
          <w:rFonts w:hint="eastAsia"/>
        </w:rPr>
        <w:t>宠</w:t>
      </w:r>
      <w:r>
        <w:rPr>
          <w:rFonts w:hint="eastAsia"/>
        </w:rPr>
        <w:t>臣</w:t>
      </w:r>
      <w:proofErr w:type="gramStart"/>
      <w:r>
        <w:rPr>
          <w:rFonts w:hint="eastAsia"/>
        </w:rPr>
        <w:t>谬</w:t>
      </w:r>
      <w:proofErr w:type="gramEnd"/>
      <w:r>
        <w:rPr>
          <w:rFonts w:hint="eastAsia"/>
        </w:rPr>
        <w:t>贤的舍人，赵</w:t>
      </w:r>
      <w:proofErr w:type="gramStart"/>
      <w:r>
        <w:rPr>
          <w:rFonts w:hint="eastAsia"/>
        </w:rPr>
        <w:t>奢</w:t>
      </w:r>
      <w:proofErr w:type="gramEnd"/>
      <w:r>
        <w:rPr>
          <w:rFonts w:hint="eastAsia"/>
        </w:rPr>
        <w:t>是平原君赵胜的曾手下，可就惨了廉颇了。</w:t>
      </w:r>
    </w:p>
    <w:p w:rsidR="000E7D84" w:rsidRDefault="000E7D84" w:rsidP="00016CC1">
      <w:pPr>
        <w:ind w:firstLineChars="200" w:firstLine="420"/>
      </w:pPr>
      <w:r>
        <w:rPr>
          <w:rFonts w:hint="eastAsia"/>
        </w:rPr>
        <w:t>李牧、赵</w:t>
      </w:r>
      <w:proofErr w:type="gramStart"/>
      <w:r>
        <w:rPr>
          <w:rFonts w:hint="eastAsia"/>
        </w:rPr>
        <w:t>奢</w:t>
      </w:r>
      <w:proofErr w:type="gramEnd"/>
      <w:r>
        <w:rPr>
          <w:rFonts w:hint="eastAsia"/>
        </w:rPr>
        <w:t>都是用兵之能臣，竭</w:t>
      </w:r>
      <w:proofErr w:type="gramStart"/>
      <w:r>
        <w:rPr>
          <w:rFonts w:hint="eastAsia"/>
        </w:rPr>
        <w:t>智尽患</w:t>
      </w:r>
      <w:proofErr w:type="gramEnd"/>
      <w:r>
        <w:rPr>
          <w:rFonts w:hint="eastAsia"/>
        </w:rPr>
        <w:t>的股肱之臣，受命危难之间，而李牧的色彩上多了一层</w:t>
      </w:r>
      <w:proofErr w:type="gramStart"/>
      <w:r>
        <w:rPr>
          <w:rFonts w:hint="eastAsia"/>
        </w:rPr>
        <w:t>谗</w:t>
      </w:r>
      <w:proofErr w:type="gramEnd"/>
      <w:r>
        <w:rPr>
          <w:rFonts w:hint="eastAsia"/>
        </w:rPr>
        <w:t>人间之的凄凉。其余按下不表，只是廉颇复起之</w:t>
      </w:r>
      <w:proofErr w:type="gramStart"/>
      <w:r>
        <w:rPr>
          <w:rFonts w:hint="eastAsia"/>
        </w:rPr>
        <w:t>时客尽</w:t>
      </w:r>
      <w:proofErr w:type="gramEnd"/>
      <w:r>
        <w:rPr>
          <w:rFonts w:hint="eastAsia"/>
        </w:rPr>
        <w:t>去者归来的对话颇有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卷炎凉之意，姑且作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抄写：廉颇曰：“客退矣！”客曰：“吁！君何见之晚也？夫天下之市</w:t>
      </w:r>
    </w:p>
    <w:p w:rsidR="000E7D84" w:rsidRDefault="000E7D84" w:rsidP="000E7D84">
      <w:r>
        <w:rPr>
          <w:rFonts w:hint="eastAsia"/>
        </w:rPr>
        <w:t>道交，君有势，我则从君，君无势则去，此固其理也，有何怨乎？</w:t>
      </w:r>
      <w:r w:rsidR="00016CC1">
        <w:rPr>
          <w:rFonts w:hint="eastAsia"/>
        </w:rPr>
        <w:t>“</w:t>
      </w:r>
      <w:r>
        <w:rPr>
          <w:rFonts w:hint="eastAsia"/>
        </w:rPr>
        <w:t>用之则行，舍之则藏，得势则天下为其兄弟，失势则天下默不相识，不论是否是司马迁杜撰，</w:t>
      </w:r>
      <w:r w:rsidR="00016CC1">
        <w:rPr>
          <w:rFonts w:hint="eastAsia"/>
        </w:rPr>
        <w:t>倒</w:t>
      </w:r>
      <w:r>
        <w:rPr>
          <w:rFonts w:hint="eastAsia"/>
        </w:rPr>
        <w:t>也与司马迁的人生经历相佐证了。</w:t>
      </w:r>
    </w:p>
    <w:p w:rsidR="000E7D84" w:rsidRDefault="000E7D84" w:rsidP="00016CC1">
      <w:pPr>
        <w:ind w:firstLineChars="200" w:firstLine="420"/>
      </w:pPr>
      <w:r>
        <w:rPr>
          <w:rFonts w:hint="eastAsia"/>
        </w:rPr>
        <w:t>英雄末路奔月</w:t>
      </w:r>
      <w:r w:rsidR="00016CC1">
        <w:rPr>
          <w:rFonts w:hint="eastAsia"/>
        </w:rPr>
        <w:t>乌鸦</w:t>
      </w:r>
      <w:r>
        <w:rPr>
          <w:rFonts w:hint="eastAsia"/>
        </w:rPr>
        <w:t>炸酱面，廉颇老矣遗矢荒诞迟暮年。</w:t>
      </w:r>
    </w:p>
    <w:p w:rsidR="002E6495" w:rsidRDefault="000E7D84" w:rsidP="00016CC1">
      <w:pPr>
        <w:ind w:firstLineChars="200" w:firstLine="420"/>
      </w:pPr>
      <w:r>
        <w:rPr>
          <w:rFonts w:hint="eastAsia"/>
        </w:rPr>
        <w:t>复何言哉？复何言哉。</w:t>
      </w:r>
    </w:p>
    <w:sectPr w:rsidR="002E6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84"/>
    <w:rsid w:val="00016CC1"/>
    <w:rsid w:val="000E7D84"/>
    <w:rsid w:val="002E6495"/>
    <w:rsid w:val="0086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AF49"/>
  <w15:chartTrackingRefBased/>
  <w15:docId w15:val="{C72CCA5E-8150-4D2E-AF79-32F427BE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黄俊</dc:creator>
  <cp:keywords/>
  <dc:description/>
  <cp:lastModifiedBy>黄俊</cp:lastModifiedBy>
  <cp:revision>2</cp:revision>
  <dcterms:created xsi:type="dcterms:W3CDTF">2022-03-19T15:00:00Z</dcterms:created>
  <dcterms:modified xsi:type="dcterms:W3CDTF">2022-03-19T15:17:00Z</dcterms:modified>
</cp:coreProperties>
</file>