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2D16" w14:textId="77777777" w:rsidR="002C6BB4" w:rsidRPr="002C6BB4" w:rsidRDefault="002C6BB4">
      <w:pPr>
        <w:rPr>
          <w:b/>
          <w:bCs/>
          <w:sz w:val="28"/>
          <w:szCs w:val="28"/>
        </w:rPr>
      </w:pPr>
      <w:r w:rsidRPr="002C6BB4">
        <w:rPr>
          <w:b/>
          <w:bCs/>
          <w:sz w:val="28"/>
          <w:szCs w:val="28"/>
        </w:rPr>
        <w:t>Ajustes no código:</w:t>
      </w:r>
    </w:p>
    <w:p w14:paraId="6AD541A1" w14:textId="671EA6F2" w:rsidR="00257C54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>1 - Ajustar o numeral das empresas, estão fora de ordem (</w:t>
      </w:r>
      <w:r w:rsidR="00703A17" w:rsidRPr="00AD7339">
        <w:rPr>
          <w:sz w:val="24"/>
          <w:szCs w:val="24"/>
        </w:rPr>
        <w:t>2,1,3);</w:t>
      </w:r>
    </w:p>
    <w:p w14:paraId="1DF784A2" w14:textId="124721A5" w:rsidR="008B1347" w:rsidRDefault="008B1347">
      <w:r w:rsidRPr="008B1347">
        <w:drawing>
          <wp:inline distT="0" distB="0" distL="0" distR="0" wp14:anchorId="4DE26E50" wp14:editId="328A133C">
            <wp:extent cx="5400040" cy="584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E47" w14:textId="03401801" w:rsidR="00EB6A5F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2- Ajustar </w:t>
      </w:r>
      <w:r w:rsidR="00EB6A5F" w:rsidRPr="00AD7339">
        <w:rPr>
          <w:sz w:val="24"/>
          <w:szCs w:val="24"/>
        </w:rPr>
        <w:t xml:space="preserve">os </w:t>
      </w:r>
      <w:r w:rsidRPr="00AD7339">
        <w:rPr>
          <w:sz w:val="24"/>
          <w:szCs w:val="24"/>
        </w:rPr>
        <w:t>p</w:t>
      </w:r>
      <w:r w:rsidR="00703A17" w:rsidRPr="00AD7339">
        <w:rPr>
          <w:sz w:val="24"/>
          <w:szCs w:val="24"/>
        </w:rPr>
        <w:t xml:space="preserve">rodutos </w:t>
      </w:r>
      <w:r w:rsidRPr="00AD7339">
        <w:rPr>
          <w:sz w:val="24"/>
          <w:szCs w:val="24"/>
        </w:rPr>
        <w:t xml:space="preserve">que estão </w:t>
      </w:r>
      <w:r w:rsidR="00703A17" w:rsidRPr="00AD7339">
        <w:rPr>
          <w:sz w:val="24"/>
          <w:szCs w:val="24"/>
        </w:rPr>
        <w:t>fora de ordem também ex</w:t>
      </w:r>
      <w:r w:rsidR="00EB6A5F" w:rsidRPr="00AD7339">
        <w:rPr>
          <w:sz w:val="24"/>
          <w:szCs w:val="24"/>
        </w:rPr>
        <w:t>emplo</w:t>
      </w:r>
      <w:r w:rsidR="00703A17" w:rsidRPr="00AD7339">
        <w:rPr>
          <w:sz w:val="24"/>
          <w:szCs w:val="24"/>
        </w:rPr>
        <w:t xml:space="preserve">: empresa 1 </w:t>
      </w:r>
      <w:r w:rsidR="00EB6A5F" w:rsidRPr="00AD7339">
        <w:rPr>
          <w:sz w:val="24"/>
          <w:szCs w:val="24"/>
        </w:rPr>
        <w:t xml:space="preserve">está </w:t>
      </w:r>
      <w:r w:rsidR="00703A17" w:rsidRPr="00AD7339">
        <w:rPr>
          <w:sz w:val="24"/>
          <w:szCs w:val="24"/>
        </w:rPr>
        <w:t xml:space="preserve">com </w:t>
      </w:r>
      <w:r w:rsidR="00EB6A5F" w:rsidRPr="00AD7339">
        <w:rPr>
          <w:sz w:val="24"/>
          <w:szCs w:val="24"/>
        </w:rPr>
        <w:t xml:space="preserve">os </w:t>
      </w:r>
      <w:r w:rsidR="00703A17" w:rsidRPr="00AD7339">
        <w:rPr>
          <w:sz w:val="24"/>
          <w:szCs w:val="24"/>
        </w:rPr>
        <w:t xml:space="preserve">produtos </w:t>
      </w:r>
      <w:r w:rsidR="00EB6A5F" w:rsidRPr="00AD7339">
        <w:rPr>
          <w:sz w:val="24"/>
          <w:szCs w:val="24"/>
        </w:rPr>
        <w:t xml:space="preserve">listados com </w:t>
      </w:r>
      <w:r w:rsidR="00703A17" w:rsidRPr="00AD7339">
        <w:rPr>
          <w:sz w:val="24"/>
          <w:szCs w:val="24"/>
        </w:rPr>
        <w:t>número</w:t>
      </w:r>
      <w:r w:rsidR="00EB6A5F" w:rsidRPr="00AD7339">
        <w:rPr>
          <w:sz w:val="24"/>
          <w:szCs w:val="24"/>
        </w:rPr>
        <w:t>s</w:t>
      </w:r>
      <w:r w:rsidR="00703A17" w:rsidRPr="00AD7339">
        <w:rPr>
          <w:sz w:val="24"/>
          <w:szCs w:val="24"/>
        </w:rPr>
        <w:t xml:space="preserve"> 1,8,9</w:t>
      </w:r>
      <w:r w:rsidRPr="00AD7339">
        <w:rPr>
          <w:sz w:val="24"/>
          <w:szCs w:val="24"/>
        </w:rPr>
        <w:t>,10...</w:t>
      </w:r>
    </w:p>
    <w:p w14:paraId="4CE58F5E" w14:textId="776DC677" w:rsidR="008B1347" w:rsidRDefault="008B1347">
      <w:r w:rsidRPr="008B1347">
        <w:drawing>
          <wp:inline distT="0" distB="0" distL="0" distR="0" wp14:anchorId="4963CB00" wp14:editId="593D7D96">
            <wp:extent cx="5400040" cy="1712595"/>
            <wp:effectExtent l="0" t="0" r="0" b="190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119" w14:textId="762475A0" w:rsidR="002C6BB4" w:rsidRPr="00AD7339" w:rsidRDefault="00EB6A5F">
      <w:pPr>
        <w:rPr>
          <w:sz w:val="24"/>
          <w:szCs w:val="24"/>
        </w:rPr>
      </w:pPr>
      <w:r w:rsidRPr="00AD7339">
        <w:rPr>
          <w:sz w:val="24"/>
          <w:szCs w:val="24"/>
        </w:rPr>
        <w:t>Ajustar para:</w:t>
      </w:r>
      <w:r w:rsidR="002C6BB4" w:rsidRPr="00AD7339">
        <w:rPr>
          <w:sz w:val="24"/>
          <w:szCs w:val="24"/>
        </w:rPr>
        <w:t xml:space="preserve"> </w:t>
      </w:r>
    </w:p>
    <w:p w14:paraId="582A0D80" w14:textId="0FFBA71D" w:rsidR="002C6BB4" w:rsidRPr="00AD7339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>Empresa 1</w:t>
      </w:r>
      <w:r w:rsidR="00EB6A5F" w:rsidRPr="00AD7339">
        <w:rPr>
          <w:sz w:val="24"/>
          <w:szCs w:val="24"/>
        </w:rPr>
        <w:t>:</w:t>
      </w:r>
      <w:r w:rsidRPr="00AD7339">
        <w:rPr>
          <w:sz w:val="24"/>
          <w:szCs w:val="24"/>
        </w:rPr>
        <w:t xml:space="preserve"> produtos: 1,2,3,4. </w:t>
      </w:r>
    </w:p>
    <w:p w14:paraId="50EA90FF" w14:textId="6A09E730" w:rsidR="00703A17" w:rsidRPr="00AD7339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Empresa 2: </w:t>
      </w:r>
      <w:r w:rsidR="00EB6A5F" w:rsidRPr="00AD7339">
        <w:rPr>
          <w:sz w:val="24"/>
          <w:szCs w:val="24"/>
        </w:rPr>
        <w:t>produtos:</w:t>
      </w:r>
      <w:r w:rsidRPr="00AD7339">
        <w:rPr>
          <w:sz w:val="24"/>
          <w:szCs w:val="24"/>
        </w:rPr>
        <w:t xml:space="preserve"> 5,6,7</w:t>
      </w:r>
      <w:r w:rsidR="00703A17" w:rsidRPr="00AD7339">
        <w:rPr>
          <w:sz w:val="24"/>
          <w:szCs w:val="24"/>
        </w:rPr>
        <w:t>;</w:t>
      </w:r>
    </w:p>
    <w:p w14:paraId="6CED9B92" w14:textId="2707CC52" w:rsidR="002C6BB4" w:rsidRPr="00AD7339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Empresa 3: </w:t>
      </w:r>
      <w:r w:rsidR="00EB6A5F" w:rsidRPr="00AD7339">
        <w:rPr>
          <w:sz w:val="24"/>
          <w:szCs w:val="24"/>
        </w:rPr>
        <w:t>produtos:</w:t>
      </w:r>
      <w:r w:rsidR="00EB6A5F" w:rsidRPr="00AD7339">
        <w:rPr>
          <w:sz w:val="24"/>
          <w:szCs w:val="24"/>
        </w:rPr>
        <w:t xml:space="preserve"> </w:t>
      </w:r>
      <w:r w:rsidRPr="00AD7339">
        <w:rPr>
          <w:sz w:val="24"/>
          <w:szCs w:val="24"/>
        </w:rPr>
        <w:t>8,9,10;</w:t>
      </w:r>
    </w:p>
    <w:p w14:paraId="71361DAF" w14:textId="77777777" w:rsidR="008B1347" w:rsidRPr="00AD7339" w:rsidRDefault="008B1347" w:rsidP="00AD7339">
      <w:pPr>
        <w:rPr>
          <w:sz w:val="24"/>
          <w:szCs w:val="24"/>
        </w:rPr>
      </w:pPr>
    </w:p>
    <w:p w14:paraId="45F88002" w14:textId="4B6F8B9C" w:rsidR="00703A17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3 - </w:t>
      </w:r>
      <w:r w:rsidR="00703A17" w:rsidRPr="00AD7339">
        <w:rPr>
          <w:sz w:val="24"/>
          <w:szCs w:val="24"/>
        </w:rPr>
        <w:t>Incluir uma opção voltar</w:t>
      </w:r>
      <w:r w:rsidRPr="00AD7339">
        <w:rPr>
          <w:sz w:val="24"/>
          <w:szCs w:val="24"/>
        </w:rPr>
        <w:t xml:space="preserve"> no menu</w:t>
      </w:r>
      <w:r w:rsidR="00703A17" w:rsidRPr="00AD7339">
        <w:rPr>
          <w:sz w:val="24"/>
          <w:szCs w:val="24"/>
        </w:rPr>
        <w:t xml:space="preserve">, </w:t>
      </w:r>
      <w:r w:rsidR="008B1347" w:rsidRPr="00AD7339">
        <w:rPr>
          <w:sz w:val="24"/>
          <w:szCs w:val="24"/>
        </w:rPr>
        <w:t xml:space="preserve">só com o botão finalizar compra, o usuário precisa </w:t>
      </w:r>
      <w:proofErr w:type="spellStart"/>
      <w:r w:rsidR="008B1347" w:rsidRPr="00AD7339">
        <w:rPr>
          <w:sz w:val="24"/>
          <w:szCs w:val="24"/>
        </w:rPr>
        <w:t>logar</w:t>
      </w:r>
      <w:proofErr w:type="spellEnd"/>
      <w:r w:rsidR="008B1347" w:rsidRPr="00AD7339">
        <w:rPr>
          <w:sz w:val="24"/>
          <w:szCs w:val="24"/>
        </w:rPr>
        <w:t xml:space="preserve"> novamente e fazer todo o processo para conseguir comprar em outra empresa, com a opção de voltar, fica mais ágil e funcional para o cliente.</w:t>
      </w:r>
    </w:p>
    <w:p w14:paraId="41EBFEE4" w14:textId="70A62B7E" w:rsidR="008B1347" w:rsidRDefault="008B1347">
      <w:r w:rsidRPr="008B1347">
        <w:drawing>
          <wp:inline distT="0" distB="0" distL="0" distR="0" wp14:anchorId="31DF8014" wp14:editId="66414A1E">
            <wp:extent cx="5144218" cy="2333951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FC1" w14:textId="77777777" w:rsidR="008B1347" w:rsidRDefault="008B1347" w:rsidP="002C6BB4"/>
    <w:p w14:paraId="39EA845D" w14:textId="77777777" w:rsidR="008B1347" w:rsidRDefault="008B1347" w:rsidP="002C6BB4"/>
    <w:p w14:paraId="069071B2" w14:textId="77777777" w:rsidR="008B1347" w:rsidRDefault="008B1347" w:rsidP="002C6BB4"/>
    <w:p w14:paraId="1FE2363B" w14:textId="4E093DD5" w:rsidR="008B1347" w:rsidRPr="00AD7339" w:rsidRDefault="002C6BB4" w:rsidP="002C6BB4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4- </w:t>
      </w:r>
      <w:r w:rsidRPr="00AD7339">
        <w:rPr>
          <w:sz w:val="24"/>
          <w:szCs w:val="24"/>
        </w:rPr>
        <w:t xml:space="preserve">Usuário admin deve </w:t>
      </w:r>
      <w:r w:rsidRPr="00AD7339">
        <w:rPr>
          <w:sz w:val="24"/>
          <w:szCs w:val="24"/>
        </w:rPr>
        <w:t>conter</w:t>
      </w:r>
      <w:r w:rsidRPr="00AD7339">
        <w:rPr>
          <w:sz w:val="24"/>
          <w:szCs w:val="24"/>
        </w:rPr>
        <w:t xml:space="preserve"> um menu diferente </w:t>
      </w:r>
      <w:r w:rsidRPr="00AD7339">
        <w:rPr>
          <w:sz w:val="24"/>
          <w:szCs w:val="24"/>
        </w:rPr>
        <w:t>de cliente, onde consiga selecionar a empresa que gostaria e ver as informações</w:t>
      </w:r>
      <w:r w:rsidRPr="00AD7339">
        <w:rPr>
          <w:sz w:val="24"/>
          <w:szCs w:val="24"/>
        </w:rPr>
        <w:t>.</w:t>
      </w:r>
      <w:r w:rsidR="008B1347" w:rsidRPr="00AD7339">
        <w:rPr>
          <w:sz w:val="24"/>
          <w:szCs w:val="24"/>
        </w:rPr>
        <w:t xml:space="preserve"> Esse menu está incorreto, pois o admin não consegue realizar compras e sem realizar compras não consegue utilizar a opção 2 de ver compras.</w:t>
      </w:r>
    </w:p>
    <w:p w14:paraId="7C5D5D42" w14:textId="5F4E70CF" w:rsidR="008B1347" w:rsidRDefault="008B1347" w:rsidP="002C6BB4">
      <w:r w:rsidRPr="008B1347">
        <w:drawing>
          <wp:inline distT="0" distB="0" distL="0" distR="0" wp14:anchorId="5F4A9E2C" wp14:editId="4CA2EA2E">
            <wp:extent cx="4420217" cy="1810003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D2A" w14:textId="77777777" w:rsidR="00AD7339" w:rsidRDefault="00AD7339"/>
    <w:p w14:paraId="04423F9B" w14:textId="1A035E27" w:rsidR="00703A17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5- Encontrei um problema que, </w:t>
      </w:r>
      <w:r w:rsidR="00703A17" w:rsidRPr="00AD7339">
        <w:rPr>
          <w:sz w:val="24"/>
          <w:szCs w:val="24"/>
        </w:rPr>
        <w:t>quando cliente faz uma compra</w:t>
      </w:r>
      <w:r w:rsidRPr="00AD7339">
        <w:rPr>
          <w:sz w:val="24"/>
          <w:szCs w:val="24"/>
        </w:rPr>
        <w:t xml:space="preserve"> e finaliza, caso fizer o login com a empresa que foi feita a compra e </w:t>
      </w:r>
      <w:r w:rsidR="00703A17" w:rsidRPr="00AD7339">
        <w:rPr>
          <w:sz w:val="24"/>
          <w:szCs w:val="24"/>
        </w:rPr>
        <w:t>erra</w:t>
      </w:r>
      <w:r w:rsidRPr="00AD7339">
        <w:rPr>
          <w:sz w:val="24"/>
          <w:szCs w:val="24"/>
        </w:rPr>
        <w:t>r</w:t>
      </w:r>
      <w:r w:rsidR="00703A17" w:rsidRPr="00AD7339">
        <w:rPr>
          <w:sz w:val="24"/>
          <w:szCs w:val="24"/>
        </w:rPr>
        <w:t xml:space="preserve"> a </w:t>
      </w:r>
      <w:r w:rsidR="00EB6A5F" w:rsidRPr="00AD7339">
        <w:rPr>
          <w:sz w:val="24"/>
          <w:szCs w:val="24"/>
        </w:rPr>
        <w:t>senha, aparece</w:t>
      </w:r>
      <w:r w:rsidR="00AD7339" w:rsidRPr="00AD7339">
        <w:rPr>
          <w:sz w:val="24"/>
          <w:szCs w:val="24"/>
        </w:rPr>
        <w:t xml:space="preserve"> </w:t>
      </w:r>
      <w:r w:rsidR="00AD7339" w:rsidRPr="00AD7339">
        <w:rPr>
          <w:sz w:val="32"/>
          <w:szCs w:val="32"/>
        </w:rPr>
        <w:t>corretamente</w:t>
      </w:r>
      <w:r w:rsidRPr="00AD7339">
        <w:rPr>
          <w:sz w:val="32"/>
          <w:szCs w:val="32"/>
        </w:rPr>
        <w:t xml:space="preserve"> </w:t>
      </w:r>
      <w:r w:rsidRPr="00AD7339">
        <w:rPr>
          <w:sz w:val="24"/>
          <w:szCs w:val="24"/>
        </w:rPr>
        <w:t>a mensagem de erro de senha inválida, porém também aparece as compras efetuadas</w:t>
      </w:r>
      <w:r w:rsidR="008B1347" w:rsidRPr="00AD7339">
        <w:rPr>
          <w:sz w:val="24"/>
          <w:szCs w:val="24"/>
        </w:rPr>
        <w:t xml:space="preserve"> e está incorreto</w:t>
      </w:r>
      <w:r w:rsidRPr="00AD7339">
        <w:rPr>
          <w:sz w:val="24"/>
          <w:szCs w:val="24"/>
        </w:rPr>
        <w:t>.</w:t>
      </w:r>
      <w:r w:rsidR="008B1347" w:rsidRPr="00AD7339">
        <w:rPr>
          <w:sz w:val="24"/>
          <w:szCs w:val="24"/>
        </w:rPr>
        <w:t xml:space="preserve"> Segue print abaixo.</w:t>
      </w:r>
    </w:p>
    <w:p w14:paraId="2C4CE82A" w14:textId="36C849B6" w:rsidR="008B1347" w:rsidRDefault="008B1347">
      <w:r w:rsidRPr="008B1347">
        <w:drawing>
          <wp:inline distT="0" distB="0" distL="0" distR="0" wp14:anchorId="3CC0A9E7" wp14:editId="02911413">
            <wp:extent cx="5400040" cy="224853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B4C" w14:textId="39AF0118" w:rsidR="007925DB" w:rsidRDefault="007925DB"/>
    <w:sectPr w:rsidR="0079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A8D"/>
    <w:multiLevelType w:val="hybridMultilevel"/>
    <w:tmpl w:val="930C9952"/>
    <w:lvl w:ilvl="0" w:tplc="86503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7"/>
    <w:rsid w:val="00257C54"/>
    <w:rsid w:val="002C6BB4"/>
    <w:rsid w:val="00703A17"/>
    <w:rsid w:val="007925DB"/>
    <w:rsid w:val="008B1347"/>
    <w:rsid w:val="00AD7339"/>
    <w:rsid w:val="00E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5600"/>
  <w15:chartTrackingRefBased/>
  <w15:docId w15:val="{6C3A9848-BDF0-431F-9124-9BD04360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Hemmel</dc:creator>
  <cp:keywords/>
  <dc:description/>
  <cp:lastModifiedBy>Fernando Hemmel</cp:lastModifiedBy>
  <cp:revision>1</cp:revision>
  <dcterms:created xsi:type="dcterms:W3CDTF">2023-01-23T18:22:00Z</dcterms:created>
  <dcterms:modified xsi:type="dcterms:W3CDTF">2023-01-23T20:11:00Z</dcterms:modified>
</cp:coreProperties>
</file>