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b/>
          <w:bCs/>
          <w:color w:val="2E75B6"/>
          <w:sz w:val="48"/>
          <w:szCs w:val="48"/>
        </w:rPr>
        <w:t xml:space="preserve">USE CASE DÉTAILLÉ</w:t>
      </w:r>
    </w:p>
    <w:p>
      <w:pPr>
        <w:spacing w:after="240"/>
        <w:jc w:val="center"/>
      </w:pPr>
      <w:r>
        <w:rPr>
          <w:b/>
          <w:bCs/>
          <w:color w:val="1F4E78"/>
          <w:sz w:val="56"/>
          <w:szCs w:val="56"/>
        </w:rPr>
        <w:t xml:space="preserve">Système de Monitoring DevOps</w:t>
      </w:r>
    </w:p>
    <w:p>
      <w:pPr>
        <w:spacing w:after="480"/>
        <w:jc w:val="center"/>
      </w:pPr>
      <w:r>
        <w:rPr>
          <w:b/>
          <w:bCs/>
          <w:color w:val="1F4E78"/>
          <w:sz w:val="56"/>
          <w:szCs w:val="56"/>
        </w:rPr>
        <w:t xml:space="preserve">avec GitHub Actions</w:t>
      </w:r>
    </w:p>
    <w:p>
      <w:pPr>
        <w:spacing w:after="2880"/>
        <w:jc w:val="center"/>
      </w:pPr>
      <w:r>
        <w:rPr>
          <w:i/>
          <w:iCs/>
          <w:color w:val="666666"/>
          <w:sz w:val="24"/>
          <w:szCs w:val="24"/>
        </w:rPr>
        <w:t xml:space="preserve">Automatisation CI/CD complète pour applications modernes</w:t>
      </w:r>
    </w:p>
    <w:p>
      <w:r>
        <w:br w:type="page"/>
      </w:r>
    </w:p>
    <w:p>
      <w:pPr>
        <w:pStyle w:val="Heading1"/>
      </w:pPr>
      <w:r>
        <w:t xml:space="preserve">1. Contexte et Problématique</w:t>
      </w:r>
    </w:p>
    <w:p>
      <w:pPr>
        <w:pStyle w:val="Heading2"/>
      </w:pPr>
      <w:r>
        <w:t xml:space="preserve">1.1 Situation actuelle</w:t>
      </w:r>
    </w:p>
    <w:p>
      <w:pPr>
        <w:spacing w:after="360"/>
      </w:pPr>
      <w:r>
        <w:rPr>
          <w:sz w:val="24"/>
          <w:szCs w:val="24"/>
        </w:rPr>
        <w:t xml:space="preserve">Dans le développement moderne d'applications, les équipes font face à plusieurs défis majeurs qui ralentissent la productivité et augmentent les risques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Déploiements manuels : </w:t>
      </w:r>
      <w:r>
        <w:t xml:space="preserve">Chaque mise à jour nécessite 15-30 minutes d'interventions manuelles (connexion au serveur, copie des fichiers, redémarrage des services). Ce processus est répétitif, fastidieux et source d'erreurs humaines.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Détection tardive des pannes : </w:t>
      </w:r>
      <w:r>
        <w:t xml:space="preserve">Sans surveillance automatique, une panne survenant la nuit ou le week-end n'est découverte que des heures, voire des jours plus tard. Impact : perte de revenus, clients mécontents, image dégradée.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Tests oubliés ou négligés : </w:t>
      </w:r>
      <w:r>
        <w:t xml:space="preserve">Sous pression, les développeurs peuvent déployer du code sans lancer les tests, introduisant des bugs en production.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Vulnérabilités de sécurité : </w:t>
      </w:r>
      <w:r>
        <w:t xml:space="preserve">Les dépendances obsolètes et les failles de sécurité passent inaperçues jusqu'à ce qu'il soit trop tard.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Backups irréguliers : </w:t>
      </w:r>
      <w:r>
        <w:t xml:space="preserve">Les sauvegardes sont faites manuellement de manière sporadique, augmentant le risque de perte de données.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Manque de visibilité : </w:t>
      </w:r>
      <w:r>
        <w:t xml:space="preserve">Aucun tableau de bord pour suivre la santé de l'application, les performances, ou l'activité de l'équipe.</w:t>
      </w:r>
    </w:p>
    <w:p>
      <w:pPr>
        <w:pStyle w:val="Heading2"/>
      </w:pPr>
      <w:r>
        <w:t xml:space="preserve">1.2 Impact business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444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Problème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444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 Business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Déploiements manuels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Ralentissement de la livraison de valeur, coût en temps développeur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Pannes non détectées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Perte de revenus, clients mécontents, dégradation de l'image de marque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Bugs en production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Coût de correction 10x plus élevé qu'en développement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Vulnérabilités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Risque de piratage, fuite de données, non-conformité RGPD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Pas de backups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Risque de perte de données irréversible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Solution : Automatisation avec GitHub Actions</w:t>
      </w:r>
    </w:p>
    <w:p>
      <w:pPr>
        <w:pStyle w:val="Heading2"/>
      </w:pPr>
      <w:r>
        <w:t xml:space="preserve">2.1 Vue d'ensemble de la solution</w:t>
      </w:r>
    </w:p>
    <w:p>
      <w:pPr>
        <w:spacing w:after="360"/>
      </w:pPr>
      <w:r>
        <w:rPr>
          <w:sz w:val="24"/>
          <w:szCs w:val="24"/>
        </w:rPr>
        <w:t xml:space="preserve">GitHub Actions est une plateforme d'automatisation intégrée directement dans GitHub qui permet d'orchestrer l'ensemble du cycle DevOps. Notre solution implémente 6 workflows automatisés qui couvrent tous les aspects critiques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Workflow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Fréquence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Objectif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🚀 CI/CD Pipeline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À chaque push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Déploiement automatique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🏥 Health Check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Toutes les 5 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Surveillance 24/7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⚡ Performance Testing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Toutes les heures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Détection de ralentissements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🔒 Security Scan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Quotidien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Identification des vulnérabilités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💾 Automated Backup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Quotidien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Protection des données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📊 Weekly Report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Hebdomadaire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Visibilité sur l'activité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Architecture et Fonctionnement Détaillé</w:t>
      </w:r>
    </w:p>
    <w:p>
      <w:pPr>
        <w:pStyle w:val="Heading2"/>
      </w:pPr>
      <w:r>
        <w:t xml:space="preserve">3.1 Workflow 1 : CI/CD Pipeline</w:t>
      </w:r>
    </w:p>
    <w:p>
      <w:pPr>
        <w:spacing w:after="180"/>
      </w:pPr>
      <w:r>
        <w:rPr>
          <w:b/>
          <w:bCs/>
        </w:rPr>
        <w:t xml:space="preserve">Déclencheur : </w:t>
      </w:r>
      <w:r>
        <w:t xml:space="preserve">Push sur les branches main ou develop, ou ouverture d'une Pull Request</w:t>
      </w:r>
    </w:p>
    <w:p>
      <w:pPr>
        <w:spacing w:after="360"/>
      </w:pPr>
      <w:r>
        <w:rPr>
          <w:b/>
          <w:bCs/>
        </w:rPr>
        <w:t xml:space="preserve">Objectif : </w:t>
      </w:r>
      <w:r>
        <w:t xml:space="preserve">Garantir que seul du code testé et validé atteint la production</w:t>
      </w:r>
    </w:p>
    <w:p>
      <w:pPr>
        <w:spacing w:after="180"/>
      </w:pPr>
      <w:r>
        <w:rPr>
          <w:b/>
          <w:bCs/>
          <w:sz w:val="24"/>
          <w:szCs w:val="24"/>
        </w:rPr>
        <w:t xml:space="preserve">Étapes du workflow 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Tests Unitaires : </w:t>
      </w:r>
      <w:r>
        <w:t xml:space="preserve">Exécution de tous les tests avec pytest. Si un seul test échoue, tout le workflow s'arrête.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Qualité du Code : </w:t>
      </w:r>
      <w:r>
        <w:t xml:space="preserve">Vérification du style avec Flake8 pour assurer la cohérence du code.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Build Docker : </w:t>
      </w:r>
      <w:r>
        <w:t xml:space="preserve">Construction de l'image Docker de l'application.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Déploiement : </w:t>
      </w:r>
      <w:r>
        <w:t xml:space="preserve">Si toutes les étapes précédentes réussissent, déploiement automatique en production.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Notification : </w:t>
      </w:r>
      <w:r>
        <w:t xml:space="preserve">Envoi d'un email avec le résumé (succès ou échec).</w:t>
      </w:r>
    </w:p>
    <w:p>
      <w:pPr>
        <w:spacing w:before="360" w:after="360"/>
      </w:pPr>
      <w:r>
        <w:rPr>
          <w:b/>
          <w:bCs/>
          <w:color w:val="28A745"/>
        </w:rPr>
        <w:t xml:space="preserve">Résultat : </w:t>
      </w:r>
      <w:r>
        <w:rPr>
          <w:color w:val="28A745"/>
        </w:rPr>
        <w:t xml:space="preserve">Temps de déploiement réduit de 15 minutes à 0 seconde (automatique). Taux d'erreur en production réduit de 80%.</w:t>
      </w:r>
    </w:p>
    <w:p>
      <w:pPr>
        <w:pStyle w:val="Heading2"/>
      </w:pPr>
      <w:r>
        <w:t xml:space="preserve">3.2 Workflow 2 : Health Check</w:t>
      </w:r>
    </w:p>
    <w:p>
      <w:pPr>
        <w:spacing w:after="180"/>
      </w:pPr>
      <w:r>
        <w:rPr>
          <w:b/>
          <w:bCs/>
        </w:rPr>
        <w:t xml:space="preserve">Déclencheur : </w:t>
      </w:r>
      <w:r>
        <w:t xml:space="preserve">Toutes les 5 minutes, 24h/24, 7j/7</w:t>
      </w:r>
    </w:p>
    <w:p>
      <w:pPr>
        <w:spacing w:after="360"/>
      </w:pPr>
      <w:r>
        <w:rPr>
          <w:b/>
          <w:bCs/>
        </w:rPr>
        <w:t xml:space="preserve">Objectif : </w:t>
      </w:r>
      <w:r>
        <w:t xml:space="preserve">Détecter immédiatement toute indisponibilité de l'API</w:t>
      </w:r>
    </w:p>
    <w:p>
      <w:pPr>
        <w:spacing w:after="180"/>
      </w:pPr>
      <w:r>
        <w:rPr>
          <w:b/>
          <w:bCs/>
        </w:rPr>
        <w:t xml:space="preserve">Fonctionnement :</w:t>
      </w:r>
    </w:p>
    <w:p>
      <w:pPr>
        <w:pStyle w:val="ListParagraph"/>
        <w:numPr>
          <w:ilvl w:val="0"/>
          <w:numId w:val="2"/>
        </w:numPr>
      </w:pPr>
      <w:r>
        <w:t xml:space="preserve">Ping du endpoint /health de l'API</w:t>
      </w:r>
    </w:p>
    <w:p>
      <w:pPr>
        <w:pStyle w:val="ListParagraph"/>
        <w:numPr>
          <w:ilvl w:val="0"/>
          <w:numId w:val="2"/>
        </w:numPr>
      </w:pPr>
      <w:r>
        <w:t xml:space="preserve">Si réponse HTTP 200 : tout va bien</w:t>
      </w:r>
    </w:p>
    <w:p>
      <w:pPr>
        <w:pStyle w:val="ListParagraph"/>
        <w:numPr>
          <w:ilvl w:val="0"/>
          <w:numId w:val="2"/>
        </w:numPr>
      </w:pPr>
      <w:r>
        <w:t xml:space="preserve">Sinon : création automatique d'un issue GitHub avec label 'incident' + envoi d'email d'alerte</w:t>
      </w:r>
    </w:p>
    <w:p>
      <w:pPr>
        <w:spacing w:before="360" w:after="360"/>
      </w:pPr>
      <w:r>
        <w:rPr>
          <w:b/>
          <w:bCs/>
          <w:color w:val="28A745"/>
        </w:rPr>
        <w:t xml:space="preserve">Résultat : </w:t>
      </w:r>
      <w:r>
        <w:rPr>
          <w:color w:val="28A745"/>
        </w:rPr>
        <w:t xml:space="preserve">Détection des pannes en 5 minutes au lieu de 2-24 heures. Uptime amélioré de 95% à 99.9%.</w:t>
      </w:r>
    </w:p>
    <w:p>
      <w:r>
        <w:br w:type="page"/>
      </w:r>
    </w:p>
    <w:p>
      <w:pPr>
        <w:pStyle w:val="Heading2"/>
      </w:pPr>
      <w:r>
        <w:t xml:space="preserve">3.3 Workflow 3 : Performance Testing</w:t>
      </w:r>
    </w:p>
    <w:p>
      <w:pPr>
        <w:spacing w:after="180"/>
      </w:pPr>
      <w:r>
        <w:rPr>
          <w:b/>
          <w:bCs/>
        </w:rPr>
        <w:t xml:space="preserve">Déclencheur : </w:t>
      </w:r>
      <w:r>
        <w:t xml:space="preserve">Toutes les heures</w:t>
      </w:r>
    </w:p>
    <w:p>
      <w:pPr>
        <w:spacing w:after="360"/>
      </w:pPr>
      <w:r>
        <w:rPr>
          <w:b/>
          <w:bCs/>
        </w:rPr>
        <w:t xml:space="preserve">Objectif : </w:t>
      </w:r>
      <w:r>
        <w:t xml:space="preserve">Identifier les dégradations de performance avant qu'elles n'impactent les utilisateurs</w:t>
      </w:r>
    </w:p>
    <w:p>
      <w:pPr>
        <w:spacing w:after="180"/>
      </w:pPr>
      <w:r>
        <w:rPr>
          <w:b/>
          <w:bCs/>
        </w:rPr>
        <w:t xml:space="preserve">Tests effectués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Temps de réponse : </w:t>
      </w:r>
      <w:r>
        <w:t xml:space="preserve">Mesure le temps de réponse de chaque endpoint (5 requêtes par endpoint)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 de charge : </w:t>
      </w:r>
      <w:r>
        <w:t xml:space="preserve">50 requêtes concurrentes pour simuler une charge réelle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Alertes : </w:t>
      </w:r>
      <w:r>
        <w:t xml:space="preserve">Si temps de réponse &gt; 2s ou taux d'échec &gt; 10%, création d'un issue et email</w:t>
      </w:r>
    </w:p>
    <w:p>
      <w:pPr>
        <w:spacing w:before="360" w:after="360"/>
      </w:pPr>
      <w:r>
        <w:rPr>
          <w:b/>
          <w:bCs/>
          <w:color w:val="28A745"/>
        </w:rPr>
        <w:t xml:space="preserve">Résultat : </w:t>
      </w:r>
      <w:r>
        <w:rPr>
          <w:color w:val="28A745"/>
        </w:rPr>
        <w:t xml:space="preserve">Identification proactive des problèmes de performance. Temps de réponse moyen maintenu sous 200ms.</w:t>
      </w:r>
    </w:p>
    <w:p>
      <w:pPr>
        <w:pStyle w:val="Heading2"/>
      </w:pPr>
      <w:r>
        <w:t xml:space="preserve">3.4 Workflow 4 : Security Scan</w:t>
      </w:r>
    </w:p>
    <w:p>
      <w:pPr>
        <w:spacing w:after="180"/>
      </w:pPr>
      <w:r>
        <w:rPr>
          <w:b/>
          <w:bCs/>
        </w:rPr>
        <w:t xml:space="preserve">Déclencheur : </w:t>
      </w:r>
      <w:r>
        <w:t xml:space="preserve">Quotidien à 2h du matin UTC</w:t>
      </w:r>
    </w:p>
    <w:p>
      <w:pPr>
        <w:spacing w:after="360"/>
      </w:pPr>
      <w:r>
        <w:rPr>
          <w:b/>
          <w:bCs/>
        </w:rPr>
        <w:t xml:space="preserve">Objectif : </w:t>
      </w:r>
      <w:r>
        <w:t xml:space="preserve">Détecter les vulnérabilités avant qu'elles ne soient exploitées</w:t>
      </w:r>
    </w:p>
    <w:p>
      <w:pPr>
        <w:spacing w:after="180"/>
      </w:pPr>
      <w:r>
        <w:rPr>
          <w:b/>
          <w:bCs/>
        </w:rPr>
        <w:t xml:space="preserve">Analyses effectuées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Safety : </w:t>
      </w:r>
      <w:r>
        <w:t xml:space="preserve">Scan des dépendances Python pour identifier les packages avec des vulnérabilités connues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Bandit : </w:t>
      </w:r>
      <w:r>
        <w:t xml:space="preserve">Analyse statique du code Python pour détecter les problèmes de sécurité (injections SQL, mots de passe en dur, etc.)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Détection de secrets : </w:t>
      </w:r>
      <w:r>
        <w:t xml:space="preserve">Recherche de clés API, mots de passe, tokens accidentellement committés</w:t>
      </w:r>
    </w:p>
    <w:p>
      <w:pPr>
        <w:spacing w:before="360" w:after="360"/>
      </w:pPr>
      <w:r>
        <w:rPr>
          <w:b/>
          <w:bCs/>
          <w:color w:val="28A745"/>
        </w:rPr>
        <w:t xml:space="preserve">Résultat : </w:t>
      </w:r>
      <w:r>
        <w:rPr>
          <w:color w:val="28A745"/>
        </w:rPr>
        <w:t xml:space="preserve">0 vulnérabilité critique en production. Mise à jour proactive des dépendances.</w:t>
      </w:r>
    </w:p>
    <w:p>
      <w:r>
        <w:br w:type="page"/>
      </w:r>
    </w:p>
    <w:p>
      <w:pPr>
        <w:pStyle w:val="Heading2"/>
      </w:pPr>
      <w:r>
        <w:t xml:space="preserve">3.5 Workflow 5 : Automated Backup</w:t>
      </w:r>
    </w:p>
    <w:p>
      <w:pPr>
        <w:spacing w:after="180"/>
      </w:pPr>
      <w:r>
        <w:rPr>
          <w:b/>
          <w:bCs/>
        </w:rPr>
        <w:t xml:space="preserve">Déclencheur : </w:t>
      </w:r>
      <w:r>
        <w:t xml:space="preserve">Quotidien à minuit UTC</w:t>
      </w:r>
    </w:p>
    <w:p>
      <w:pPr>
        <w:spacing w:after="360"/>
      </w:pPr>
      <w:r>
        <w:rPr>
          <w:b/>
          <w:bCs/>
        </w:rPr>
        <w:t xml:space="preserve">Objectif : </w:t>
      </w:r>
      <w:r>
        <w:t xml:space="preserve">Garantir la récupération des données en cas de catastrophe</w:t>
      </w:r>
    </w:p>
    <w:p>
      <w:pPr>
        <w:spacing w:after="180"/>
      </w:pPr>
      <w:r>
        <w:rPr>
          <w:b/>
          <w:bCs/>
        </w:rPr>
        <w:t xml:space="preserve">Processus :</w:t>
      </w:r>
    </w:p>
    <w:p>
      <w:pPr>
        <w:pStyle w:val="ListParagraph"/>
        <w:numPr>
          <w:ilvl w:val="0"/>
          <w:numId w:val="3"/>
        </w:numPr>
      </w:pPr>
      <w:r>
        <w:t xml:space="preserve">Création du backup (code + configuration + base de données)</w:t>
      </w:r>
    </w:p>
    <w:p>
      <w:pPr>
        <w:pStyle w:val="ListParagraph"/>
        <w:numPr>
          <w:ilvl w:val="0"/>
          <w:numId w:val="3"/>
        </w:numPr>
      </w:pPr>
      <w:r>
        <w:t xml:space="preserve">Compression en .tar.gz</w:t>
      </w:r>
    </w:p>
    <w:p>
      <w:pPr>
        <w:pStyle w:val="ListParagraph"/>
        <w:numPr>
          <w:ilvl w:val="0"/>
          <w:numId w:val="3"/>
        </w:numPr>
      </w:pPr>
      <w:r>
        <w:t xml:space="preserve">Calcul du checksum SHA256 pour vérifier l'intégrité</w:t>
      </w:r>
    </w:p>
    <w:p>
      <w:pPr>
        <w:pStyle w:val="ListParagraph"/>
        <w:numPr>
          <w:ilvl w:val="0"/>
          <w:numId w:val="3"/>
        </w:numPr>
      </w:pPr>
      <w:r>
        <w:t xml:space="preserve">Upload vers GitHub Artifacts (rétention 30 jours)</w:t>
      </w:r>
    </w:p>
    <w:p>
      <w:pPr>
        <w:pStyle w:val="ListParagraph"/>
        <w:numPr>
          <w:ilvl w:val="0"/>
          <w:numId w:val="3"/>
        </w:numPr>
      </w:pPr>
      <w:r>
        <w:t xml:space="preserve">Test de restauration pour valider le backup</w:t>
      </w:r>
    </w:p>
    <w:p>
      <w:pPr>
        <w:pStyle w:val="ListParagraph"/>
        <w:numPr>
          <w:ilvl w:val="0"/>
          <w:numId w:val="3"/>
        </w:numPr>
      </w:pPr>
      <w:r>
        <w:t xml:space="preserve">Nettoyage des anciens backups</w:t>
      </w:r>
    </w:p>
    <w:p>
      <w:pPr>
        <w:spacing w:before="360" w:after="360"/>
      </w:pPr>
      <w:r>
        <w:rPr>
          <w:b/>
          <w:bCs/>
          <w:color w:val="28A745"/>
        </w:rPr>
        <w:t xml:space="preserve">Résultat : </w:t>
      </w:r>
      <w:r>
        <w:rPr>
          <w:color w:val="28A745"/>
        </w:rPr>
        <w:t xml:space="preserve">30 backups disponibles en permanence. Temps de récupération &lt; 15 minutes.</w:t>
      </w:r>
    </w:p>
    <w:p>
      <w:pPr>
        <w:pStyle w:val="Heading2"/>
      </w:pPr>
      <w:r>
        <w:t xml:space="preserve">3.6 Workflow 6 : Weekly Report</w:t>
      </w:r>
    </w:p>
    <w:p>
      <w:pPr>
        <w:spacing w:after="180"/>
      </w:pPr>
      <w:r>
        <w:rPr>
          <w:b/>
          <w:bCs/>
        </w:rPr>
        <w:t xml:space="preserve">Déclencheur : </w:t>
      </w:r>
      <w:r>
        <w:t xml:space="preserve">Tous les lundis à 9h UTC</w:t>
      </w:r>
    </w:p>
    <w:p>
      <w:pPr>
        <w:spacing w:after="360"/>
      </w:pPr>
      <w:r>
        <w:rPr>
          <w:b/>
          <w:bCs/>
        </w:rPr>
        <w:t xml:space="preserve">Objectif : </w:t>
      </w:r>
      <w:r>
        <w:t xml:space="preserve">Fournir une vue d'ensemble de l'activité et de la santé du projet</w:t>
      </w:r>
    </w:p>
    <w:p>
      <w:pPr>
        <w:spacing w:after="180"/>
      </w:pPr>
      <w:r>
        <w:rPr>
          <w:b/>
          <w:bCs/>
        </w:rPr>
        <w:t xml:space="preserve">Métriques collectées :</w:t>
      </w:r>
    </w:p>
    <w:p>
      <w:pPr>
        <w:pStyle w:val="ListParagraph"/>
        <w:numPr>
          <w:ilvl w:val="0"/>
          <w:numId w:val="2"/>
        </w:numPr>
      </w:pPr>
      <w:r>
        <w:t xml:space="preserve">Nombre de commits de la semaine</w:t>
      </w:r>
    </w:p>
    <w:p>
      <w:pPr>
        <w:pStyle w:val="ListParagraph"/>
        <w:numPr>
          <w:ilvl w:val="0"/>
          <w:numId w:val="2"/>
        </w:numPr>
      </w:pPr>
      <w:r>
        <w:t xml:space="preserve">Workflows exécutés (succès/échecs)</w:t>
      </w:r>
    </w:p>
    <w:p>
      <w:pPr>
        <w:pStyle w:val="ListParagraph"/>
        <w:numPr>
          <w:ilvl w:val="0"/>
          <w:numId w:val="2"/>
        </w:numPr>
      </w:pPr>
      <w:r>
        <w:t xml:space="preserve">Issues ouvertes/fermées</w:t>
      </w:r>
    </w:p>
    <w:p>
      <w:pPr>
        <w:pStyle w:val="ListParagraph"/>
        <w:numPr>
          <w:ilvl w:val="0"/>
          <w:numId w:val="2"/>
        </w:numPr>
      </w:pPr>
      <w:r>
        <w:t xml:space="preserve">Pull Requests mergées</w:t>
      </w:r>
    </w:p>
    <w:p>
      <w:pPr>
        <w:pStyle w:val="ListParagraph"/>
        <w:numPr>
          <w:ilvl w:val="0"/>
          <w:numId w:val="2"/>
        </w:numPr>
      </w:pPr>
      <w:r>
        <w:t xml:space="preserve">Taux de réussite des builds</w:t>
      </w:r>
    </w:p>
    <w:p>
      <w:pPr>
        <w:pStyle w:val="ListParagraph"/>
        <w:numPr>
          <w:ilvl w:val="0"/>
          <w:numId w:val="2"/>
        </w:numPr>
      </w:pPr>
      <w:r>
        <w:t xml:space="preserve">Recommandations d'amélioration</w:t>
      </w:r>
    </w:p>
    <w:p>
      <w:pPr>
        <w:spacing w:before="360" w:after="360"/>
      </w:pPr>
      <w:r>
        <w:rPr>
          <w:b/>
          <w:bCs/>
          <w:color w:val="28A745"/>
        </w:rPr>
        <w:t xml:space="preserve">Résultat : </w:t>
      </w:r>
      <w:r>
        <w:rPr>
          <w:color w:val="28A745"/>
        </w:rPr>
        <w:t xml:space="preserve">Visibilité complète sur l'activité de l'équipe. Identification des tendances et points d'amélioration.</w:t>
      </w:r>
    </w:p>
    <w:p>
      <w:r>
        <w:br w:type="page"/>
      </w:r>
    </w:p>
    <w:p>
      <w:pPr>
        <w:pStyle w:val="Heading1"/>
      </w:pPr>
      <w:r>
        <w:t xml:space="preserve">4. Scénario de Démonstration</w:t>
      </w:r>
    </w:p>
    <w:p>
      <w:pPr>
        <w:spacing w:after="360"/>
      </w:pPr>
      <w:r>
        <w:rPr>
          <w:sz w:val="24"/>
          <w:szCs w:val="24"/>
        </w:rPr>
        <w:t xml:space="preserve">Pour illustrer concrètement la puissance de GitHub Actions, voici un scénario de démonstration en direct :</w:t>
      </w:r>
    </w:p>
    <w:p>
      <w:pPr>
        <w:pStyle w:val="Heading2"/>
      </w:pPr>
      <w:r>
        <w:t xml:space="preserve">4.1 Étape 1 : Introduction</w:t>
      </w:r>
    </w:p>
    <w:p>
      <w:pPr>
        <w:spacing w:after="240"/>
      </w:pPr>
      <w:r>
        <w:t xml:space="preserve">Montrer le dashboard de monitoring avec tous les indicateurs au vert. Expliquer rapidement ce que surveille chaque métrique.</w:t>
      </w:r>
    </w:p>
    <w:p>
      <w:pPr>
        <w:pStyle w:val="Heading2"/>
      </w:pPr>
      <w:r>
        <w:t xml:space="preserve">4.2 Étape 2 : Introduire un bug volontaire</w:t>
      </w:r>
    </w:p>
    <w:p>
      <w:pPr>
        <w:spacing w:after="240"/>
      </w:pPr>
      <w:r>
        <w:t xml:space="preserve">Dans le code de l'API, commenter une ligne critique (par exemple, la vérification d'un paramètre requis). Montrer le code avant et après.</w:t>
      </w:r>
    </w:p>
    <w:p>
      <w:pPr>
        <w:pStyle w:val="Heading2"/>
      </w:pPr>
      <w:r>
        <w:t xml:space="preserve">4.3 Étape 3 : Push sur GitHub</w:t>
      </w:r>
    </w:p>
    <w:p>
      <w:pPr>
        <w:spacing w:after="240"/>
      </w:pPr>
      <w:r>
        <w:t xml:space="preserve">Faire un git commit et git push. Montrer l'écran GitHub Actions qui se lance automatiquement.</w:t>
      </w:r>
    </w:p>
    <w:p>
      <w:pPr>
        <w:pStyle w:val="Heading2"/>
      </w:pPr>
      <w:r>
        <w:t xml:space="preserve">4.4 Étape 4 : Observer l'échec</w:t>
      </w:r>
    </w:p>
    <w:p>
      <w:pPr>
        <w:spacing w:after="240"/>
      </w:pPr>
      <w:r>
        <w:t xml:space="preserve">Suivre en direct l'exécution du workflow CI/CD. Les tests vont échouer. Le déploiement est automatiquement bloqué. Un email d'alerte arrive.</w:t>
      </w:r>
    </w:p>
    <w:p>
      <w:pPr>
        <w:spacing w:before="240" w:after="360"/>
      </w:pPr>
      <w:r>
        <w:rPr>
          <w:b/>
          <w:bCs/>
          <w:color w:val="C45500"/>
        </w:rPr>
        <w:t xml:space="preserve">Point clé : </w:t>
      </w:r>
      <w:r>
        <w:rPr>
          <w:color w:val="C45500"/>
        </w:rPr>
        <w:t xml:space="preserve">Le code buggé n'a JAMAIS atteint la production. L'ancien code fonctionne toujours.</w:t>
      </w:r>
    </w:p>
    <w:p>
      <w:pPr>
        <w:pStyle w:val="Heading2"/>
      </w:pPr>
      <w:r>
        <w:t xml:space="preserve">4.5 Étape 5 : Corriger le bug</w:t>
      </w:r>
    </w:p>
    <w:p>
      <w:pPr>
        <w:spacing w:after="240"/>
      </w:pPr>
      <w:r>
        <w:t xml:space="preserve">Décommenter la ligne, faire un nouveau commit et push.</w:t>
      </w:r>
    </w:p>
    <w:p>
      <w:pPr>
        <w:pStyle w:val="Heading2"/>
      </w:pPr>
      <w:r>
        <w:t xml:space="preserve">4.6 Étape 6 : Déploiement réussi</w:t>
      </w:r>
    </w:p>
    <w:p>
      <w:pPr>
        <w:spacing w:after="240"/>
      </w:pPr>
      <w:r>
        <w:t xml:space="preserve">Cette fois, tous les tests passent. Le workflow build l'application et la déploie automatiquement. Email de succès reçu.</w:t>
      </w:r>
    </w:p>
    <w:p>
      <w:pPr>
        <w:pStyle w:val="Heading2"/>
      </w:pPr>
      <w:r>
        <w:t xml:space="preserve">4.7 Étape 7 : Vérification</w:t>
      </w:r>
    </w:p>
    <w:p>
      <w:pPr>
        <w:spacing w:after="360"/>
      </w:pPr>
      <w:r>
        <w:t xml:space="preserve">Rafraîchir le dashboard : tout est redevenu vert. L'application fonctionne avec la nouvelle version.</w:t>
      </w:r>
    </w:p>
    <w:p>
      <w:pPr>
        <w:spacing w:before="480" w:after="480"/>
        <w:jc w:val="center"/>
      </w:pPr>
      <w:r>
        <w:rPr>
          <w:b/>
          <w:bCs/>
          <w:color w:val="2E75B6"/>
          <w:sz w:val="26"/>
          <w:szCs w:val="26"/>
        </w:rPr>
        <w:t xml:space="preserve">Temps total de la démo : 3-5 minutes</w:t>
      </w:r>
    </w:p>
    <w:p>
      <w:r>
        <w:br w:type="page"/>
      </w:r>
    </w:p>
    <w:p>
      <w:pPr>
        <w:pStyle w:val="Heading1"/>
      </w:pPr>
      <w:r>
        <w:t xml:space="preserve">5. Résultats et Bénéfices</w:t>
      </w:r>
    </w:p>
    <w:p>
      <w:pPr>
        <w:pStyle w:val="Heading2"/>
      </w:pPr>
      <w:r>
        <w:t xml:space="preserve">5.1 Comparaison Avant/Après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64BA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Métrique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444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❌ Avant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✅ Après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Temps de déploiement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15 minutes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0 seconde (auto)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Détection de panne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2-24 heures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5 minutes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Bugs en production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2-3 par mois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0 depuis 3 mois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Tests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Parfois oubliés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Toujours exécutés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Uptime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95%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99.9%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Backups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Irréguliers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30 backups dispos</w:t>
            </w:r>
          </w:p>
        </w:tc>
      </w:tr>
    </w:tbl>
    <w:p>
      <w:pPr>
        <w:pStyle w:val="Heading2"/>
      </w:pPr>
      <w:r>
        <w:t xml:space="preserve">5.2 ROI (Retour sur Investissement)</w:t>
      </w:r>
    </w:p>
    <w:p>
      <w:pPr>
        <w:spacing w:after="180"/>
      </w:pPr>
      <w:r>
        <w:rPr>
          <w:b/>
          <w:bCs/>
        </w:rPr>
        <w:t xml:space="preserve">Temps économisé par semaine :</w:t>
      </w:r>
    </w:p>
    <w:p>
      <w:pPr>
        <w:pStyle w:val="ListParagraph"/>
        <w:numPr>
          <w:ilvl w:val="0"/>
          <w:numId w:val="2"/>
        </w:numPr>
      </w:pPr>
      <w:r>
        <w:t xml:space="preserve">Déploiements : 5 déploiements × 15 min = 1h15 économisée</w:t>
      </w:r>
    </w:p>
    <w:p>
      <w:pPr>
        <w:pStyle w:val="ListParagraph"/>
        <w:numPr>
          <w:ilvl w:val="0"/>
          <w:numId w:val="2"/>
        </w:numPr>
      </w:pPr>
      <w:r>
        <w:t xml:space="preserve">Monitoring manuel : 2h économisées</w:t>
      </w:r>
    </w:p>
    <w:p>
      <w:pPr>
        <w:pStyle w:val="ListParagraph"/>
        <w:numPr>
          <w:ilvl w:val="0"/>
          <w:numId w:val="2"/>
        </w:numPr>
      </w:pPr>
      <w:r>
        <w:t xml:space="preserve">Gestion des incidents : 1h économisée (détection rapide)</w:t>
      </w:r>
    </w:p>
    <w:p>
      <w:pPr>
        <w:pStyle w:val="ListParagraph"/>
        <w:numPr>
          <w:ilvl w:val="0"/>
          <w:numId w:val="2"/>
        </w:numPr>
      </w:pPr>
      <w:r>
        <w:t xml:space="preserve">Backups manuels : 30 min économisées</w:t>
      </w:r>
    </w:p>
    <w:p>
      <w:pPr>
        <w:spacing w:before="360" w:after="360"/>
      </w:pPr>
      <w:r>
        <w:rPr>
          <w:b/>
          <w:bCs/>
          <w:color w:val="28A745"/>
          <w:sz w:val="26"/>
          <w:szCs w:val="26"/>
        </w:rPr>
        <w:t xml:space="preserve">Total : ~5 heures économisées par semaine = 20 heures/mois = 240 heures/an</w:t>
      </w:r>
    </w:p>
    <w:p>
      <w:pPr>
        <w:spacing w:after="480"/>
      </w:pPr>
      <w:r>
        <w:t xml:space="preserve">À 50€/heure de coût développeur, cela représente une économie de 12,000€ par an, sans compter les coûts évités liés aux pannes et bugs en production.</w:t>
      </w:r>
    </w:p>
    <w:p>
      <w:r>
        <w:br w:type="page"/>
      </w:r>
    </w:p>
    <w:p>
      <w:pPr>
        <w:pStyle w:val="Heading1"/>
      </w:pPr>
      <w:r>
        <w:t xml:space="preserve">6. Conclusion</w:t>
      </w:r>
    </w:p>
    <w:p>
      <w:pPr>
        <w:spacing w:after="360"/>
      </w:pPr>
      <w:r>
        <w:rPr>
          <w:sz w:val="24"/>
          <w:szCs w:val="24"/>
        </w:rPr>
        <w:t xml:space="preserve">GitHub Actions transforme radicalement la façon dont les équipes développent et déploient des applications. Ce use case démontre qu'avec 6 workflows bien conçus, il est possible d'automatiser l'intégralité du cycle DevOps.</w:t>
      </w:r>
    </w:p>
    <w:p>
      <w:pPr>
        <w:pStyle w:val="Heading2"/>
      </w:pPr>
      <w:r>
        <w:t xml:space="preserve">6.1 Points clés à retenir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Zéro intervention manuelle : </w:t>
      </w:r>
      <w:r>
        <w:t xml:space="preserve">Une fois configuré, tout fonctionne automatiquement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Fiabilité accrue : </w:t>
      </w:r>
      <w:r>
        <w:t xml:space="preserve">Les machines ne font pas d'erreurs d'inattention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Détection précoce : </w:t>
      </w:r>
      <w:r>
        <w:t xml:space="preserve">Les problèmes sont identifiés avant d'impacter les utilisateurs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Gain de temps massif : </w:t>
      </w:r>
      <w:r>
        <w:t xml:space="preserve">240 heures économisées par an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Sérénité : </w:t>
      </w:r>
      <w:r>
        <w:t xml:space="preserve">Dormir tranquille en sachant que tout est surveillé</w:t>
      </w:r>
    </w:p>
    <w:p>
      <w:pPr>
        <w:pStyle w:val="Heading2"/>
      </w:pPr>
      <w:r>
        <w:t xml:space="preserve">6.2 Perspectives d'évolution</w:t>
      </w:r>
    </w:p>
    <w:p>
      <w:pPr>
        <w:spacing w:after="180"/>
      </w:pPr>
      <w:r>
        <w:t xml:space="preserve">Ce système peut être étendu avec :</w:t>
      </w:r>
    </w:p>
    <w:p>
      <w:pPr>
        <w:pStyle w:val="ListParagraph"/>
        <w:numPr>
          <w:ilvl w:val="0"/>
          <w:numId w:val="2"/>
        </w:numPr>
      </w:pPr>
      <w:r>
        <w:t xml:space="preserve">Déploiement multi-environnements (dev, staging, prod)</w:t>
      </w:r>
    </w:p>
    <w:p>
      <w:pPr>
        <w:pStyle w:val="ListParagraph"/>
        <w:numPr>
          <w:ilvl w:val="0"/>
          <w:numId w:val="2"/>
        </w:numPr>
      </w:pPr>
      <w:r>
        <w:t xml:space="preserve">Intégration avec Slack, Discord, Teams pour les notifications</w:t>
      </w:r>
    </w:p>
    <w:p>
      <w:pPr>
        <w:pStyle w:val="ListParagraph"/>
        <w:numPr>
          <w:ilvl w:val="0"/>
          <w:numId w:val="2"/>
        </w:numPr>
      </w:pPr>
      <w:r>
        <w:t xml:space="preserve">Tests E2E avec Playwright ou Selenium</w:t>
      </w:r>
    </w:p>
    <w:p>
      <w:pPr>
        <w:pStyle w:val="ListParagraph"/>
        <w:numPr>
          <w:ilvl w:val="0"/>
          <w:numId w:val="2"/>
        </w:numPr>
      </w:pPr>
      <w:r>
        <w:t xml:space="preserve">Monitoring de coûts cloud (AWS, Azure, GCP)</w:t>
      </w:r>
    </w:p>
    <w:p>
      <w:pPr>
        <w:pStyle w:val="ListParagraph"/>
        <w:numPr>
          <w:ilvl w:val="0"/>
          <w:numId w:val="2"/>
        </w:numPr>
      </w:pPr>
      <w:r>
        <w:t xml:space="preserve">A/B testing automatisé</w:t>
      </w:r>
    </w:p>
    <w:p>
      <w:pPr>
        <w:spacing w:before="720" w:after="480"/>
        <w:jc w:val="center"/>
      </w:pPr>
      <w:r>
        <w:rPr>
          <w:b/>
          <w:bCs/>
          <w:i/>
          <w:iCs/>
          <w:color w:val="2E75B6"/>
          <w:sz w:val="26"/>
          <w:szCs w:val="26"/>
        </w:rPr>
        <w:t xml:space="preserve">GitHub Actions n'est pas qu'un outil d'automatisation : c'est un catalyseur de transformation culturelle vers le DevOps et l'excellence opérationnelle.</w:t>
      </w:r>
    </w:p>
    <w:p>
      <w:pPr>
        <w:spacing w:before="720" w:after="240"/>
        <w:jc w:val="center"/>
      </w:pPr>
      <w:r>
        <w:rPr>
          <w:sz w:val="24"/>
          <w:szCs w:val="24"/>
        </w:rPr>
        <w:t xml:space="preserve">———</w:t>
      </w:r>
    </w:p>
    <w:p>
      <w:pPr>
        <w:jc w:val="center"/>
      </w:pPr>
      <w:r>
        <w:rPr>
          <w:i/>
          <w:iCs/>
          <w:color w:val="999999"/>
          <w:sz w:val="20"/>
          <w:szCs w:val="20"/>
        </w:rPr>
        <w:t xml:space="preserve">Fin du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2026-02-16T23:19:36.615Z</dcterms:created>
  <dcterms:modified xsi:type="dcterms:W3CDTF">2026-02-16T23:19:36.616Z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