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Інформаційні системи та технології</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неакредитованою</w:t>
      </w:r>
      <w:r>
        <w:rPr>
          <w:rFonts w:ascii="Times New Roman" w:hAnsi="Times New Roman"/>
          <w:b/>
          <w:bCs/>
          <w:i/>
          <w:iCs/>
          <w:sz w:val="20"/>
        </w:rPr>
        <w:t>.</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237990"/>
                      <wp:effectExtent l="0" t="0" r="0" b="0"/>
                      <wp:wrapNone/>
                      <wp:docPr id="3" name="Текстове поле 3"/>
                      <a:graphic xmlns:a="http://schemas.openxmlformats.org/drawingml/2006/main">
                        <a:graphicData uri="http://schemas.microsoft.com/office/word/2010/wordprocessingShape">
                          <wps:wsp>
                            <wps:cNvSpPr/>
                            <wps:spPr>
                              <a:xfrm>
                                <a:off x="0" y="0"/>
                                <a:ext cx="1900080" cy="423792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33.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237990"/>
                      <wp:effectExtent l="0" t="0" r="0" b="0"/>
                      <wp:wrapNone/>
                      <wp:docPr id="4" name="Текстове поле 4"/>
                      <a:graphic xmlns:a="http://schemas.openxmlformats.org/drawingml/2006/main">
                        <a:graphicData uri="http://schemas.microsoft.com/office/word/2010/wordprocessingShape">
                          <wps:wsp>
                            <wps:cNvSpPr/>
                            <wps:spPr>
                              <a:xfrm>
                                <a:off x="0" y="0"/>
                                <a:ext cx="191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33.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237990"/>
                      <wp:effectExtent l="0" t="0" r="0" b="0"/>
                      <wp:wrapNone/>
                      <wp:docPr id="5" name="Текстове поле 5"/>
                      <a:graphic xmlns:a="http://schemas.openxmlformats.org/drawingml/2006/main">
                        <a:graphicData uri="http://schemas.microsoft.com/office/word/2010/wordprocessingShape">
                          <wps:wsp>
                            <wps:cNvSpPr/>
                            <wps:spPr>
                              <a:xfrm>
                                <a:off x="0" y="0"/>
                                <a:ext cx="18885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33.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237990"/>
                      <wp:effectExtent l="0" t="0" r="0" b="0"/>
                      <wp:wrapNone/>
                      <wp:docPr id="6" name="Текстове поле 6"/>
                      <a:graphic xmlns:a="http://schemas.openxmlformats.org/drawingml/2006/main">
                        <a:graphicData uri="http://schemas.microsoft.com/office/word/2010/wordprocessingShape">
                          <wps:wsp>
                            <wps:cNvSpPr/>
                            <wps:spPr>
                              <a:xfrm>
                                <a:off x="0" y="0"/>
                                <a:ext cx="17226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33.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2379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33.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237990"/>
                      <wp:effectExtent l="0" t="0" r="0" b="0"/>
                      <wp:wrapNone/>
                      <wp:docPr id="9" name="Текстове поле 9"/>
                      <a:graphic xmlns:a="http://schemas.openxmlformats.org/drawingml/2006/main">
                        <a:graphicData uri="http://schemas.microsoft.com/office/word/2010/wordprocessingShape">
                          <wps:wsp>
                            <wps:cNvSpPr/>
                            <wps:spPr>
                              <a:xfrm>
                                <a:off x="0" y="0"/>
                                <a:ext cx="254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33.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2379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33.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2379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33.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2379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33.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2379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33.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2379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33.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2379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33.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2379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33.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2379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33.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2379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33.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2379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33.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2379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33.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2379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33.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2379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33.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2379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33.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154</TotalTime>
  <Application>LibreOffice/25.2.1.2$Linux_X86_64 LibreOffice_project/d3abf4aee5fd705e4a92bba33a32f40bc4e56f49</Application>
  <AppVersion>15.0000</AppVersion>
  <Pages>2</Pages>
  <Words>1167</Words>
  <Characters>9610</Characters>
  <CharactersWithSpaces>11095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2025-08-26T21:26:07Z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