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3F13" w:rsidRPr="00E92224" w:rsidRDefault="00B1230D" w:rsidP="00356409">
      <w:pPr>
        <w:rPr>
          <w:b/>
          <w:sz w:val="40"/>
          <w:szCs w:val="40"/>
          <w:lang w:val="ro-RO"/>
        </w:rPr>
      </w:pPr>
      <w:r w:rsidRPr="00E92224">
        <w:rPr>
          <w:b/>
          <w:sz w:val="40"/>
          <w:szCs w:val="40"/>
          <w:lang w:val="ro-RO"/>
        </w:rPr>
        <w:t>Introducere</w:t>
      </w:r>
    </w:p>
    <w:p w:rsidR="00567406" w:rsidRPr="00E92224" w:rsidRDefault="00567406" w:rsidP="00844688">
      <w:pPr>
        <w:ind w:firstLine="720"/>
        <w:rPr>
          <w:b/>
          <w:sz w:val="28"/>
          <w:szCs w:val="28"/>
          <w:lang w:val="ro-RO"/>
        </w:rPr>
      </w:pPr>
      <w:r w:rsidRPr="00E92224">
        <w:rPr>
          <w:b/>
          <w:sz w:val="28"/>
          <w:szCs w:val="28"/>
          <w:lang w:val="ro-RO"/>
        </w:rPr>
        <w:t>Context</w:t>
      </w:r>
    </w:p>
    <w:p w:rsidR="00D57C85" w:rsidRPr="00E92224" w:rsidRDefault="00D57C85" w:rsidP="00D57C85">
      <w:pPr>
        <w:ind w:firstLine="720"/>
        <w:rPr>
          <w:lang w:val="ro-RO"/>
        </w:rPr>
      </w:pPr>
      <w:r w:rsidRPr="00E92224">
        <w:rPr>
          <w:lang w:val="ro-RO"/>
        </w:rPr>
        <w:t>Într-o lume</w:t>
      </w:r>
      <w:r w:rsidR="00567406" w:rsidRPr="00E92224">
        <w:rPr>
          <w:lang w:val="ro-RO"/>
        </w:rPr>
        <w:t xml:space="preserve"> </w:t>
      </w:r>
      <w:r w:rsidRPr="00E92224">
        <w:rPr>
          <w:lang w:val="ro-RO"/>
        </w:rPr>
        <w:t>aflată</w:t>
      </w:r>
      <w:r w:rsidR="00567406" w:rsidRPr="00E92224">
        <w:rPr>
          <w:lang w:val="ro-RO"/>
        </w:rPr>
        <w:t xml:space="preserve"> într-un proces de evoluţie continuu, </w:t>
      </w:r>
      <w:r w:rsidRPr="00E92224">
        <w:rPr>
          <w:lang w:val="ro-RO"/>
        </w:rPr>
        <w:t xml:space="preserve">cu toţii suntem conştienţi că </w:t>
      </w:r>
      <w:r w:rsidR="00567406" w:rsidRPr="00E92224">
        <w:rPr>
          <w:lang w:val="ro-RO"/>
        </w:rPr>
        <w:t xml:space="preserve">principalul mijloc de </w:t>
      </w:r>
      <w:r w:rsidRPr="00E92224">
        <w:rPr>
          <w:lang w:val="ro-RO"/>
        </w:rPr>
        <w:t>deplasare</w:t>
      </w:r>
      <w:r w:rsidR="00567406" w:rsidRPr="00E92224">
        <w:rPr>
          <w:lang w:val="ro-RO"/>
        </w:rPr>
        <w:t xml:space="preserve"> este automobilul. </w:t>
      </w:r>
      <w:r w:rsidRPr="00E92224">
        <w:rPr>
          <w:lang w:val="ro-RO"/>
        </w:rPr>
        <w:t xml:space="preserve">Fiind un element esenţial al vieţii noastre cotidiene, automobilul, constituie un motiv bine întemeiat pentru rapiditatea cu care avansează industria automotive. </w:t>
      </w:r>
    </w:p>
    <w:p w:rsidR="00D57C85" w:rsidRPr="00E92224" w:rsidRDefault="00D57C85" w:rsidP="00B653BA">
      <w:pPr>
        <w:ind w:firstLine="720"/>
        <w:rPr>
          <w:lang w:val="ro-RO"/>
        </w:rPr>
      </w:pPr>
      <w:r w:rsidRPr="00E92224">
        <w:rPr>
          <w:lang w:val="ro-RO"/>
        </w:rPr>
        <w:t>Totodată, necesitatea dezvoltării unor noi tehnologii în acest vast domeniu este foarte ridicată. Atât dezvoltarea</w:t>
      </w:r>
      <w:r w:rsidR="00D6406C" w:rsidRPr="00E92224">
        <w:rPr>
          <w:lang w:val="ro-RO"/>
        </w:rPr>
        <w:t xml:space="preserve"> noilor soluţii</w:t>
      </w:r>
      <w:r w:rsidRPr="00E92224">
        <w:rPr>
          <w:lang w:val="ro-RO"/>
        </w:rPr>
        <w:t xml:space="preserve">, cât şi </w:t>
      </w:r>
      <w:r w:rsidR="00D6406C" w:rsidRPr="00E92224">
        <w:rPr>
          <w:lang w:val="ro-RO"/>
        </w:rPr>
        <w:t>testarea lor, reprezintă elemente demne de o atenţie sporită, deoarece chiar şi o greşeală minoră poate fi fatală.</w:t>
      </w:r>
    </w:p>
    <w:p w:rsidR="00B653BA" w:rsidRPr="00E92224" w:rsidRDefault="00B653BA" w:rsidP="00B653BA">
      <w:pPr>
        <w:ind w:firstLine="720"/>
        <w:rPr>
          <w:lang w:val="ro-RO"/>
        </w:rPr>
      </w:pPr>
    </w:p>
    <w:p w:rsidR="00B1230D" w:rsidRPr="00E92224" w:rsidRDefault="00B1230D" w:rsidP="00B1230D">
      <w:pPr>
        <w:ind w:firstLine="720"/>
        <w:rPr>
          <w:b/>
          <w:sz w:val="28"/>
          <w:szCs w:val="28"/>
          <w:lang w:val="ro-RO"/>
        </w:rPr>
      </w:pPr>
      <w:r w:rsidRPr="00E92224">
        <w:rPr>
          <w:b/>
          <w:sz w:val="28"/>
          <w:szCs w:val="28"/>
          <w:lang w:val="ro-RO"/>
        </w:rPr>
        <w:t>Situaţie actuală</w:t>
      </w:r>
    </w:p>
    <w:p w:rsidR="00526640" w:rsidRPr="00E92224" w:rsidRDefault="001104E5" w:rsidP="00526640">
      <w:pPr>
        <w:rPr>
          <w:b/>
          <w:lang w:val="ro-RO"/>
        </w:rPr>
      </w:pPr>
      <w:r w:rsidRPr="00E92224">
        <w:rPr>
          <w:lang w:val="ro-RO"/>
        </w:rPr>
        <w:tab/>
        <w:t xml:space="preserve">Durata inițializării </w:t>
      </w:r>
      <w:r w:rsidR="00526640" w:rsidRPr="00E92224">
        <w:rPr>
          <w:lang w:val="ro-RO"/>
        </w:rPr>
        <w:t xml:space="preserve">unității de control a transmisiei, adică a </w:t>
      </w:r>
      <w:r w:rsidR="00526640" w:rsidRPr="00E92224">
        <w:rPr>
          <w:b/>
          <w:lang w:val="ro-RO"/>
        </w:rPr>
        <w:t>TCU-</w:t>
      </w:r>
      <w:r w:rsidR="00526640" w:rsidRPr="00E92224">
        <w:rPr>
          <w:lang w:val="ro-RO"/>
        </w:rPr>
        <w:t xml:space="preserve">ului, depinde într-o proporție covârșitoare de citirea </w:t>
      </w:r>
      <w:r w:rsidR="00F963FD" w:rsidRPr="00E92224">
        <w:rPr>
          <w:lang w:val="ro-RO"/>
        </w:rPr>
        <w:t xml:space="preserve">totală a </w:t>
      </w:r>
      <w:r w:rsidR="00621A8F" w:rsidRPr="00E92224">
        <w:rPr>
          <w:lang w:val="ro-RO"/>
        </w:rPr>
        <w:t>datelor din EEPROM.</w:t>
      </w:r>
    </w:p>
    <w:p w:rsidR="00CC25C6" w:rsidRPr="00E92224" w:rsidRDefault="00B653BA" w:rsidP="00B1230D">
      <w:pPr>
        <w:ind w:firstLine="720"/>
        <w:rPr>
          <w:lang w:val="ro-RO"/>
        </w:rPr>
      </w:pPr>
      <w:r w:rsidRPr="00E92224">
        <w:rPr>
          <w:lang w:val="ro-RO"/>
        </w:rPr>
        <w:t xml:space="preserve">În cadrul companiei Continental, divizia Powertrain Transmission, </w:t>
      </w:r>
      <w:r w:rsidR="00CC25C6" w:rsidRPr="00E92224">
        <w:rPr>
          <w:lang w:val="ro-RO"/>
        </w:rPr>
        <w:t xml:space="preserve">există un proiect cu distribuţie multicore </w:t>
      </w:r>
      <w:r w:rsidRPr="00E92224">
        <w:rPr>
          <w:lang w:val="ro-RO"/>
        </w:rPr>
        <w:t>care foloseşte o unitate de control a transmisiei</w:t>
      </w:r>
      <w:r w:rsidR="00CC25C6" w:rsidRPr="00E92224">
        <w:rPr>
          <w:lang w:val="ro-RO"/>
        </w:rPr>
        <w:t xml:space="preserve">, </w:t>
      </w:r>
      <w:r w:rsidR="00CC25C6" w:rsidRPr="00E92224">
        <w:rPr>
          <w:b/>
          <w:lang w:val="ro-RO"/>
        </w:rPr>
        <w:t>TCU</w:t>
      </w:r>
      <w:r w:rsidR="00CC25C6" w:rsidRPr="00E92224">
        <w:rPr>
          <w:lang w:val="ro-RO"/>
        </w:rPr>
        <w:t>, pentru a manipula cutia de viteze a maşinilor Audi.</w:t>
      </w:r>
    </w:p>
    <w:p w:rsidR="00737763" w:rsidRPr="00E92224" w:rsidRDefault="00737763" w:rsidP="00B1230D">
      <w:pPr>
        <w:ind w:firstLine="720"/>
        <w:rPr>
          <w:lang w:val="ro-RO"/>
        </w:rPr>
      </w:pPr>
      <w:r w:rsidRPr="00E92224">
        <w:rPr>
          <w:lang w:val="ro-RO"/>
        </w:rPr>
        <w:t>În trecut</w:t>
      </w:r>
      <w:r w:rsidR="00787774" w:rsidRPr="00E92224">
        <w:rPr>
          <w:lang w:val="ro-RO"/>
        </w:rPr>
        <w:t>, folosind un proiect mai vechi,</w:t>
      </w:r>
      <w:r w:rsidRPr="00E92224">
        <w:rPr>
          <w:lang w:val="ro-RO"/>
        </w:rPr>
        <w:t xml:space="preserve"> era utilizată o unitate de control a transmisiei cu un singur nucleu pentru a “manevra” cutia de viteze a maşinilor Audi.</w:t>
      </w:r>
    </w:p>
    <w:p w:rsidR="00CC25C6" w:rsidRPr="00E92224" w:rsidRDefault="00CC25C6" w:rsidP="00B1230D">
      <w:pPr>
        <w:ind w:firstLine="720"/>
        <w:rPr>
          <w:lang w:val="ro-RO"/>
        </w:rPr>
      </w:pPr>
      <w:r w:rsidRPr="00E92224">
        <w:rPr>
          <w:lang w:val="ro-RO"/>
        </w:rPr>
        <w:t xml:space="preserve">Atât în proiectul “părinte”, cu singur core, cât şi în proiectul </w:t>
      </w:r>
      <w:r w:rsidR="0025658A" w:rsidRPr="00E92224">
        <w:rPr>
          <w:lang w:val="ro-RO"/>
        </w:rPr>
        <w:t xml:space="preserve">recent (cel multicore), citirea datelor din </w:t>
      </w:r>
      <w:r w:rsidRPr="00E92224">
        <w:rPr>
          <w:lang w:val="ro-RO"/>
        </w:rPr>
        <w:t>EEPROM se face pe un singur core.</w:t>
      </w:r>
    </w:p>
    <w:p w:rsidR="00B653BA" w:rsidRDefault="00CC25C6" w:rsidP="00CC25C6">
      <w:pPr>
        <w:ind w:firstLine="720"/>
        <w:rPr>
          <w:lang w:val="ro-RO"/>
        </w:rPr>
      </w:pPr>
      <w:r w:rsidRPr="00E92224">
        <w:rPr>
          <w:lang w:val="ro-RO"/>
        </w:rPr>
        <w:t>Dacă în proiectul vechi, soluţia de citire pe un singur core era singura disponibilă, pe cel multicore se dore</w:t>
      </w:r>
      <w:r w:rsidR="00753713" w:rsidRPr="00E92224">
        <w:rPr>
          <w:lang w:val="ro-RO"/>
        </w:rPr>
        <w:t xml:space="preserve">şte distribuirea blocurilor de memorie EEPROM </w:t>
      </w:r>
      <w:r w:rsidR="00313446" w:rsidRPr="00E92224">
        <w:rPr>
          <w:lang w:val="ro-RO"/>
        </w:rPr>
        <w:t xml:space="preserve">alături de celelalte elemente necesare iniţializării TCU-ului </w:t>
      </w:r>
      <w:r w:rsidR="00753713" w:rsidRPr="00E92224">
        <w:rPr>
          <w:lang w:val="ro-RO"/>
        </w:rPr>
        <w:t>într-un mod cât mai avantajos pe 2 core-uri.</w:t>
      </w:r>
    </w:p>
    <w:p w:rsidR="00356409" w:rsidRPr="00E92224" w:rsidRDefault="00356409" w:rsidP="00CC25C6">
      <w:pPr>
        <w:ind w:firstLine="720"/>
        <w:rPr>
          <w:lang w:val="ro-RO"/>
        </w:rPr>
      </w:pPr>
    </w:p>
    <w:p w:rsidR="00753713" w:rsidRPr="00E92224" w:rsidRDefault="00753713" w:rsidP="00CC25C6">
      <w:pPr>
        <w:ind w:firstLine="720"/>
        <w:rPr>
          <w:b/>
          <w:sz w:val="28"/>
          <w:szCs w:val="28"/>
          <w:lang w:val="ro-RO"/>
        </w:rPr>
      </w:pPr>
      <w:r w:rsidRPr="00E92224">
        <w:rPr>
          <w:b/>
          <w:sz w:val="28"/>
          <w:szCs w:val="28"/>
          <w:lang w:val="ro-RO"/>
        </w:rPr>
        <w:t>Temă propriu-zisă</w:t>
      </w:r>
    </w:p>
    <w:p w:rsidR="002C68B7" w:rsidRPr="00E92224" w:rsidRDefault="00753713" w:rsidP="00CC25C6">
      <w:pPr>
        <w:ind w:firstLine="720"/>
        <w:rPr>
          <w:lang w:val="ro-RO"/>
        </w:rPr>
      </w:pPr>
      <w:r w:rsidRPr="00E92224">
        <w:rPr>
          <w:lang w:val="ro-RO"/>
        </w:rPr>
        <w:t xml:space="preserve">Având în vedere că în noul proiect unitatea de control a transmisiei, </w:t>
      </w:r>
      <w:r w:rsidRPr="00E92224">
        <w:rPr>
          <w:b/>
          <w:lang w:val="ro-RO"/>
        </w:rPr>
        <w:t>TCU-ul</w:t>
      </w:r>
      <w:r w:rsidRPr="00E92224">
        <w:rPr>
          <w:lang w:val="ro-RO"/>
        </w:rPr>
        <w:t xml:space="preserve">, dispune de un microcontroler cu 3 nuclee, </w:t>
      </w:r>
      <w:r w:rsidR="002C68B7" w:rsidRPr="00E92224">
        <w:rPr>
          <w:lang w:val="ro-RO"/>
        </w:rPr>
        <w:t xml:space="preserve">îmi doresc să îmbunătăţesc considerabil durata de citire a </w:t>
      </w:r>
      <w:r w:rsidR="0025658A" w:rsidRPr="00E92224">
        <w:rPr>
          <w:lang w:val="ro-RO"/>
        </w:rPr>
        <w:t xml:space="preserve">datelor din </w:t>
      </w:r>
      <w:r w:rsidR="002C68B7" w:rsidRPr="00E92224">
        <w:rPr>
          <w:lang w:val="ro-RO"/>
        </w:rPr>
        <w:t xml:space="preserve">EEPROM.  Astfel, din momentul în care s-a acţionat cheia de pornire a maşinii (KL15 </w:t>
      </w:r>
      <w:r w:rsidR="004B6FF5" w:rsidRPr="00E92224">
        <w:rPr>
          <w:lang w:val="ro-RO"/>
        </w:rPr>
        <w:t xml:space="preserve">=&gt; ON), </w:t>
      </w:r>
      <w:r w:rsidR="002C68B7" w:rsidRPr="00E92224">
        <w:rPr>
          <w:lang w:val="ro-RO"/>
        </w:rPr>
        <w:t xml:space="preserve">să dispun blocurile </w:t>
      </w:r>
      <w:r w:rsidR="0025658A" w:rsidRPr="00E92224">
        <w:rPr>
          <w:lang w:val="ro-RO"/>
        </w:rPr>
        <w:t>de memorie EEPROM, alături de celelalte elemente necesare iniţializării TCU</w:t>
      </w:r>
      <w:r w:rsidR="00361C04">
        <w:rPr>
          <w:lang w:val="ro-RO"/>
        </w:rPr>
        <w:t xml:space="preserve">-ului, </w:t>
      </w:r>
      <w:r w:rsidR="002C68B7" w:rsidRPr="00E92224">
        <w:rPr>
          <w:lang w:val="ro-RO"/>
        </w:rPr>
        <w:t>într-un mod avantajos şi benefic pe 2 core-uri.</w:t>
      </w:r>
    </w:p>
    <w:p w:rsidR="00753713" w:rsidRPr="00E92224" w:rsidRDefault="002C68B7" w:rsidP="004B6FF5">
      <w:pPr>
        <w:ind w:firstLine="720"/>
        <w:rPr>
          <w:lang w:val="ro-RO"/>
        </w:rPr>
      </w:pPr>
      <w:r w:rsidRPr="00E92224">
        <w:rPr>
          <w:lang w:val="ro-RO"/>
        </w:rPr>
        <w:t xml:space="preserve"> </w:t>
      </w:r>
      <w:r w:rsidR="004B6FF5" w:rsidRPr="00E92224">
        <w:rPr>
          <w:lang w:val="ro-RO"/>
        </w:rPr>
        <w:t>Ţinând seama de faptul că microcontrolerul “primeşte” informaţii de la chipul memoriei EEPROM prin intermediul interfeţei SPI, rezultă că funcţionalitatea interfeţei trebuie “transferată“ şi pe al-2lea core ce urm</w:t>
      </w:r>
      <w:r w:rsidR="00AD61B6">
        <w:rPr>
          <w:lang w:val="ro-RO"/>
        </w:rPr>
        <w:t>ează a fi utilizat (pe core-ul 1</w:t>
      </w:r>
      <w:r w:rsidR="004B6FF5" w:rsidRPr="00E92224">
        <w:rPr>
          <w:lang w:val="ro-RO"/>
        </w:rPr>
        <w:t>, utilizat iniţial, interfaţa a fost implementată).</w:t>
      </w:r>
    </w:p>
    <w:p w:rsidR="00C4571C" w:rsidRPr="00E92224" w:rsidRDefault="00C4571C" w:rsidP="004B6FF5">
      <w:pPr>
        <w:ind w:firstLine="720"/>
        <w:rPr>
          <w:lang w:val="ro-RO"/>
        </w:rPr>
      </w:pPr>
    </w:p>
    <w:p w:rsidR="000D3676" w:rsidRPr="00E92224" w:rsidRDefault="000D3676" w:rsidP="004B6FF5">
      <w:pPr>
        <w:ind w:firstLine="720"/>
        <w:rPr>
          <w:lang w:val="ro-RO"/>
        </w:rPr>
      </w:pPr>
    </w:p>
    <w:p w:rsidR="00503F13" w:rsidRPr="00E92224" w:rsidRDefault="00B1230D" w:rsidP="002B3F36">
      <w:pPr>
        <w:rPr>
          <w:b/>
          <w:sz w:val="28"/>
          <w:szCs w:val="28"/>
          <w:lang w:val="ro-RO"/>
        </w:rPr>
      </w:pPr>
      <w:r w:rsidRPr="00E92224">
        <w:rPr>
          <w:lang w:val="ro-RO"/>
        </w:rPr>
        <w:lastRenderedPageBreak/>
        <w:tab/>
      </w:r>
      <w:r w:rsidRPr="00E92224">
        <w:rPr>
          <w:b/>
          <w:sz w:val="28"/>
          <w:szCs w:val="28"/>
          <w:lang w:val="ro-RO"/>
        </w:rPr>
        <w:t>Prezentarea sistemului de transmisie a puterii</w:t>
      </w:r>
    </w:p>
    <w:p w:rsidR="0075068B" w:rsidRPr="00E92224" w:rsidRDefault="0075068B" w:rsidP="00F04B6B">
      <w:pPr>
        <w:pStyle w:val="ListParagraph"/>
        <w:numPr>
          <w:ilvl w:val="0"/>
          <w:numId w:val="30"/>
        </w:numPr>
        <w:rPr>
          <w:b/>
          <w:lang w:val="ro-RO"/>
        </w:rPr>
      </w:pPr>
      <w:r w:rsidRPr="00E92224">
        <w:rPr>
          <w:b/>
          <w:lang w:val="ro-RO"/>
        </w:rPr>
        <w:t>Sistemul de tracțiune</w:t>
      </w:r>
    </w:p>
    <w:p w:rsidR="0075068B" w:rsidRPr="00E92224" w:rsidRDefault="00F04B6B" w:rsidP="002D743C">
      <w:pPr>
        <w:ind w:left="720" w:firstLine="360"/>
        <w:rPr>
          <w:lang w:val="ro-RO"/>
        </w:rPr>
      </w:pPr>
      <w:r w:rsidRPr="00E92224">
        <w:rPr>
          <w:lang w:val="ro-RO"/>
        </w:rPr>
        <w:t xml:space="preserve">Sistemul de tracţiune </w:t>
      </w:r>
      <w:r w:rsidR="002D743C" w:rsidRPr="00E92224">
        <w:rPr>
          <w:lang w:val="ro-RO"/>
        </w:rPr>
        <w:t>reprezintă ansamblul componentelor ce fac posibilă aducerea şi menţinerea unui automobil în stare de mişcare.</w:t>
      </w:r>
      <w:r w:rsidRPr="00E92224">
        <w:rPr>
          <w:lang w:val="ro-RO"/>
        </w:rPr>
        <w:t xml:space="preserve"> </w:t>
      </w:r>
    </w:p>
    <w:p w:rsidR="0075068B" w:rsidRPr="00E92224" w:rsidRDefault="002D743C" w:rsidP="002D743C">
      <w:pPr>
        <w:ind w:left="360" w:firstLine="720"/>
        <w:rPr>
          <w:lang w:val="ro-RO"/>
        </w:rPr>
      </w:pPr>
      <w:r w:rsidRPr="00E92224">
        <w:rPr>
          <w:lang w:val="ro-RO"/>
        </w:rPr>
        <w:t>În funcţie de tipul automobilului, desprindem mai multe categorii de tracţiune</w:t>
      </w:r>
      <w:r w:rsidR="0075068B" w:rsidRPr="00E92224">
        <w:rPr>
          <w:lang w:val="ro-RO"/>
        </w:rPr>
        <w:t>:</w:t>
      </w:r>
    </w:p>
    <w:p w:rsidR="003407CE" w:rsidRPr="00E92224" w:rsidRDefault="003407CE" w:rsidP="003407CE">
      <w:pPr>
        <w:pStyle w:val="ListParagraph"/>
        <w:numPr>
          <w:ilvl w:val="0"/>
          <w:numId w:val="31"/>
        </w:numPr>
        <w:rPr>
          <w:lang w:val="ro-RO"/>
        </w:rPr>
      </w:pPr>
      <w:r w:rsidRPr="00E92224">
        <w:rPr>
          <w:noProof/>
        </w:rPr>
        <w:drawing>
          <wp:anchor distT="0" distB="0" distL="114300" distR="114300" simplePos="0" relativeHeight="251654144" behindDoc="0" locked="0" layoutInCell="1" allowOverlap="1" wp14:anchorId="3A6D06B5" wp14:editId="03A717F0">
            <wp:simplePos x="0" y="0"/>
            <wp:positionH relativeFrom="column">
              <wp:posOffset>1181100</wp:posOffset>
            </wp:positionH>
            <wp:positionV relativeFrom="paragraph">
              <wp:posOffset>659130</wp:posOffset>
            </wp:positionV>
            <wp:extent cx="3185795" cy="1533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18579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0484" w:rsidRPr="00E92224">
        <w:rPr>
          <w:lang w:val="ro-RO"/>
        </w:rPr>
        <w:t>Tracţiune spate, întâlnită cu precădere la maşinile sport (Lamborghini, Mercedes</w:t>
      </w:r>
      <w:r w:rsidR="00010C2E" w:rsidRPr="00E92224">
        <w:rPr>
          <w:lang w:val="ro-RO"/>
        </w:rPr>
        <w:t xml:space="preserve"> , BMW, Ferrari</w:t>
      </w:r>
      <w:r w:rsidR="00B10484" w:rsidRPr="00E92224">
        <w:rPr>
          <w:lang w:val="ro-RO"/>
        </w:rPr>
        <w:t>)</w:t>
      </w:r>
    </w:p>
    <w:p w:rsidR="0028078A" w:rsidRPr="00E92224" w:rsidRDefault="0028078A" w:rsidP="0028078A">
      <w:pPr>
        <w:pStyle w:val="ListParagraph"/>
        <w:ind w:left="2160"/>
        <w:rPr>
          <w:lang w:val="ro-RO"/>
        </w:rPr>
      </w:pPr>
    </w:p>
    <w:p w:rsidR="0075068B" w:rsidRPr="00E92224" w:rsidRDefault="003407CE" w:rsidP="003407CE">
      <w:pPr>
        <w:pStyle w:val="ListParagraph"/>
        <w:numPr>
          <w:ilvl w:val="0"/>
          <w:numId w:val="31"/>
        </w:numPr>
        <w:rPr>
          <w:lang w:val="ro-RO"/>
        </w:rPr>
      </w:pPr>
      <w:r w:rsidRPr="00E92224">
        <w:rPr>
          <w:lang w:val="ro-RO"/>
        </w:rPr>
        <w:t>Tracţiune faţă, întâlnită la majoritatea maşinilor mici (Dacia, Renault, Ford, Chevrolet</w:t>
      </w:r>
      <w:r w:rsidR="0028078A" w:rsidRPr="00E92224">
        <w:rPr>
          <w:lang w:val="ro-RO"/>
        </w:rPr>
        <w:t>, VW, Opel)</w:t>
      </w:r>
    </w:p>
    <w:p w:rsidR="009F2E9B" w:rsidRPr="00E92224" w:rsidRDefault="009F2E9B" w:rsidP="009F2E9B">
      <w:pPr>
        <w:rPr>
          <w:lang w:val="ro-RO"/>
        </w:rPr>
      </w:pPr>
      <w:r w:rsidRPr="00E92224">
        <w:rPr>
          <w:noProof/>
        </w:rPr>
        <w:drawing>
          <wp:anchor distT="0" distB="0" distL="114300" distR="114300" simplePos="0" relativeHeight="251655168" behindDoc="0" locked="0" layoutInCell="1" allowOverlap="1" wp14:anchorId="3C4DFEEC" wp14:editId="17396812">
            <wp:simplePos x="0" y="0"/>
            <wp:positionH relativeFrom="column">
              <wp:posOffset>1424940</wp:posOffset>
            </wp:positionH>
            <wp:positionV relativeFrom="paragraph">
              <wp:posOffset>125095</wp:posOffset>
            </wp:positionV>
            <wp:extent cx="2952750" cy="16586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952750" cy="1658620"/>
                    </a:xfrm>
                    <a:prstGeom prst="rect">
                      <a:avLst/>
                    </a:prstGeom>
                  </pic:spPr>
                </pic:pic>
              </a:graphicData>
            </a:graphic>
            <wp14:sizeRelH relativeFrom="page">
              <wp14:pctWidth>0</wp14:pctWidth>
            </wp14:sizeRelH>
            <wp14:sizeRelV relativeFrom="page">
              <wp14:pctHeight>0</wp14:pctHeight>
            </wp14:sizeRelV>
          </wp:anchor>
        </w:drawing>
      </w:r>
    </w:p>
    <w:p w:rsidR="009E09D8" w:rsidRPr="00E92224" w:rsidRDefault="00356409" w:rsidP="00B1230D">
      <w:pPr>
        <w:pStyle w:val="ListParagraph"/>
        <w:numPr>
          <w:ilvl w:val="0"/>
          <w:numId w:val="31"/>
        </w:numPr>
        <w:rPr>
          <w:lang w:val="ro-RO"/>
        </w:rPr>
      </w:pPr>
      <w:r w:rsidRPr="00E92224">
        <w:rPr>
          <w:noProof/>
        </w:rPr>
        <w:drawing>
          <wp:anchor distT="0" distB="0" distL="114300" distR="114300" simplePos="0" relativeHeight="251637248" behindDoc="0" locked="0" layoutInCell="1" allowOverlap="1" wp14:anchorId="105A4732" wp14:editId="7269F5AB">
            <wp:simplePos x="0" y="0"/>
            <wp:positionH relativeFrom="column">
              <wp:posOffset>1206311</wp:posOffset>
            </wp:positionH>
            <wp:positionV relativeFrom="paragraph">
              <wp:posOffset>450669</wp:posOffset>
            </wp:positionV>
            <wp:extent cx="3848100" cy="24003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848100" cy="2400300"/>
                    </a:xfrm>
                    <a:prstGeom prst="rect">
                      <a:avLst/>
                    </a:prstGeom>
                  </pic:spPr>
                </pic:pic>
              </a:graphicData>
            </a:graphic>
            <wp14:sizeRelH relativeFrom="page">
              <wp14:pctWidth>0</wp14:pctWidth>
            </wp14:sizeRelH>
            <wp14:sizeRelV relativeFrom="page">
              <wp14:pctHeight>0</wp14:pctHeight>
            </wp14:sizeRelV>
          </wp:anchor>
        </w:drawing>
      </w:r>
      <w:r w:rsidR="009F2E9B" w:rsidRPr="00E92224">
        <w:rPr>
          <w:lang w:val="ro-RO"/>
        </w:rPr>
        <w:t>Tracţiune integrală, 4x4, întâlnită la SUV-uri (BMW X5, BMW X6, Audi Q7, VW Touareg)</w:t>
      </w:r>
    </w:p>
    <w:p w:rsidR="001E4CE9" w:rsidRPr="00E92224" w:rsidRDefault="001E4CE9" w:rsidP="001E4CE9">
      <w:pPr>
        <w:pStyle w:val="ListParagraph"/>
        <w:rPr>
          <w:lang w:val="ro-RO"/>
        </w:rPr>
      </w:pPr>
      <w:bookmarkStart w:id="0" w:name="_GoBack"/>
      <w:bookmarkEnd w:id="0"/>
    </w:p>
    <w:p w:rsidR="001E4CE9" w:rsidRPr="00E92224" w:rsidRDefault="001E4CE9" w:rsidP="001E4CE9">
      <w:pPr>
        <w:pStyle w:val="ListParagraph"/>
        <w:ind w:left="2160"/>
        <w:rPr>
          <w:lang w:val="ro-RO"/>
        </w:rPr>
      </w:pPr>
    </w:p>
    <w:p w:rsidR="00B7205C" w:rsidRPr="00E92224" w:rsidRDefault="00B7205C" w:rsidP="006853B0">
      <w:pPr>
        <w:pStyle w:val="ListParagraph"/>
        <w:numPr>
          <w:ilvl w:val="0"/>
          <w:numId w:val="30"/>
        </w:numPr>
        <w:rPr>
          <w:b/>
          <w:lang w:val="ro-RO"/>
        </w:rPr>
      </w:pPr>
      <w:r w:rsidRPr="00E92224">
        <w:rPr>
          <w:b/>
          <w:lang w:val="ro-RO"/>
        </w:rPr>
        <w:t>Elementele unui sistem de transmisie a puterii</w:t>
      </w:r>
    </w:p>
    <w:p w:rsidR="001E4CE9" w:rsidRPr="00E92224" w:rsidRDefault="001E4CE9" w:rsidP="001E4CE9">
      <w:pPr>
        <w:pStyle w:val="ListParagraph"/>
        <w:ind w:left="1440"/>
        <w:rPr>
          <w:b/>
          <w:lang w:val="ro-RO"/>
        </w:rPr>
      </w:pPr>
    </w:p>
    <w:p w:rsidR="000707F4" w:rsidRPr="00E92224" w:rsidRDefault="00B7205C" w:rsidP="009D735F">
      <w:pPr>
        <w:pStyle w:val="ListParagraph"/>
        <w:numPr>
          <w:ilvl w:val="0"/>
          <w:numId w:val="31"/>
        </w:numPr>
        <w:rPr>
          <w:b/>
          <w:lang w:val="ro-RO"/>
        </w:rPr>
      </w:pPr>
      <w:r w:rsidRPr="00E92224">
        <w:rPr>
          <w:b/>
          <w:lang w:val="ro-RO"/>
        </w:rPr>
        <w:t>Ambreiajul</w:t>
      </w:r>
    </w:p>
    <w:p w:rsidR="009D735F" w:rsidRPr="00E92224" w:rsidRDefault="009D735F" w:rsidP="009D735F">
      <w:pPr>
        <w:pStyle w:val="ListParagraph"/>
        <w:ind w:left="2160"/>
        <w:rPr>
          <w:b/>
          <w:lang w:val="ro-RO"/>
        </w:rPr>
      </w:pPr>
    </w:p>
    <w:p w:rsidR="009E09D8" w:rsidRPr="00E92224" w:rsidRDefault="000707F4" w:rsidP="009E09D8">
      <w:pPr>
        <w:pStyle w:val="ListParagraph"/>
        <w:ind w:left="2160"/>
        <w:rPr>
          <w:lang w:val="ro-RO"/>
        </w:rPr>
      </w:pPr>
      <w:r w:rsidRPr="00E92224">
        <w:rPr>
          <w:lang w:val="ro-RO"/>
        </w:rPr>
        <w:t>Ambreiajul este un organ de mașină care prin cuplare transmite un moment de putere a unei mișcări de rotație, sau întrerupe această mișcare de rotație prin decuplare. Activarea ambreiajului se poate face atât în timp ce acesta se rotește sau în timp ce stă neînvârtit.</w:t>
      </w:r>
    </w:p>
    <w:p w:rsidR="000707F4" w:rsidRPr="00E92224" w:rsidRDefault="009D735F" w:rsidP="003C57A5">
      <w:pPr>
        <w:pStyle w:val="ListParagraph"/>
        <w:ind w:left="2160"/>
        <w:rPr>
          <w:lang w:val="ro-RO"/>
        </w:rPr>
      </w:pPr>
      <w:r w:rsidRPr="00E92224">
        <w:rPr>
          <w:noProof/>
        </w:rPr>
        <w:drawing>
          <wp:anchor distT="0" distB="0" distL="114300" distR="114300" simplePos="0" relativeHeight="251650048" behindDoc="0" locked="0" layoutInCell="1" allowOverlap="1" wp14:anchorId="66029D46" wp14:editId="0D5885E3">
            <wp:simplePos x="0" y="0"/>
            <wp:positionH relativeFrom="column">
              <wp:posOffset>1276350</wp:posOffset>
            </wp:positionH>
            <wp:positionV relativeFrom="paragraph">
              <wp:posOffset>171450</wp:posOffset>
            </wp:positionV>
            <wp:extent cx="4438650" cy="3324225"/>
            <wp:effectExtent l="0" t="0" r="0" b="9525"/>
            <wp:wrapTopAndBottom/>
            <wp:docPr id="9" name="Picture 9" descr="D:\Licenta_Luca\Ambrei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centa_Luca\Ambreiaj.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8650"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735F" w:rsidRPr="00E92224" w:rsidRDefault="009D735F" w:rsidP="003C57A5">
      <w:pPr>
        <w:pStyle w:val="ListParagraph"/>
        <w:ind w:left="2160"/>
        <w:rPr>
          <w:lang w:val="ro-RO"/>
        </w:rPr>
      </w:pPr>
    </w:p>
    <w:p w:rsidR="009C60DB" w:rsidRPr="00E92224" w:rsidRDefault="00D83CDB" w:rsidP="009C60DB">
      <w:pPr>
        <w:pStyle w:val="ListParagraph"/>
        <w:numPr>
          <w:ilvl w:val="0"/>
          <w:numId w:val="31"/>
        </w:numPr>
        <w:rPr>
          <w:b/>
          <w:lang w:val="ro-RO"/>
        </w:rPr>
      </w:pPr>
      <w:r w:rsidRPr="00E92224">
        <w:rPr>
          <w:b/>
          <w:lang w:val="ro-RO"/>
        </w:rPr>
        <w:t xml:space="preserve">Cutia de viteze </w:t>
      </w:r>
    </w:p>
    <w:p w:rsidR="00D83CDB" w:rsidRPr="00E92224" w:rsidRDefault="00D83CDB" w:rsidP="00D83CDB">
      <w:pPr>
        <w:pStyle w:val="ListParagraph"/>
        <w:ind w:left="2160"/>
        <w:rPr>
          <w:lang w:val="ro-RO"/>
        </w:rPr>
      </w:pPr>
      <w:r w:rsidRPr="00E92224">
        <w:rPr>
          <w:lang w:val="ro-RO"/>
        </w:rPr>
        <w:t>Cutia de viteze este un ansamblu de roți dințate care servește la transformarea        forței și transmiterea mișcării de rotație la rotile autovehiculului.</w:t>
      </w:r>
    </w:p>
    <w:p w:rsidR="00D83CDB" w:rsidRPr="00E92224" w:rsidRDefault="00B7205C" w:rsidP="00D83CDB">
      <w:pPr>
        <w:pStyle w:val="ListParagraph"/>
        <w:ind w:left="2160"/>
        <w:rPr>
          <w:lang w:val="ro-RO"/>
        </w:rPr>
      </w:pPr>
      <w:r w:rsidRPr="00E92224">
        <w:rPr>
          <w:lang w:val="ro-RO"/>
        </w:rPr>
        <w:t xml:space="preserve">Raportul de transmisie este raportul dintre viteza de rotație a roților dințate ce compun cutia de viteze și viteza de </w:t>
      </w:r>
      <w:r w:rsidR="00D83CDB" w:rsidRPr="00E92224">
        <w:rPr>
          <w:lang w:val="ro-RO"/>
        </w:rPr>
        <w:t>rotație a roților automobilului.</w:t>
      </w:r>
    </w:p>
    <w:p w:rsidR="00B7205C" w:rsidRPr="00E92224" w:rsidRDefault="00B7205C" w:rsidP="00D83CDB">
      <w:pPr>
        <w:pStyle w:val="ListParagraph"/>
        <w:ind w:left="2160"/>
        <w:rPr>
          <w:b/>
          <w:lang w:val="ro-RO"/>
        </w:rPr>
      </w:pPr>
      <w:r w:rsidRPr="00E92224">
        <w:rPr>
          <w:lang w:val="ro-RO"/>
        </w:rPr>
        <w:t>Cutiile de viteze se împart în mai multe categorii, în funcție de:</w:t>
      </w:r>
    </w:p>
    <w:p w:rsidR="00B7205C" w:rsidRPr="00E92224" w:rsidRDefault="00B7205C" w:rsidP="00B7205C">
      <w:pPr>
        <w:pStyle w:val="ListParagraph"/>
        <w:numPr>
          <w:ilvl w:val="0"/>
          <w:numId w:val="1"/>
        </w:numPr>
        <w:rPr>
          <w:lang w:val="ro-RO"/>
        </w:rPr>
      </w:pPr>
      <w:r w:rsidRPr="00E92224">
        <w:rPr>
          <w:lang w:val="ro-RO"/>
        </w:rPr>
        <w:t>Raportul de transmisie:</w:t>
      </w:r>
    </w:p>
    <w:p w:rsidR="00B7205C" w:rsidRPr="00E92224" w:rsidRDefault="00B7205C" w:rsidP="00B7205C">
      <w:pPr>
        <w:pStyle w:val="ListParagraph"/>
        <w:numPr>
          <w:ilvl w:val="0"/>
          <w:numId w:val="2"/>
        </w:numPr>
        <w:rPr>
          <w:lang w:val="ro-RO"/>
        </w:rPr>
      </w:pPr>
      <w:r w:rsidRPr="00E92224">
        <w:rPr>
          <w:lang w:val="ro-RO"/>
        </w:rPr>
        <w:t>cu raport de transmisie fix</w:t>
      </w:r>
    </w:p>
    <w:p w:rsidR="00B7205C" w:rsidRPr="00E92224" w:rsidRDefault="00B7205C" w:rsidP="00B7205C">
      <w:pPr>
        <w:pStyle w:val="ListParagraph"/>
        <w:numPr>
          <w:ilvl w:val="0"/>
          <w:numId w:val="2"/>
        </w:numPr>
        <w:rPr>
          <w:lang w:val="ro-RO"/>
        </w:rPr>
      </w:pPr>
      <w:r w:rsidRPr="00E92224">
        <w:rPr>
          <w:lang w:val="ro-RO"/>
        </w:rPr>
        <w:t>cu raport de transmisie variabil (CVT)</w:t>
      </w:r>
    </w:p>
    <w:p w:rsidR="00B7205C" w:rsidRPr="00E92224" w:rsidRDefault="00B7205C" w:rsidP="00B7205C">
      <w:pPr>
        <w:pStyle w:val="ListParagraph"/>
        <w:numPr>
          <w:ilvl w:val="0"/>
          <w:numId w:val="1"/>
        </w:numPr>
        <w:rPr>
          <w:lang w:val="ro-RO"/>
        </w:rPr>
      </w:pPr>
      <w:r w:rsidRPr="00E92224">
        <w:rPr>
          <w:lang w:val="ro-RO"/>
        </w:rPr>
        <w:t>Gradul de automatizare:</w:t>
      </w:r>
    </w:p>
    <w:p w:rsidR="00B7205C" w:rsidRPr="00E92224" w:rsidRDefault="00B7205C" w:rsidP="00B7205C">
      <w:pPr>
        <w:pStyle w:val="ListParagraph"/>
        <w:numPr>
          <w:ilvl w:val="0"/>
          <w:numId w:val="6"/>
        </w:numPr>
        <w:rPr>
          <w:lang w:val="ro-RO"/>
        </w:rPr>
      </w:pPr>
      <w:r w:rsidRPr="00E92224">
        <w:rPr>
          <w:lang w:val="ro-RO"/>
        </w:rPr>
        <w:t>manuală</w:t>
      </w:r>
    </w:p>
    <w:p w:rsidR="00B7205C" w:rsidRPr="00E92224" w:rsidRDefault="00B7205C" w:rsidP="00B7205C">
      <w:pPr>
        <w:pStyle w:val="ListParagraph"/>
        <w:numPr>
          <w:ilvl w:val="0"/>
          <w:numId w:val="6"/>
        </w:numPr>
        <w:rPr>
          <w:lang w:val="ro-RO"/>
        </w:rPr>
      </w:pPr>
      <w:r w:rsidRPr="00E92224">
        <w:rPr>
          <w:lang w:val="ro-RO"/>
        </w:rPr>
        <w:t>CVT (Continuously Variable Transmission)</w:t>
      </w:r>
    </w:p>
    <w:p w:rsidR="009C60DB" w:rsidRPr="00E92224" w:rsidRDefault="009C60DB" w:rsidP="00B1230D">
      <w:pPr>
        <w:pStyle w:val="ListParagraph"/>
        <w:numPr>
          <w:ilvl w:val="0"/>
          <w:numId w:val="6"/>
        </w:numPr>
        <w:rPr>
          <w:lang w:val="ro-RO"/>
        </w:rPr>
      </w:pPr>
      <w:r w:rsidRPr="00E92224">
        <w:rPr>
          <w:lang w:val="ro-RO"/>
        </w:rPr>
        <w:t>A</w:t>
      </w:r>
      <w:r w:rsidR="00B7205C" w:rsidRPr="00E92224">
        <w:rPr>
          <w:lang w:val="ro-RO"/>
        </w:rPr>
        <w:t>utomată</w:t>
      </w:r>
    </w:p>
    <w:p w:rsidR="009740E5" w:rsidRPr="00E92224" w:rsidRDefault="00B7205C" w:rsidP="009740E5">
      <w:pPr>
        <w:pStyle w:val="ListParagraph"/>
        <w:ind w:left="2160"/>
        <w:rPr>
          <w:lang w:val="ro-RO"/>
        </w:rPr>
      </w:pPr>
      <w:r w:rsidRPr="00E92224">
        <w:rPr>
          <w:lang w:val="ro-RO"/>
        </w:rPr>
        <w:lastRenderedPageBreak/>
        <w:t>Ȋn cazul cutiei de viteze manuale, pentru fiecare viteză a cutiei este cuplată o roată dințată a acesteia pentru care există un raport de transmisie fix, ca în imaginea de mai jos:</w:t>
      </w:r>
    </w:p>
    <w:p w:rsidR="00E22E80" w:rsidRPr="00E92224" w:rsidRDefault="009740E5" w:rsidP="009740E5">
      <w:pPr>
        <w:pStyle w:val="ListParagraph"/>
        <w:ind w:left="2160"/>
        <w:rPr>
          <w:lang w:val="ro-RO"/>
        </w:rPr>
      </w:pPr>
      <w:r w:rsidRPr="00E92224">
        <w:rPr>
          <w:noProof/>
        </w:rPr>
        <w:drawing>
          <wp:anchor distT="0" distB="0" distL="114300" distR="114300" simplePos="0" relativeHeight="251657216" behindDoc="0" locked="0" layoutInCell="1" allowOverlap="1" wp14:anchorId="181507D2" wp14:editId="79D9B929">
            <wp:simplePos x="0" y="0"/>
            <wp:positionH relativeFrom="column">
              <wp:posOffset>2047875</wp:posOffset>
            </wp:positionH>
            <wp:positionV relativeFrom="paragraph">
              <wp:posOffset>133350</wp:posOffset>
            </wp:positionV>
            <wp:extent cx="2114550" cy="19240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14:sizeRelH relativeFrom="page">
              <wp14:pctWidth>0</wp14:pctWidth>
            </wp14:sizeRelH>
            <wp14:sizeRelV relativeFrom="page">
              <wp14:pctHeight>0</wp14:pctHeight>
            </wp14:sizeRelV>
          </wp:anchor>
        </w:drawing>
      </w:r>
    </w:p>
    <w:p w:rsidR="00B7205C" w:rsidRPr="00E92224" w:rsidRDefault="00B7205C" w:rsidP="001F5318">
      <w:pPr>
        <w:pStyle w:val="ListParagraph"/>
        <w:ind w:left="2160"/>
        <w:rPr>
          <w:lang w:val="ro-RO"/>
        </w:rPr>
      </w:pPr>
      <w:r w:rsidRPr="00E92224">
        <w:rPr>
          <w:b/>
          <w:lang w:val="ro-RO"/>
        </w:rPr>
        <w:t>Cutiile de viteze CVT (Continuously Variable Transmission)</w:t>
      </w:r>
      <w:r w:rsidRPr="00E92224">
        <w:rPr>
          <w:lang w:val="ro-RO"/>
        </w:rPr>
        <w:t>, spre deosebire de cutiile manuale, au capacitatea de a parcurge un număr infinit de rapoarte de transmisie. CVT oferă eficiență sporită în ceea ce privește consumul de carburant, deoarece îi permite motorului să funcționeze la cea mai eficientă turație.</w:t>
      </w:r>
    </w:p>
    <w:p w:rsidR="001F5318" w:rsidRPr="00E92224" w:rsidRDefault="00EF688C" w:rsidP="001F5318">
      <w:pPr>
        <w:pStyle w:val="ListParagraph"/>
        <w:ind w:left="2160"/>
        <w:rPr>
          <w:lang w:val="ro-RO"/>
        </w:rPr>
      </w:pPr>
      <w:r w:rsidRPr="00E92224">
        <w:rPr>
          <w:noProof/>
        </w:rPr>
        <w:drawing>
          <wp:anchor distT="0" distB="0" distL="114300" distR="114300" simplePos="0" relativeHeight="251651072" behindDoc="0" locked="0" layoutInCell="1" allowOverlap="1" wp14:anchorId="30A14ABD" wp14:editId="36BCFD6B">
            <wp:simplePos x="0" y="0"/>
            <wp:positionH relativeFrom="column">
              <wp:posOffset>1600200</wp:posOffset>
            </wp:positionH>
            <wp:positionV relativeFrom="paragraph">
              <wp:posOffset>130810</wp:posOffset>
            </wp:positionV>
            <wp:extent cx="3362325" cy="2722880"/>
            <wp:effectExtent l="0" t="0" r="9525" b="1270"/>
            <wp:wrapTopAndBottom/>
            <wp:docPr id="10" name="Picture 10" descr="D:\Licenta_Luca\C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icenta_Luca\CV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2325" cy="2722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688C" w:rsidRPr="00E92224" w:rsidRDefault="00EF688C" w:rsidP="001F5318">
      <w:pPr>
        <w:pStyle w:val="ListParagraph"/>
        <w:ind w:left="2160"/>
        <w:rPr>
          <w:lang w:val="ro-RO"/>
        </w:rPr>
      </w:pPr>
    </w:p>
    <w:p w:rsidR="00B7205C" w:rsidRPr="00E92224" w:rsidRDefault="00B7205C" w:rsidP="001F5318">
      <w:pPr>
        <w:pStyle w:val="ListParagraph"/>
        <w:ind w:left="2160"/>
        <w:rPr>
          <w:lang w:val="ro-RO"/>
        </w:rPr>
      </w:pPr>
      <w:r w:rsidRPr="00E92224">
        <w:rPr>
          <w:b/>
          <w:lang w:val="ro-RO"/>
        </w:rPr>
        <w:t>Cutiile de viteze automat</w:t>
      </w:r>
      <w:r w:rsidR="005B47DF" w:rsidRPr="00E92224">
        <w:rPr>
          <w:b/>
          <w:lang w:val="ro-RO"/>
        </w:rPr>
        <w:t>e</w:t>
      </w:r>
      <w:r w:rsidRPr="00E92224">
        <w:rPr>
          <w:lang w:val="ro-RO"/>
        </w:rPr>
        <w:t xml:space="preserve"> sunt cutiile care realizează schimbarea treptelor de viteză fără intervenția conducătorului automobilului. Mai mult, decizia de schimbare a treptelor de viteză este luată de asemenea automat, pe baza informațiilor provenite de la diferiți senzori. Realizarea unei trepte de viteză se face prin intermediul mai multor mecanisme planetare.</w:t>
      </w:r>
    </w:p>
    <w:p w:rsidR="004F14D2" w:rsidRPr="00E92224" w:rsidRDefault="004F14D2" w:rsidP="00F966FA">
      <w:pPr>
        <w:pStyle w:val="ListParagraph"/>
        <w:ind w:left="2160"/>
        <w:rPr>
          <w:lang w:val="ro-RO"/>
        </w:rPr>
      </w:pPr>
      <w:r w:rsidRPr="00E92224">
        <w:rPr>
          <w:noProof/>
        </w:rPr>
        <w:lastRenderedPageBreak/>
        <w:drawing>
          <wp:anchor distT="0" distB="0" distL="114300" distR="114300" simplePos="0" relativeHeight="251659264" behindDoc="0" locked="0" layoutInCell="1" allowOverlap="1" wp14:anchorId="0B52B3A9" wp14:editId="7EC3204D">
            <wp:simplePos x="0" y="0"/>
            <wp:positionH relativeFrom="column">
              <wp:posOffset>866775</wp:posOffset>
            </wp:positionH>
            <wp:positionV relativeFrom="paragraph">
              <wp:posOffset>-8890</wp:posOffset>
            </wp:positionV>
            <wp:extent cx="5019675" cy="3600450"/>
            <wp:effectExtent l="0" t="0" r="9525" b="0"/>
            <wp:wrapTopAndBottom/>
            <wp:docPr id="14" name="Picture 14" descr="D:\Licenta_Luca\Cutie_Automa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icenta_Luca\Cutie_Automata_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675"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5318" w:rsidRPr="00E92224" w:rsidRDefault="00B420C6" w:rsidP="00F966FA">
      <w:pPr>
        <w:pStyle w:val="ListParagraph"/>
        <w:ind w:left="2160"/>
        <w:rPr>
          <w:lang w:val="ro-RO"/>
        </w:rPr>
      </w:pPr>
      <w:r w:rsidRPr="00E92224">
        <w:rPr>
          <w:noProof/>
        </w:rPr>
        <w:drawing>
          <wp:anchor distT="0" distB="0" distL="114300" distR="114300" simplePos="0" relativeHeight="251660288" behindDoc="0" locked="0" layoutInCell="1" allowOverlap="1" wp14:anchorId="1EBB15DF" wp14:editId="0A42D512">
            <wp:simplePos x="0" y="0"/>
            <wp:positionH relativeFrom="column">
              <wp:posOffset>1219835</wp:posOffset>
            </wp:positionH>
            <wp:positionV relativeFrom="paragraph">
              <wp:posOffset>1533525</wp:posOffset>
            </wp:positionV>
            <wp:extent cx="4904740" cy="2762250"/>
            <wp:effectExtent l="0" t="0" r="0" b="0"/>
            <wp:wrapTopAndBottom/>
            <wp:docPr id="4" name="Picture 4" descr="C:\Users\Gigi\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gi\Documents\Lightshot\Screenshot_2.png"/>
                    <pic:cNvPicPr>
                      <a:picLocks noChangeAspect="1" noChangeArrowheads="1"/>
                    </pic:cNvPicPr>
                  </pic:nvPicPr>
                  <pic:blipFill>
                    <a:blip r:embed="rId15">
                      <a:extLst>
                        <a:ext uri="{BEBA8EAE-BF5A-486C-A8C5-ECC9F3942E4B}">
                          <a14:imgProps xmlns:a14="http://schemas.microsoft.com/office/drawing/2010/main">
                            <a14:imgLayer r:embed="rId1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490474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B7205C" w:rsidRPr="00E92224">
        <w:rPr>
          <w:b/>
          <w:lang w:val="ro-RO"/>
        </w:rPr>
        <w:t>Cutiile de viteze automate cu dublu ambreia</w:t>
      </w:r>
      <w:r w:rsidR="006C63DA" w:rsidRPr="00E92224">
        <w:rPr>
          <w:b/>
          <w:lang w:val="ro-RO"/>
        </w:rPr>
        <w:t>j</w:t>
      </w:r>
      <w:r w:rsidR="00B7205C" w:rsidRPr="00E92224">
        <w:rPr>
          <w:lang w:val="ro-RO"/>
        </w:rPr>
        <w:t>, din punct de vedere cinematic, sunt de fapt compuse din două cutii de viteze manuale, dispuse în paralel. Practic, în aceeași carcasă avem două cutii de viteze, fiecare cu propriul ambreiaj, o cutie conținând treptele impare (1, 3, etc.) iar a doua treptele pare (2, 4, etc.). Acest principiu permite ca vitezele să fie schimbate fără să se piardă din putere. Ȋn timp ce unul din ambreiaje transmite puterea, celălalt este pregătit pentru a cupla următoarea viteză, care este preselectată. Astfel, schimbul vitezei se realizează într-o fracțiune de secundă.</w:t>
      </w:r>
    </w:p>
    <w:p w:rsidR="00F966FA" w:rsidRPr="00E92224" w:rsidRDefault="00F966FA" w:rsidP="00F966FA">
      <w:pPr>
        <w:pStyle w:val="ListParagraph"/>
        <w:ind w:left="2160"/>
        <w:rPr>
          <w:lang w:val="ro-RO"/>
        </w:rPr>
      </w:pPr>
    </w:p>
    <w:p w:rsidR="006C63DA" w:rsidRPr="00E92224" w:rsidRDefault="00AA2C4E" w:rsidP="00B7205C">
      <w:pPr>
        <w:rPr>
          <w:b/>
          <w:lang w:val="ro-RO"/>
        </w:rPr>
      </w:pPr>
      <w:r w:rsidRPr="00E92224">
        <w:rPr>
          <w:b/>
          <w:lang w:val="ro-RO"/>
        </w:rPr>
        <w:t>Moduri de comunicaţie ale TCU-ului</w:t>
      </w:r>
    </w:p>
    <w:p w:rsidR="00F97F1F" w:rsidRPr="00E92224" w:rsidRDefault="00F97F1F" w:rsidP="00B7205C">
      <w:pPr>
        <w:rPr>
          <w:lang w:val="ro-RO"/>
        </w:rPr>
      </w:pPr>
      <w:r w:rsidRPr="00E92224">
        <w:rPr>
          <w:b/>
          <w:lang w:val="ro-RO"/>
        </w:rPr>
        <w:tab/>
      </w:r>
      <w:r w:rsidRPr="00E92224">
        <w:rPr>
          <w:lang w:val="ro-RO"/>
        </w:rPr>
        <w:t>Privind interacțiunea TCU-ului cu celelalte elemente, desprindem 2 moduri prin care ele comunică între ele:</w:t>
      </w:r>
    </w:p>
    <w:p w:rsidR="00AA2C4E" w:rsidRPr="00E92224" w:rsidRDefault="00D52BBE" w:rsidP="00965C46">
      <w:pPr>
        <w:pStyle w:val="ListParagraph"/>
        <w:numPr>
          <w:ilvl w:val="0"/>
          <w:numId w:val="24"/>
        </w:numPr>
        <w:rPr>
          <w:b/>
          <w:lang w:val="ro-RO"/>
        </w:rPr>
      </w:pPr>
      <w:r w:rsidRPr="00E92224">
        <w:rPr>
          <w:noProof/>
        </w:rPr>
        <w:drawing>
          <wp:anchor distT="0" distB="0" distL="114300" distR="114300" simplePos="0" relativeHeight="251661312" behindDoc="0" locked="0" layoutInCell="1" allowOverlap="1" wp14:anchorId="40F4CAD6" wp14:editId="0A164F88">
            <wp:simplePos x="0" y="0"/>
            <wp:positionH relativeFrom="column">
              <wp:posOffset>600075</wp:posOffset>
            </wp:positionH>
            <wp:positionV relativeFrom="paragraph">
              <wp:posOffset>264160</wp:posOffset>
            </wp:positionV>
            <wp:extent cx="5455920" cy="284988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electricaCAN.PNG"/>
                    <pic:cNvPicPr/>
                  </pic:nvPicPr>
                  <pic:blipFill>
                    <a:blip r:embed="rId17">
                      <a:extLst>
                        <a:ext uri="{28A0092B-C50C-407E-A947-70E740481C1C}">
                          <a14:useLocalDpi xmlns:a14="http://schemas.microsoft.com/office/drawing/2010/main" val="0"/>
                        </a:ext>
                      </a:extLst>
                    </a:blip>
                    <a:stretch>
                      <a:fillRect/>
                    </a:stretch>
                  </pic:blipFill>
                  <pic:spPr>
                    <a:xfrm>
                      <a:off x="0" y="0"/>
                      <a:ext cx="5455920" cy="2849880"/>
                    </a:xfrm>
                    <a:prstGeom prst="rect">
                      <a:avLst/>
                    </a:prstGeom>
                  </pic:spPr>
                </pic:pic>
              </a:graphicData>
            </a:graphic>
            <wp14:sizeRelH relativeFrom="page">
              <wp14:pctWidth>0</wp14:pctWidth>
            </wp14:sizeRelH>
            <wp14:sizeRelV relativeFrom="page">
              <wp14:pctHeight>0</wp14:pctHeight>
            </wp14:sizeRelV>
          </wp:anchor>
        </w:drawing>
      </w:r>
      <w:r w:rsidR="00AA2C4E" w:rsidRPr="00E92224">
        <w:rPr>
          <w:b/>
          <w:lang w:val="ro-RO"/>
        </w:rPr>
        <w:t>Controller Area Network  (CAN)</w:t>
      </w:r>
    </w:p>
    <w:p w:rsidR="00D52BBE" w:rsidRPr="00E92224" w:rsidRDefault="00D52BBE" w:rsidP="00D52BBE">
      <w:pPr>
        <w:pStyle w:val="ListParagraph"/>
        <w:ind w:left="1080"/>
        <w:rPr>
          <w:b/>
          <w:lang w:val="ro-RO"/>
        </w:rPr>
      </w:pPr>
    </w:p>
    <w:p w:rsidR="00F97F1F" w:rsidRPr="00E92224" w:rsidRDefault="00F97F1F" w:rsidP="00F97F1F">
      <w:pPr>
        <w:pStyle w:val="ListParagraph"/>
        <w:numPr>
          <w:ilvl w:val="0"/>
          <w:numId w:val="21"/>
        </w:numPr>
        <w:rPr>
          <w:lang w:val="ro-RO"/>
        </w:rPr>
      </w:pPr>
      <w:r w:rsidRPr="00E92224">
        <w:rPr>
          <w:lang w:val="ro-RO"/>
        </w:rPr>
        <w:t>Modul autonom, poate organiza singur transmisia și recepția datelor conform specificațiilor</w:t>
      </w:r>
    </w:p>
    <w:p w:rsidR="00F97F1F" w:rsidRPr="00E92224" w:rsidRDefault="00F97F1F" w:rsidP="00F97F1F">
      <w:pPr>
        <w:pStyle w:val="ListParagraph"/>
        <w:numPr>
          <w:ilvl w:val="0"/>
          <w:numId w:val="21"/>
        </w:numPr>
        <w:rPr>
          <w:lang w:val="ro-RO"/>
        </w:rPr>
      </w:pPr>
      <w:r w:rsidRPr="00E92224">
        <w:rPr>
          <w:lang w:val="ro-RO"/>
        </w:rPr>
        <w:t>Chipul modului de CAN trimite si recepționează în mod general și standard date cu 11 biți de identificare</w:t>
      </w:r>
    </w:p>
    <w:p w:rsidR="00F97F1F" w:rsidRPr="00E92224" w:rsidRDefault="00F97F1F" w:rsidP="00F97F1F">
      <w:pPr>
        <w:pStyle w:val="ListParagraph"/>
        <w:numPr>
          <w:ilvl w:val="0"/>
          <w:numId w:val="21"/>
        </w:numPr>
        <w:rPr>
          <w:lang w:val="ro-RO"/>
        </w:rPr>
      </w:pPr>
      <w:r w:rsidRPr="00E92224">
        <w:rPr>
          <w:lang w:val="ro-RO"/>
        </w:rPr>
        <w:t>Are implementat și modul extins de date, cu 29 biți de identificare</w:t>
      </w:r>
    </w:p>
    <w:p w:rsidR="00F97F1F" w:rsidRPr="00E92224" w:rsidRDefault="00F97F1F" w:rsidP="00F97F1F">
      <w:pPr>
        <w:pStyle w:val="ListParagraph"/>
        <w:numPr>
          <w:ilvl w:val="0"/>
          <w:numId w:val="21"/>
        </w:numPr>
        <w:rPr>
          <w:lang w:val="ro-RO"/>
        </w:rPr>
      </w:pPr>
      <w:r w:rsidRPr="00E92224">
        <w:rPr>
          <w:lang w:val="ro-RO"/>
        </w:rPr>
        <w:t>Se folosesc 2 pini pentru a interfața cu magistrala de transmisie</w:t>
      </w:r>
    </w:p>
    <w:p w:rsidR="00F97F1F" w:rsidRPr="00E92224" w:rsidRDefault="00F97F1F" w:rsidP="00F97F1F">
      <w:pPr>
        <w:pStyle w:val="ListParagraph"/>
        <w:numPr>
          <w:ilvl w:val="0"/>
          <w:numId w:val="21"/>
        </w:numPr>
        <w:rPr>
          <w:lang w:val="ro-RO"/>
        </w:rPr>
      </w:pPr>
      <w:r w:rsidRPr="00E92224">
        <w:rPr>
          <w:lang w:val="ro-RO"/>
        </w:rPr>
        <w:t>Pinii respectivi trebuie să fie legați în</w:t>
      </w:r>
      <w:r w:rsidR="00D52BBE" w:rsidRPr="00E92224">
        <w:rPr>
          <w:lang w:val="ro-RO"/>
        </w:rPr>
        <w:t>tre ei printr-o rezistență de 12</w:t>
      </w:r>
      <w:r w:rsidR="006E4C49" w:rsidRPr="00E92224">
        <w:rPr>
          <w:lang w:val="ro-RO"/>
        </w:rPr>
        <w:t>0</w:t>
      </w:r>
      <w:r w:rsidRPr="00E92224">
        <w:rPr>
          <w:lang w:val="ro-RO"/>
        </w:rPr>
        <w:t>Ω, deoarece fiecare fir are o tensiune diferită, rezultând o cădere de tensiune între cele două fire</w:t>
      </w:r>
    </w:p>
    <w:p w:rsidR="00F97F1F" w:rsidRPr="00E92224" w:rsidRDefault="00965C46" w:rsidP="00F97F1F">
      <w:pPr>
        <w:pStyle w:val="ListParagraph"/>
        <w:numPr>
          <w:ilvl w:val="0"/>
          <w:numId w:val="21"/>
        </w:numPr>
        <w:rPr>
          <w:lang w:val="ro-RO"/>
        </w:rPr>
      </w:pPr>
      <w:r w:rsidRPr="00E92224">
        <w:rPr>
          <w:lang w:val="ro-RO"/>
        </w:rPr>
        <w:t>Modul</w:t>
      </w:r>
      <w:r w:rsidR="00F97F1F" w:rsidRPr="00E92224">
        <w:rPr>
          <w:lang w:val="ro-RO"/>
        </w:rPr>
        <w:t xml:space="preserve"> folosit pentru comunicarea facilă între calculator și microcontroller</w:t>
      </w:r>
    </w:p>
    <w:p w:rsidR="00F97F1F" w:rsidRPr="00E92224" w:rsidRDefault="00BF0E05" w:rsidP="00F97F1F">
      <w:pPr>
        <w:pStyle w:val="ListParagraph"/>
        <w:numPr>
          <w:ilvl w:val="0"/>
          <w:numId w:val="21"/>
        </w:numPr>
        <w:rPr>
          <w:lang w:val="ro-RO"/>
        </w:rPr>
      </w:pPr>
      <w:r w:rsidRPr="00E92224">
        <w:rPr>
          <w:lang w:val="ro-RO"/>
        </w:rPr>
        <w:t xml:space="preserve">Programul scris în limbajul C este compilat și apoi se generează un fișier cu extensia .hex </w:t>
      </w:r>
    </w:p>
    <w:p w:rsidR="00965C46" w:rsidRPr="00E92224" w:rsidRDefault="00965C46" w:rsidP="00F97F1F">
      <w:pPr>
        <w:pStyle w:val="ListParagraph"/>
        <w:numPr>
          <w:ilvl w:val="0"/>
          <w:numId w:val="21"/>
        </w:numPr>
        <w:rPr>
          <w:lang w:val="ro-RO"/>
        </w:rPr>
      </w:pPr>
      <w:r w:rsidRPr="00E92224">
        <w:rPr>
          <w:lang w:val="ro-RO"/>
        </w:rPr>
        <w:t>Acest fișier .hex este încărcat într-un program ce se folosește de transmisia prin CAN și flash-uiește microcontroller-ul cu programul dorit</w:t>
      </w:r>
    </w:p>
    <w:p w:rsidR="00AA2C4E" w:rsidRPr="00E92224" w:rsidRDefault="00AA2C4E" w:rsidP="00965C46">
      <w:pPr>
        <w:pStyle w:val="ListParagraph"/>
        <w:numPr>
          <w:ilvl w:val="0"/>
          <w:numId w:val="24"/>
        </w:numPr>
        <w:rPr>
          <w:lang w:val="ro-RO"/>
        </w:rPr>
      </w:pPr>
      <w:r w:rsidRPr="00E92224">
        <w:rPr>
          <w:b/>
          <w:lang w:val="ro-RO"/>
        </w:rPr>
        <w:t>FlexRay</w:t>
      </w:r>
    </w:p>
    <w:p w:rsidR="002D1A8F" w:rsidRPr="00E92224" w:rsidRDefault="008353A7" w:rsidP="008353A7">
      <w:pPr>
        <w:pStyle w:val="ListParagraph"/>
        <w:numPr>
          <w:ilvl w:val="0"/>
          <w:numId w:val="29"/>
        </w:numPr>
        <w:rPr>
          <w:lang w:val="ro-RO"/>
        </w:rPr>
      </w:pPr>
      <w:r w:rsidRPr="00E92224">
        <w:rPr>
          <w:lang w:val="ro-RO"/>
        </w:rPr>
        <w:t>Este un protocol de comunicații în domeniul automotive, dezvoltat de Consorțiul Flexray</w:t>
      </w:r>
    </w:p>
    <w:p w:rsidR="008353A7" w:rsidRPr="00E92224" w:rsidRDefault="008353A7" w:rsidP="008353A7">
      <w:pPr>
        <w:pStyle w:val="ListParagraph"/>
        <w:numPr>
          <w:ilvl w:val="0"/>
          <w:numId w:val="29"/>
        </w:numPr>
        <w:rPr>
          <w:lang w:val="ro-RO"/>
        </w:rPr>
      </w:pPr>
      <w:r w:rsidRPr="00E92224">
        <w:rPr>
          <w:lang w:val="ro-RO"/>
        </w:rPr>
        <w:t>Acesta este conceput pentru a fi mai rapid și mai fiabil decât CAN și TTP</w:t>
      </w:r>
    </w:p>
    <w:p w:rsidR="008353A7" w:rsidRPr="00E92224" w:rsidRDefault="008353A7" w:rsidP="008353A7">
      <w:pPr>
        <w:pStyle w:val="ListParagraph"/>
        <w:numPr>
          <w:ilvl w:val="0"/>
          <w:numId w:val="29"/>
        </w:numPr>
        <w:rPr>
          <w:lang w:val="ro-RO"/>
        </w:rPr>
      </w:pPr>
      <w:r w:rsidRPr="00E92224">
        <w:rPr>
          <w:lang w:val="ro-RO"/>
        </w:rPr>
        <w:t>Diferența de calitate față de celelalte protocoale se resimte în preț, fiind mult mai costisitor</w:t>
      </w:r>
    </w:p>
    <w:p w:rsidR="008353A7" w:rsidRPr="00E92224" w:rsidRDefault="008353A7" w:rsidP="008353A7">
      <w:pPr>
        <w:pStyle w:val="ListParagraph"/>
        <w:numPr>
          <w:ilvl w:val="0"/>
          <w:numId w:val="29"/>
        </w:numPr>
        <w:rPr>
          <w:lang w:val="ro-RO"/>
        </w:rPr>
      </w:pPr>
      <w:r w:rsidRPr="00E92224">
        <w:rPr>
          <w:lang w:val="ro-RO"/>
        </w:rPr>
        <w:t>Prima dată a fost folosit in producția seriei de vehicule BMW X5</w:t>
      </w:r>
    </w:p>
    <w:p w:rsidR="008353A7" w:rsidRPr="00E92224" w:rsidRDefault="008353A7" w:rsidP="008353A7">
      <w:pPr>
        <w:pStyle w:val="ListParagraph"/>
        <w:numPr>
          <w:ilvl w:val="0"/>
          <w:numId w:val="29"/>
        </w:numPr>
        <w:rPr>
          <w:lang w:val="ro-RO"/>
        </w:rPr>
      </w:pPr>
      <w:r w:rsidRPr="00E92224">
        <w:rPr>
          <w:lang w:val="ro-RO"/>
        </w:rPr>
        <w:t>Utilizarea completă a fost introdusă în 2008 la noul BMW Seria 7</w:t>
      </w:r>
    </w:p>
    <w:p w:rsidR="008353A7" w:rsidRPr="00E92224" w:rsidRDefault="008353A7" w:rsidP="008353A7">
      <w:pPr>
        <w:pStyle w:val="ListParagraph"/>
        <w:numPr>
          <w:ilvl w:val="0"/>
          <w:numId w:val="29"/>
        </w:numPr>
        <w:rPr>
          <w:lang w:val="ro-RO"/>
        </w:rPr>
      </w:pPr>
      <w:r w:rsidRPr="00E92224">
        <w:rPr>
          <w:lang w:val="ro-RO"/>
        </w:rPr>
        <w:lastRenderedPageBreak/>
        <w:t>Pe langă vehiculele amintite anterior, a mai fost folosit la producerea:</w:t>
      </w:r>
    </w:p>
    <w:p w:rsidR="008353A7" w:rsidRPr="00E92224" w:rsidRDefault="008353A7" w:rsidP="008353A7">
      <w:pPr>
        <w:pStyle w:val="ListParagraph"/>
        <w:numPr>
          <w:ilvl w:val="2"/>
          <w:numId w:val="29"/>
        </w:numPr>
        <w:rPr>
          <w:lang w:val="ro-RO"/>
        </w:rPr>
      </w:pPr>
      <w:r w:rsidRPr="00E92224">
        <w:rPr>
          <w:lang w:val="ro-RO"/>
        </w:rPr>
        <w:t>Audi A4</w:t>
      </w:r>
    </w:p>
    <w:p w:rsidR="008353A7" w:rsidRPr="00E92224" w:rsidRDefault="008353A7" w:rsidP="008353A7">
      <w:pPr>
        <w:pStyle w:val="ListParagraph"/>
        <w:numPr>
          <w:ilvl w:val="2"/>
          <w:numId w:val="29"/>
        </w:numPr>
        <w:rPr>
          <w:lang w:val="ro-RO"/>
        </w:rPr>
      </w:pPr>
      <w:r w:rsidRPr="00E92224">
        <w:rPr>
          <w:lang w:val="ro-RO"/>
        </w:rPr>
        <w:t>Audi A6</w:t>
      </w:r>
    </w:p>
    <w:p w:rsidR="008353A7" w:rsidRPr="00E92224" w:rsidRDefault="008353A7" w:rsidP="008353A7">
      <w:pPr>
        <w:pStyle w:val="ListParagraph"/>
        <w:numPr>
          <w:ilvl w:val="2"/>
          <w:numId w:val="29"/>
        </w:numPr>
        <w:rPr>
          <w:lang w:val="ro-RO"/>
        </w:rPr>
      </w:pPr>
      <w:r w:rsidRPr="00E92224">
        <w:rPr>
          <w:lang w:val="ro-RO"/>
        </w:rPr>
        <w:t>Audi A7</w:t>
      </w:r>
    </w:p>
    <w:p w:rsidR="008353A7" w:rsidRPr="00E92224" w:rsidRDefault="008353A7" w:rsidP="008353A7">
      <w:pPr>
        <w:pStyle w:val="ListParagraph"/>
        <w:numPr>
          <w:ilvl w:val="2"/>
          <w:numId w:val="29"/>
        </w:numPr>
        <w:rPr>
          <w:lang w:val="ro-RO"/>
        </w:rPr>
      </w:pPr>
      <w:r w:rsidRPr="00E92224">
        <w:rPr>
          <w:lang w:val="ro-RO"/>
        </w:rPr>
        <w:t>Audi A8</w:t>
      </w:r>
    </w:p>
    <w:p w:rsidR="008353A7" w:rsidRPr="00E92224" w:rsidRDefault="008353A7" w:rsidP="008353A7">
      <w:pPr>
        <w:pStyle w:val="ListParagraph"/>
        <w:numPr>
          <w:ilvl w:val="2"/>
          <w:numId w:val="29"/>
        </w:numPr>
        <w:rPr>
          <w:lang w:val="ro-RO"/>
        </w:rPr>
      </w:pPr>
      <w:r w:rsidRPr="00E92224">
        <w:rPr>
          <w:lang w:val="ro-RO"/>
        </w:rPr>
        <w:t>Lamborghini Huracan</w:t>
      </w:r>
    </w:p>
    <w:p w:rsidR="008353A7" w:rsidRPr="00E92224" w:rsidRDefault="008353A7" w:rsidP="008353A7">
      <w:pPr>
        <w:pStyle w:val="ListParagraph"/>
        <w:numPr>
          <w:ilvl w:val="2"/>
          <w:numId w:val="29"/>
        </w:numPr>
        <w:rPr>
          <w:lang w:val="ro-RO"/>
        </w:rPr>
      </w:pPr>
      <w:r w:rsidRPr="00E92224">
        <w:rPr>
          <w:lang w:val="ro-RO"/>
        </w:rPr>
        <w:t>Mercedes-Benz S-Class</w:t>
      </w:r>
    </w:p>
    <w:p w:rsidR="001A36F4" w:rsidRPr="00E92224" w:rsidRDefault="001A36F4" w:rsidP="001A36F4">
      <w:pPr>
        <w:rPr>
          <w:lang w:val="ro-RO"/>
        </w:rPr>
      </w:pPr>
    </w:p>
    <w:p w:rsidR="001A36F4" w:rsidRPr="00E92224" w:rsidRDefault="001A36F4" w:rsidP="001A36F4">
      <w:pPr>
        <w:ind w:firstLine="720"/>
        <w:rPr>
          <w:lang w:val="ro-RO"/>
        </w:rPr>
      </w:pPr>
      <w:r w:rsidRPr="00E92224">
        <w:rPr>
          <w:lang w:val="ro-RO"/>
        </w:rPr>
        <w:t xml:space="preserve">Interfața pentru rețeaua FlexRay, </w:t>
      </w:r>
      <w:r w:rsidRPr="00E92224">
        <w:rPr>
          <w:b/>
          <w:lang w:val="ro-RO"/>
        </w:rPr>
        <w:t>VN7600</w:t>
      </w:r>
      <w:r w:rsidRPr="00E92224">
        <w:rPr>
          <w:lang w:val="ro-RO"/>
        </w:rPr>
        <w:t xml:space="preserve">, este ideală pentru dezvoltarea, simularea sau testarea rețelelor FlexRay. Posibilitățile de conectare prin USB fac ca aceasta să fie aplicabilă în mai multe locuri diferite (aici putem aminti ca locuri aplicabile laboratorul sau chiar pe durata unui test-drive). </w:t>
      </w:r>
    </w:p>
    <w:p w:rsidR="001A36F4" w:rsidRPr="00E92224" w:rsidRDefault="001A36F4" w:rsidP="001A36F4">
      <w:pPr>
        <w:ind w:firstLine="720"/>
        <w:rPr>
          <w:lang w:val="ro-RO"/>
        </w:rPr>
      </w:pPr>
      <w:r w:rsidRPr="00E92224">
        <w:rPr>
          <w:lang w:val="ro-RO"/>
        </w:rPr>
        <w:t>În plus, interfețele oferă acces la CAN.</w:t>
      </w:r>
    </w:p>
    <w:p w:rsidR="00CB476B" w:rsidRPr="00E92224" w:rsidRDefault="00CB476B" w:rsidP="00CB476B">
      <w:pPr>
        <w:rPr>
          <w:lang w:val="ro-RO"/>
        </w:rPr>
      </w:pPr>
      <w:r w:rsidRPr="00E92224">
        <w:rPr>
          <w:noProof/>
        </w:rPr>
        <w:drawing>
          <wp:inline distT="0" distB="0" distL="0" distR="0" wp14:anchorId="14F5DB71" wp14:editId="36F03905">
            <wp:extent cx="5943600" cy="3486150"/>
            <wp:effectExtent l="0" t="0" r="0" b="0"/>
            <wp:docPr id="12" name="Picture 12" descr="D:\Licenta_Luca\VN7600_interfa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icenta_Luca\VN7600_interfac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1A36F4" w:rsidRPr="00E92224" w:rsidRDefault="001A36F4" w:rsidP="00AA2C4E">
      <w:pPr>
        <w:rPr>
          <w:lang w:val="ro-RO"/>
        </w:rPr>
      </w:pPr>
    </w:p>
    <w:p w:rsidR="00137BEE" w:rsidRPr="00E92224" w:rsidRDefault="00137BEE" w:rsidP="00AA2C4E">
      <w:pPr>
        <w:rPr>
          <w:lang w:val="ro-RO"/>
        </w:rPr>
      </w:pPr>
    </w:p>
    <w:p w:rsidR="00137BEE" w:rsidRPr="00E92224" w:rsidRDefault="00137BEE" w:rsidP="00AA2C4E">
      <w:pPr>
        <w:rPr>
          <w:lang w:val="ro-RO"/>
        </w:rPr>
      </w:pPr>
    </w:p>
    <w:p w:rsidR="00137BEE" w:rsidRPr="00E92224" w:rsidRDefault="00137BEE" w:rsidP="00AA2C4E">
      <w:pPr>
        <w:rPr>
          <w:lang w:val="ro-RO"/>
        </w:rPr>
      </w:pPr>
    </w:p>
    <w:p w:rsidR="00137BEE" w:rsidRPr="00E92224" w:rsidRDefault="00137BEE" w:rsidP="00AA2C4E">
      <w:pPr>
        <w:rPr>
          <w:lang w:val="ro-RO"/>
        </w:rPr>
      </w:pPr>
    </w:p>
    <w:p w:rsidR="008743F8" w:rsidRPr="00E92224" w:rsidRDefault="008743F8" w:rsidP="00AA2C4E">
      <w:pPr>
        <w:rPr>
          <w:lang w:val="ro-RO"/>
        </w:rPr>
      </w:pPr>
    </w:p>
    <w:p w:rsidR="00782F00" w:rsidRPr="00E92224" w:rsidRDefault="0074590C" w:rsidP="00AA2C4E">
      <w:pPr>
        <w:rPr>
          <w:lang w:val="ro-RO"/>
        </w:rPr>
      </w:pPr>
      <w:r w:rsidRPr="00E92224">
        <w:rPr>
          <w:lang w:val="ro-RO"/>
        </w:rPr>
        <w:lastRenderedPageBreak/>
        <w:t xml:space="preserve">În cadrul proiectului desfășurat de către compania Continental, au existat 2 generații: </w:t>
      </w:r>
    </w:p>
    <w:p w:rsidR="0074590C" w:rsidRPr="00E92224" w:rsidRDefault="00027BAD" w:rsidP="00D95BB8">
      <w:pPr>
        <w:pStyle w:val="ListParagraph"/>
        <w:numPr>
          <w:ilvl w:val="0"/>
          <w:numId w:val="10"/>
        </w:numPr>
        <w:rPr>
          <w:lang w:val="ro-RO"/>
        </w:rPr>
      </w:pPr>
      <w:r w:rsidRPr="00E92224">
        <w:rPr>
          <w:b/>
          <w:lang w:val="ro-RO"/>
        </w:rPr>
        <w:t>Generația 1</w:t>
      </w:r>
      <w:r w:rsidRPr="00E92224">
        <w:rPr>
          <w:lang w:val="ro-RO"/>
        </w:rPr>
        <w:t xml:space="preserve">, </w:t>
      </w:r>
      <w:r w:rsidR="00E105B1" w:rsidRPr="00E92224">
        <w:rPr>
          <w:lang w:val="ro-RO"/>
        </w:rPr>
        <w:t>după multe căutari succesive ale unui microcontroller satisfăcător, după înlocuiri multiple, s-a ajuns la ideea de a folosi</w:t>
      </w:r>
      <w:r w:rsidR="0074590C" w:rsidRPr="00E92224">
        <w:rPr>
          <w:lang w:val="ro-RO"/>
        </w:rPr>
        <w:t xml:space="preserve"> un microcontroller de la Infineon și anume Infineon Tricore [IFX] TC1784</w:t>
      </w:r>
    </w:p>
    <w:p w:rsidR="00B935D8" w:rsidRPr="00E92224" w:rsidRDefault="0074590C" w:rsidP="00B935D8">
      <w:pPr>
        <w:ind w:left="720"/>
        <w:rPr>
          <w:lang w:val="ro-RO"/>
        </w:rPr>
      </w:pPr>
      <w:r w:rsidRPr="00E92224">
        <w:rPr>
          <w:noProof/>
        </w:rPr>
        <w:drawing>
          <wp:anchor distT="0" distB="0" distL="114300" distR="114300" simplePos="0" relativeHeight="251652096" behindDoc="1" locked="0" layoutInCell="1" allowOverlap="1" wp14:anchorId="38C84CC8" wp14:editId="773677EF">
            <wp:simplePos x="0" y="0"/>
            <wp:positionH relativeFrom="column">
              <wp:posOffset>114300</wp:posOffset>
            </wp:positionH>
            <wp:positionV relativeFrom="paragraph">
              <wp:posOffset>12065</wp:posOffset>
            </wp:positionV>
            <wp:extent cx="5934075" cy="5381625"/>
            <wp:effectExtent l="0" t="0" r="9525" b="9525"/>
            <wp:wrapNone/>
            <wp:docPr id="6" name="Picture 6" descr="D:\Licenta_Luca\TC1784_Log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centa_Luca\TC1784_LogSy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538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r w:rsidRPr="00E92224">
        <w:rPr>
          <w:lang w:val="ro-RO"/>
        </w:rPr>
        <w:tab/>
      </w:r>
    </w:p>
    <w:p w:rsidR="00B935D8" w:rsidRPr="00E92224" w:rsidRDefault="00B935D8" w:rsidP="00B935D8">
      <w:pPr>
        <w:rPr>
          <w:lang w:val="ro-RO"/>
        </w:rPr>
      </w:pPr>
    </w:p>
    <w:p w:rsidR="00137BEE" w:rsidRPr="00E92224" w:rsidRDefault="00137BEE" w:rsidP="00B935D8">
      <w:pPr>
        <w:rPr>
          <w:lang w:val="ro-RO"/>
        </w:rPr>
      </w:pPr>
    </w:p>
    <w:p w:rsidR="00137BEE" w:rsidRPr="00E92224" w:rsidRDefault="00137BEE" w:rsidP="00B935D8">
      <w:pPr>
        <w:rPr>
          <w:lang w:val="ro-RO"/>
        </w:rPr>
      </w:pPr>
    </w:p>
    <w:p w:rsidR="00B935D8" w:rsidRDefault="00B935D8" w:rsidP="00B935D8">
      <w:pPr>
        <w:rPr>
          <w:lang w:val="ro-RO"/>
        </w:rPr>
      </w:pPr>
      <w:r w:rsidRPr="00E92224">
        <w:rPr>
          <w:lang w:val="ro-RO"/>
        </w:rPr>
        <w:tab/>
      </w:r>
      <w:r w:rsidRPr="00E92224">
        <w:rPr>
          <w:lang w:val="ro-RO"/>
        </w:rPr>
        <w:tab/>
      </w:r>
      <w:r w:rsidRPr="00E92224">
        <w:rPr>
          <w:lang w:val="ro-RO"/>
        </w:rPr>
        <w:tab/>
      </w:r>
    </w:p>
    <w:p w:rsidR="00640EBB" w:rsidRPr="00E92224" w:rsidRDefault="00640EBB" w:rsidP="00B935D8">
      <w:pPr>
        <w:rPr>
          <w:lang w:val="ro-RO"/>
        </w:rPr>
      </w:pPr>
    </w:p>
    <w:p w:rsidR="00B935D8" w:rsidRPr="00E92224" w:rsidRDefault="00B935D8" w:rsidP="00B935D8">
      <w:pPr>
        <w:ind w:firstLine="720"/>
        <w:rPr>
          <w:lang w:val="ro-RO"/>
        </w:rPr>
      </w:pPr>
      <w:r w:rsidRPr="00E92224">
        <w:rPr>
          <w:lang w:val="ro-RO"/>
        </w:rPr>
        <w:lastRenderedPageBreak/>
        <w:t xml:space="preserve">În continuare, o să ilustrez schema bloc a microcontroller-ului Infineon TC1784: </w:t>
      </w:r>
    </w:p>
    <w:p w:rsidR="00B935D8" w:rsidRPr="00E92224" w:rsidRDefault="00B935D8" w:rsidP="00B935D8">
      <w:pPr>
        <w:ind w:firstLine="720"/>
        <w:rPr>
          <w:lang w:val="ro-RO"/>
        </w:rPr>
      </w:pPr>
      <w:r w:rsidRPr="00E92224">
        <w:rPr>
          <w:noProof/>
        </w:rPr>
        <w:drawing>
          <wp:inline distT="0" distB="0" distL="0" distR="0" wp14:anchorId="7FA3FF83" wp14:editId="518E2FD0">
            <wp:extent cx="5000625" cy="4743450"/>
            <wp:effectExtent l="0" t="0" r="9525" b="0"/>
            <wp:docPr id="7" name="Picture 7" descr="D:\Licenta_Luca\TC1784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icenta_Luca\TC1784_Block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4743450"/>
                    </a:xfrm>
                    <a:prstGeom prst="rect">
                      <a:avLst/>
                    </a:prstGeom>
                    <a:noFill/>
                    <a:ln>
                      <a:noFill/>
                    </a:ln>
                  </pic:spPr>
                </pic:pic>
              </a:graphicData>
            </a:graphic>
          </wp:inline>
        </w:drawing>
      </w:r>
    </w:p>
    <w:p w:rsidR="00B935D8" w:rsidRPr="00E92224" w:rsidRDefault="00B935D8" w:rsidP="00B935D8">
      <w:pPr>
        <w:rPr>
          <w:lang w:val="ro-RO"/>
        </w:rPr>
      </w:pPr>
    </w:p>
    <w:p w:rsidR="00B935D8" w:rsidRPr="00E92224" w:rsidRDefault="00B935D8" w:rsidP="00D95BB8">
      <w:pPr>
        <w:pStyle w:val="ListParagraph"/>
        <w:numPr>
          <w:ilvl w:val="0"/>
          <w:numId w:val="11"/>
        </w:numPr>
        <w:rPr>
          <w:lang w:val="ro-RO"/>
        </w:rPr>
      </w:pPr>
      <w:r w:rsidRPr="00E92224">
        <w:rPr>
          <w:lang w:val="ro-RO"/>
        </w:rPr>
        <w:t>Din punct de vedere al construcției acestuia, desprindem următoarele caracteristici:</w:t>
      </w:r>
    </w:p>
    <w:p w:rsidR="00B935D8" w:rsidRPr="00E92224" w:rsidRDefault="00B935D8" w:rsidP="00B935D8">
      <w:pPr>
        <w:pStyle w:val="ListParagraph"/>
        <w:numPr>
          <w:ilvl w:val="2"/>
          <w:numId w:val="8"/>
        </w:numPr>
        <w:rPr>
          <w:lang w:val="ro-RO"/>
        </w:rPr>
      </w:pPr>
      <w:r w:rsidRPr="00E92224">
        <w:rPr>
          <w:lang w:val="ro-RO"/>
        </w:rPr>
        <w:t>Frecvența maximă a CPU-ului: 180 MHz</w:t>
      </w:r>
    </w:p>
    <w:p w:rsidR="00B935D8" w:rsidRPr="00E92224" w:rsidRDefault="00B935D8" w:rsidP="00B935D8">
      <w:pPr>
        <w:pStyle w:val="ListParagraph"/>
        <w:numPr>
          <w:ilvl w:val="2"/>
          <w:numId w:val="8"/>
        </w:numPr>
        <w:rPr>
          <w:lang w:val="ro-RO"/>
        </w:rPr>
      </w:pPr>
      <w:r w:rsidRPr="00E92224">
        <w:rPr>
          <w:lang w:val="ro-RO"/>
        </w:rPr>
        <w:t>Frecvența maximă a PCP-ului: 180 MHz</w:t>
      </w:r>
    </w:p>
    <w:p w:rsidR="00B935D8" w:rsidRPr="00E92224" w:rsidRDefault="00B935D8" w:rsidP="00B935D8">
      <w:pPr>
        <w:pStyle w:val="ListParagraph"/>
        <w:numPr>
          <w:ilvl w:val="2"/>
          <w:numId w:val="8"/>
        </w:numPr>
        <w:rPr>
          <w:lang w:val="ro-RO"/>
        </w:rPr>
      </w:pPr>
      <w:r w:rsidRPr="00E92224">
        <w:rPr>
          <w:lang w:val="ro-RO"/>
        </w:rPr>
        <w:t>Frecvența maximă a sistemului: 90MHz</w:t>
      </w:r>
    </w:p>
    <w:p w:rsidR="00D95BB8" w:rsidRPr="00E92224" w:rsidRDefault="0034481D" w:rsidP="00D95BB8">
      <w:pPr>
        <w:pStyle w:val="ListParagraph"/>
        <w:numPr>
          <w:ilvl w:val="0"/>
          <w:numId w:val="11"/>
        </w:numPr>
        <w:rPr>
          <w:lang w:val="ro-RO"/>
        </w:rPr>
      </w:pPr>
      <w:r w:rsidRPr="00E92224">
        <w:rPr>
          <w:lang w:val="ro-RO"/>
        </w:rPr>
        <w:t>Structural și privind CPU-ul, microcontroller-ul TC1784 include un CPU de mare performanță și un procesor de control periferic-</w:t>
      </w:r>
      <w:r w:rsidRPr="00E92224">
        <w:rPr>
          <w:b/>
          <w:lang w:val="ro-RO"/>
        </w:rPr>
        <w:t>PCP</w:t>
      </w:r>
      <w:r w:rsidRPr="00E92224">
        <w:rPr>
          <w:lang w:val="ro-RO"/>
        </w:rPr>
        <w:t>.</w:t>
      </w:r>
    </w:p>
    <w:p w:rsidR="00EF13DD" w:rsidRPr="00E92224" w:rsidRDefault="00EF13DD" w:rsidP="00D95BB8">
      <w:pPr>
        <w:pStyle w:val="ListParagraph"/>
        <w:numPr>
          <w:ilvl w:val="0"/>
          <w:numId w:val="11"/>
        </w:numPr>
        <w:rPr>
          <w:lang w:val="ro-RO"/>
        </w:rPr>
      </w:pPr>
      <w:r w:rsidRPr="00E92224">
        <w:rPr>
          <w:lang w:val="ro-RO"/>
        </w:rPr>
        <w:t>În ceea ce privește PCP-ul, acesta este un procesor de control periferic foarte flexibil optimizat pentru controlul întreruperilor, “descărcând” astfel CPU-ul.</w:t>
      </w:r>
    </w:p>
    <w:p w:rsidR="00D95BB8" w:rsidRPr="00E92224" w:rsidRDefault="00D95BB8" w:rsidP="00D95BB8">
      <w:pPr>
        <w:pStyle w:val="ListParagraph"/>
        <w:numPr>
          <w:ilvl w:val="0"/>
          <w:numId w:val="11"/>
        </w:numPr>
        <w:rPr>
          <w:lang w:val="ro-RO"/>
        </w:rPr>
      </w:pPr>
      <w:r w:rsidRPr="00E92224">
        <w:rPr>
          <w:lang w:val="ro-RO"/>
        </w:rPr>
        <w:t>Totodată, TC1784 include un controller DMA (Direct Memory Access) cu 16 canale DMA independente.</w:t>
      </w:r>
    </w:p>
    <w:p w:rsidR="00D95BB8" w:rsidRPr="00E92224" w:rsidRDefault="00D95BB8" w:rsidP="00D95BB8">
      <w:pPr>
        <w:pStyle w:val="ListParagraph"/>
        <w:numPr>
          <w:ilvl w:val="0"/>
          <w:numId w:val="11"/>
        </w:numPr>
        <w:rPr>
          <w:lang w:val="ro-RO"/>
        </w:rPr>
      </w:pPr>
      <w:r w:rsidRPr="00E92224">
        <w:rPr>
          <w:lang w:val="ro-RO"/>
        </w:rPr>
        <w:t>TC1784 include un sistem programabil de întrerupere cu următoarele caracteristici:</w:t>
      </w:r>
    </w:p>
    <w:p w:rsidR="00D95BB8" w:rsidRPr="00E92224" w:rsidRDefault="00D95BB8" w:rsidP="00D95BB8">
      <w:pPr>
        <w:pStyle w:val="ListParagraph"/>
        <w:numPr>
          <w:ilvl w:val="0"/>
          <w:numId w:val="14"/>
        </w:numPr>
        <w:rPr>
          <w:lang w:val="ro-RO"/>
        </w:rPr>
      </w:pPr>
      <w:r w:rsidRPr="00E92224">
        <w:rPr>
          <w:lang w:val="ro-RO"/>
        </w:rPr>
        <w:t>Răspuns rapid de întrerupere</w:t>
      </w:r>
    </w:p>
    <w:p w:rsidR="00D95BB8" w:rsidRPr="00E92224" w:rsidRDefault="00D95BB8" w:rsidP="00D95BB8">
      <w:pPr>
        <w:pStyle w:val="ListParagraph"/>
        <w:numPr>
          <w:ilvl w:val="0"/>
          <w:numId w:val="14"/>
        </w:numPr>
        <w:rPr>
          <w:lang w:val="ro-RO"/>
        </w:rPr>
      </w:pPr>
      <w:r w:rsidRPr="00E92224">
        <w:rPr>
          <w:lang w:val="ro-RO"/>
        </w:rPr>
        <w:t>Sisteme independente de întrerupere pentru CPU și PCP</w:t>
      </w:r>
    </w:p>
    <w:p w:rsidR="00D95BB8" w:rsidRPr="00E92224" w:rsidRDefault="00D95BB8" w:rsidP="00D95BB8">
      <w:pPr>
        <w:pStyle w:val="ListParagraph"/>
        <w:numPr>
          <w:ilvl w:val="0"/>
          <w:numId w:val="14"/>
        </w:numPr>
        <w:rPr>
          <w:lang w:val="ro-RO"/>
        </w:rPr>
      </w:pPr>
      <w:r w:rsidRPr="00E92224">
        <w:rPr>
          <w:lang w:val="ro-RO"/>
        </w:rPr>
        <w:t>Noduri de cereri de servicii programabile (SRN)</w:t>
      </w:r>
    </w:p>
    <w:p w:rsidR="00D95BB8" w:rsidRPr="00E92224" w:rsidRDefault="00D95BB8" w:rsidP="00D95BB8">
      <w:pPr>
        <w:pStyle w:val="ListParagraph"/>
        <w:numPr>
          <w:ilvl w:val="0"/>
          <w:numId w:val="14"/>
        </w:numPr>
        <w:rPr>
          <w:lang w:val="ro-RO"/>
        </w:rPr>
      </w:pPr>
      <w:r w:rsidRPr="00E92224">
        <w:rPr>
          <w:lang w:val="ro-RO"/>
        </w:rPr>
        <w:t>Fiecare SRN poate fi mapat la sistemul de întreruperi al CPU-ului sau PCP-ului</w:t>
      </w:r>
    </w:p>
    <w:p w:rsidR="00D95BB8" w:rsidRPr="00E92224" w:rsidRDefault="00D560D8" w:rsidP="00D95BB8">
      <w:pPr>
        <w:pStyle w:val="ListParagraph"/>
        <w:numPr>
          <w:ilvl w:val="0"/>
          <w:numId w:val="14"/>
        </w:numPr>
        <w:rPr>
          <w:lang w:val="ro-RO"/>
        </w:rPr>
      </w:pPr>
      <w:r w:rsidRPr="00E92224">
        <w:rPr>
          <w:lang w:val="ro-RO"/>
        </w:rPr>
        <w:lastRenderedPageBreak/>
        <w:t>Schemă flexibilă</w:t>
      </w:r>
      <w:r w:rsidR="00D95BB8" w:rsidRPr="00E92224">
        <w:rPr>
          <w:lang w:val="ro-RO"/>
        </w:rPr>
        <w:t xml:space="preserve"> de prioritizare a întreruperilor cu 255 de nivele de prioritate întreruperi per întrerupere sistem</w:t>
      </w:r>
    </w:p>
    <w:p w:rsidR="00FC3270" w:rsidRPr="00E92224" w:rsidRDefault="00FC3270" w:rsidP="00FC3270">
      <w:pPr>
        <w:pStyle w:val="ListParagraph"/>
        <w:ind w:left="2160"/>
        <w:rPr>
          <w:lang w:val="ro-RO"/>
        </w:rPr>
      </w:pPr>
    </w:p>
    <w:p w:rsidR="00FC3270" w:rsidRPr="00E92224" w:rsidRDefault="00FC3270" w:rsidP="00FC3270">
      <w:pPr>
        <w:pStyle w:val="ListParagraph"/>
        <w:ind w:left="2160"/>
        <w:rPr>
          <w:lang w:val="ro-RO"/>
        </w:rPr>
      </w:pPr>
    </w:p>
    <w:p w:rsidR="00EF13DD" w:rsidRPr="00E92224" w:rsidRDefault="00FC3270" w:rsidP="00FC3270">
      <w:pPr>
        <w:pStyle w:val="ListParagraph"/>
        <w:numPr>
          <w:ilvl w:val="0"/>
          <w:numId w:val="10"/>
        </w:numPr>
        <w:rPr>
          <w:lang w:val="ro-RO"/>
        </w:rPr>
      </w:pPr>
      <w:r w:rsidRPr="00E92224">
        <w:rPr>
          <w:b/>
          <w:lang w:val="ro-RO"/>
        </w:rPr>
        <w:t>Generația 2</w:t>
      </w:r>
      <w:r w:rsidRPr="00E92224">
        <w:rPr>
          <w:lang w:val="ro-RO"/>
        </w:rPr>
        <w:t>, a folosit un alt microcontroller de la Infineon și anume Aurix TC277:</w:t>
      </w:r>
    </w:p>
    <w:p w:rsidR="00FC3270" w:rsidRPr="00E92224" w:rsidRDefault="00FC3270" w:rsidP="00FC3270">
      <w:pPr>
        <w:pStyle w:val="ListParagraph"/>
        <w:rPr>
          <w:lang w:val="ro-RO"/>
        </w:rPr>
      </w:pPr>
    </w:p>
    <w:p w:rsidR="00FC3270" w:rsidRPr="00E92224" w:rsidRDefault="00E105B1" w:rsidP="00FC3270">
      <w:pPr>
        <w:rPr>
          <w:lang w:val="ro-RO"/>
        </w:rPr>
      </w:pPr>
      <w:r w:rsidRPr="00E92224">
        <w:rPr>
          <w:noProof/>
        </w:rPr>
        <w:drawing>
          <wp:anchor distT="0" distB="0" distL="114300" distR="114300" simplePos="0" relativeHeight="251653120" behindDoc="0" locked="0" layoutInCell="1" allowOverlap="1" wp14:anchorId="56CD15B4" wp14:editId="14C67DC0">
            <wp:simplePos x="0" y="0"/>
            <wp:positionH relativeFrom="column">
              <wp:posOffset>85725</wp:posOffset>
            </wp:positionH>
            <wp:positionV relativeFrom="page">
              <wp:posOffset>2867025</wp:posOffset>
            </wp:positionV>
            <wp:extent cx="5934075" cy="5410200"/>
            <wp:effectExtent l="0" t="0" r="9525" b="0"/>
            <wp:wrapNone/>
            <wp:docPr id="8" name="Picture 8" descr="D:\Licenta_Luca\TC27x_Log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icenta_Luca\TC27x_LogSy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41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35D8" w:rsidRPr="00E92224" w:rsidRDefault="00B935D8" w:rsidP="0034481D">
      <w:pPr>
        <w:ind w:left="720"/>
        <w:rPr>
          <w:lang w:val="ro-RO"/>
        </w:rPr>
      </w:pPr>
    </w:p>
    <w:p w:rsidR="00E105B1" w:rsidRPr="00E92224" w:rsidRDefault="00E105B1" w:rsidP="0034481D">
      <w:pPr>
        <w:ind w:left="720"/>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tabs>
          <w:tab w:val="left" w:pos="6975"/>
        </w:tabs>
        <w:rPr>
          <w:lang w:val="ro-RO"/>
        </w:rPr>
      </w:pPr>
    </w:p>
    <w:p w:rsidR="00E105B1" w:rsidRPr="00E92224" w:rsidRDefault="00E105B1" w:rsidP="00E105B1">
      <w:pPr>
        <w:tabs>
          <w:tab w:val="left" w:pos="6975"/>
        </w:tabs>
        <w:rPr>
          <w:lang w:val="ro-RO"/>
        </w:rPr>
      </w:pPr>
    </w:p>
    <w:p w:rsidR="00E105B1" w:rsidRPr="00E92224" w:rsidRDefault="00E105B1" w:rsidP="00E105B1">
      <w:pPr>
        <w:tabs>
          <w:tab w:val="left" w:pos="6975"/>
        </w:tabs>
        <w:rPr>
          <w:lang w:val="ro-RO"/>
        </w:rPr>
      </w:pPr>
    </w:p>
    <w:p w:rsidR="001A36F4" w:rsidRPr="00E92224" w:rsidRDefault="001A36F4" w:rsidP="00E105B1">
      <w:pPr>
        <w:tabs>
          <w:tab w:val="left" w:pos="6975"/>
        </w:tabs>
        <w:rPr>
          <w:lang w:val="ro-RO"/>
        </w:rPr>
      </w:pPr>
    </w:p>
    <w:p w:rsidR="001A36F4" w:rsidRPr="00E92224" w:rsidRDefault="001A36F4" w:rsidP="00E105B1">
      <w:pPr>
        <w:tabs>
          <w:tab w:val="left" w:pos="6975"/>
        </w:tabs>
        <w:rPr>
          <w:lang w:val="ro-RO"/>
        </w:rPr>
      </w:pPr>
    </w:p>
    <w:p w:rsidR="00E105B1" w:rsidRPr="00E92224" w:rsidRDefault="00E105B1" w:rsidP="00E105B1">
      <w:pPr>
        <w:tabs>
          <w:tab w:val="left" w:pos="6975"/>
        </w:tabs>
        <w:rPr>
          <w:lang w:val="ro-RO"/>
        </w:rPr>
      </w:pPr>
      <w:r w:rsidRPr="00E92224">
        <w:rPr>
          <w:lang w:val="ro-RO"/>
        </w:rPr>
        <w:tab/>
      </w:r>
    </w:p>
    <w:p w:rsidR="00E105B1" w:rsidRPr="00E92224" w:rsidRDefault="00E105B1" w:rsidP="00E105B1">
      <w:pPr>
        <w:tabs>
          <w:tab w:val="left" w:pos="6975"/>
        </w:tabs>
        <w:rPr>
          <w:lang w:val="ro-RO"/>
        </w:rPr>
      </w:pPr>
      <w:r w:rsidRPr="00E92224">
        <w:rPr>
          <w:lang w:val="ro-RO"/>
        </w:rPr>
        <w:lastRenderedPageBreak/>
        <w:t>În continuare, o să prezint schema bloc</w:t>
      </w:r>
      <w:r w:rsidR="004A11CB" w:rsidRPr="00E92224">
        <w:rPr>
          <w:lang w:val="ro-RO"/>
        </w:rPr>
        <w:t xml:space="preserve"> simplificată</w:t>
      </w:r>
      <w:r w:rsidRPr="00E92224">
        <w:rPr>
          <w:lang w:val="ro-RO"/>
        </w:rPr>
        <w:t xml:space="preserve"> a micrcontroller-ului Aurix TC277:</w:t>
      </w:r>
    </w:p>
    <w:p w:rsidR="00E105B1" w:rsidRPr="00E92224" w:rsidRDefault="004A11CB" w:rsidP="00E105B1">
      <w:pPr>
        <w:tabs>
          <w:tab w:val="left" w:pos="6975"/>
        </w:tabs>
        <w:rPr>
          <w:lang w:val="ro-RO"/>
        </w:rPr>
      </w:pPr>
      <w:r w:rsidRPr="00E92224">
        <w:rPr>
          <w:noProof/>
        </w:rPr>
        <w:drawing>
          <wp:inline distT="0" distB="0" distL="0" distR="0" wp14:anchorId="1DD2DCAF" wp14:editId="3D68E650">
            <wp:extent cx="5979652" cy="3390900"/>
            <wp:effectExtent l="0" t="0" r="2540" b="0"/>
            <wp:docPr id="11" name="Picture 11" descr="D:\Licenta_Luca\TC27x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icenta_Luca\TC27x_BlockDiagram.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4349" cy="3399234"/>
                    </a:xfrm>
                    <a:prstGeom prst="rect">
                      <a:avLst/>
                    </a:prstGeom>
                    <a:noFill/>
                    <a:ln>
                      <a:noFill/>
                    </a:ln>
                  </pic:spPr>
                </pic:pic>
              </a:graphicData>
            </a:graphic>
          </wp:inline>
        </w:drawing>
      </w:r>
    </w:p>
    <w:p w:rsidR="00A4701A" w:rsidRPr="00E92224" w:rsidRDefault="00A4701A" w:rsidP="00A4701A">
      <w:pPr>
        <w:tabs>
          <w:tab w:val="left" w:pos="6975"/>
        </w:tabs>
        <w:rPr>
          <w:lang w:val="ro-RO"/>
        </w:rPr>
      </w:pPr>
    </w:p>
    <w:p w:rsidR="00A4701A" w:rsidRPr="00E92224" w:rsidRDefault="00A4701A" w:rsidP="00A4701A">
      <w:pPr>
        <w:pStyle w:val="ListParagraph"/>
        <w:numPr>
          <w:ilvl w:val="0"/>
          <w:numId w:val="19"/>
        </w:numPr>
        <w:tabs>
          <w:tab w:val="left" w:pos="6975"/>
        </w:tabs>
        <w:rPr>
          <w:lang w:val="ro-RO"/>
        </w:rPr>
      </w:pPr>
      <w:r w:rsidRPr="00E92224">
        <w:rPr>
          <w:lang w:val="ro-RO"/>
        </w:rPr>
        <w:t xml:space="preserve">Tehnologie TriCore, </w:t>
      </w:r>
      <w:r w:rsidRPr="00E92224">
        <w:rPr>
          <w:b/>
          <w:lang w:val="ro-RO"/>
        </w:rPr>
        <w:t>core0</w:t>
      </w:r>
      <w:r w:rsidRPr="00E92224">
        <w:rPr>
          <w:lang w:val="ro-RO"/>
        </w:rPr>
        <w:t xml:space="preserve"> </w:t>
      </w:r>
      <w:r w:rsidRPr="00E92224">
        <w:rPr>
          <w:b/>
          <w:lang w:val="ro-RO"/>
        </w:rPr>
        <w:t>core1 core2</w:t>
      </w:r>
      <w:r w:rsidRPr="00E92224">
        <w:rPr>
          <w:lang w:val="ro-RO"/>
        </w:rPr>
        <w:t>, cu o frecvență de până la 200 MHz per core</w:t>
      </w:r>
    </w:p>
    <w:p w:rsidR="00D560D8" w:rsidRPr="00E92224" w:rsidRDefault="00A4701A" w:rsidP="00D560D8">
      <w:pPr>
        <w:pStyle w:val="ListParagraph"/>
        <w:numPr>
          <w:ilvl w:val="0"/>
          <w:numId w:val="18"/>
        </w:numPr>
        <w:tabs>
          <w:tab w:val="left" w:pos="6975"/>
        </w:tabs>
        <w:rPr>
          <w:lang w:val="ro-RO"/>
        </w:rPr>
      </w:pPr>
      <w:r w:rsidRPr="00E92224">
        <w:rPr>
          <w:lang w:val="ro-RO"/>
        </w:rPr>
        <w:t>Suportă operațiile cu virgulă flotantă și virgule fixă cu toate core-urile</w:t>
      </w:r>
    </w:p>
    <w:p w:rsidR="00D560D8" w:rsidRPr="00E92224" w:rsidRDefault="00A4701A" w:rsidP="00D560D8">
      <w:pPr>
        <w:pStyle w:val="ListParagraph"/>
        <w:numPr>
          <w:ilvl w:val="0"/>
          <w:numId w:val="18"/>
        </w:numPr>
        <w:tabs>
          <w:tab w:val="left" w:pos="6975"/>
        </w:tabs>
        <w:rPr>
          <w:lang w:val="ro-RO"/>
        </w:rPr>
      </w:pPr>
      <w:r w:rsidRPr="00E92224">
        <w:rPr>
          <w:lang w:val="ro-RO"/>
        </w:rPr>
        <w:t>Temperatură:</w:t>
      </w:r>
      <w:r w:rsidR="00D560D8" w:rsidRPr="00E92224">
        <w:rPr>
          <w:lang w:val="ro-RO"/>
        </w:rPr>
        <w:t xml:space="preserve"> -40°C ... 145°C</w:t>
      </w:r>
    </w:p>
    <w:p w:rsidR="00D560D8" w:rsidRPr="00E92224" w:rsidRDefault="00D560D8" w:rsidP="00D560D8">
      <w:pPr>
        <w:pStyle w:val="ListParagraph"/>
        <w:numPr>
          <w:ilvl w:val="0"/>
          <w:numId w:val="18"/>
        </w:numPr>
        <w:rPr>
          <w:lang w:val="ro-RO"/>
        </w:rPr>
      </w:pPr>
      <w:r w:rsidRPr="00E92224">
        <w:rPr>
          <w:lang w:val="ro-RO"/>
        </w:rPr>
        <w:t>Alimentat la 5.5V sau 3V</w:t>
      </w:r>
    </w:p>
    <w:p w:rsidR="00E05F70" w:rsidRPr="00E92224" w:rsidRDefault="00E05F70" w:rsidP="00E05F70">
      <w:pPr>
        <w:pStyle w:val="ListParagraph"/>
        <w:numPr>
          <w:ilvl w:val="0"/>
          <w:numId w:val="18"/>
        </w:numPr>
        <w:rPr>
          <w:lang w:val="ro-RO"/>
        </w:rPr>
      </w:pPr>
      <w:r w:rsidRPr="00E92224">
        <w:rPr>
          <w:lang w:val="ro-RO"/>
        </w:rPr>
        <w:t>În ceea ce privește conectivitatea, amintesc:</w:t>
      </w:r>
    </w:p>
    <w:p w:rsidR="00E05F70" w:rsidRPr="00E92224" w:rsidRDefault="00E05F70" w:rsidP="00E05F70">
      <w:pPr>
        <w:pStyle w:val="ListParagraph"/>
        <w:numPr>
          <w:ilvl w:val="2"/>
          <w:numId w:val="18"/>
        </w:numPr>
        <w:rPr>
          <w:lang w:val="ro-RO"/>
        </w:rPr>
      </w:pPr>
      <w:r w:rsidRPr="00E92224">
        <w:rPr>
          <w:lang w:val="ro-RO"/>
        </w:rPr>
        <w:t>FlexRay</w:t>
      </w:r>
    </w:p>
    <w:p w:rsidR="00E05F70" w:rsidRPr="00E92224" w:rsidRDefault="00E05F70" w:rsidP="00E05F70">
      <w:pPr>
        <w:pStyle w:val="ListParagraph"/>
        <w:numPr>
          <w:ilvl w:val="2"/>
          <w:numId w:val="18"/>
        </w:numPr>
        <w:rPr>
          <w:lang w:val="ro-RO"/>
        </w:rPr>
      </w:pPr>
      <w:r w:rsidRPr="00E92224">
        <w:rPr>
          <w:lang w:val="ro-RO"/>
        </w:rPr>
        <w:t>SPI</w:t>
      </w:r>
    </w:p>
    <w:p w:rsidR="00E05F70" w:rsidRPr="00E92224" w:rsidRDefault="00E05F70" w:rsidP="00E05F70">
      <w:pPr>
        <w:pStyle w:val="ListParagraph"/>
        <w:numPr>
          <w:ilvl w:val="2"/>
          <w:numId w:val="18"/>
        </w:numPr>
        <w:rPr>
          <w:lang w:val="ro-RO"/>
        </w:rPr>
      </w:pPr>
      <w:r w:rsidRPr="00E92224">
        <w:rPr>
          <w:lang w:val="ro-RO"/>
        </w:rPr>
        <w:t>CAN</w:t>
      </w:r>
    </w:p>
    <w:p w:rsidR="00E05F70" w:rsidRPr="00E92224" w:rsidRDefault="00E05F70" w:rsidP="00E05F70">
      <w:pPr>
        <w:pStyle w:val="ListParagraph"/>
        <w:numPr>
          <w:ilvl w:val="2"/>
          <w:numId w:val="18"/>
        </w:numPr>
        <w:rPr>
          <w:lang w:val="ro-RO"/>
        </w:rPr>
      </w:pPr>
      <w:r w:rsidRPr="00E92224">
        <w:rPr>
          <w:lang w:val="ro-RO"/>
        </w:rPr>
        <w:t>LIN</w:t>
      </w:r>
    </w:p>
    <w:p w:rsidR="00E05F70" w:rsidRPr="00E92224" w:rsidRDefault="00E05F70" w:rsidP="00E05F70">
      <w:pPr>
        <w:pStyle w:val="ListParagraph"/>
        <w:numPr>
          <w:ilvl w:val="2"/>
          <w:numId w:val="18"/>
        </w:numPr>
        <w:rPr>
          <w:lang w:val="ro-RO"/>
        </w:rPr>
      </w:pPr>
      <w:r w:rsidRPr="00E92224">
        <w:rPr>
          <w:lang w:val="ro-RO"/>
        </w:rPr>
        <w:t>UART</w:t>
      </w:r>
    </w:p>
    <w:p w:rsidR="00E05F70" w:rsidRPr="00E92224" w:rsidRDefault="00E05F70" w:rsidP="00E05F70">
      <w:pPr>
        <w:pStyle w:val="ListParagraph"/>
        <w:numPr>
          <w:ilvl w:val="2"/>
          <w:numId w:val="18"/>
        </w:numPr>
        <w:rPr>
          <w:lang w:val="ro-RO"/>
        </w:rPr>
      </w:pPr>
      <w:r w:rsidRPr="00E92224">
        <w:rPr>
          <w:lang w:val="ro-RO"/>
        </w:rPr>
        <w:t>Ethernet</w:t>
      </w:r>
    </w:p>
    <w:p w:rsidR="00F13916" w:rsidRDefault="00F13916" w:rsidP="00E05F70">
      <w:pPr>
        <w:rPr>
          <w:lang w:val="ro-RO"/>
        </w:rPr>
      </w:pPr>
    </w:p>
    <w:p w:rsidR="0026775A" w:rsidRPr="00E92224" w:rsidRDefault="0026775A" w:rsidP="0026775A">
      <w:pPr>
        <w:ind w:firstLine="720"/>
        <w:rPr>
          <w:lang w:val="ro-RO"/>
        </w:rPr>
      </w:pPr>
      <w:r>
        <w:rPr>
          <w:lang w:val="ro-RO"/>
        </w:rPr>
        <w:t>În fiecare dintre cele 2 generaț</w:t>
      </w:r>
      <w:r w:rsidRPr="00E92224">
        <w:rPr>
          <w:lang w:val="ro-RO"/>
        </w:rPr>
        <w:t xml:space="preserve">ii, cu acronimele Gen1, respectiv Gen2, avem 2 metode pentru comanda cutiei de viteze automate: </w:t>
      </w:r>
      <w:r w:rsidRPr="00E92224">
        <w:rPr>
          <w:b/>
          <w:lang w:val="ro-RO"/>
        </w:rPr>
        <w:t>SBC</w:t>
      </w:r>
      <w:r>
        <w:rPr>
          <w:lang w:val="ro-RO"/>
        </w:rPr>
        <w:t xml:space="preserve"> (Shift by Cable) ș</w:t>
      </w:r>
      <w:r w:rsidRPr="00E92224">
        <w:rPr>
          <w:lang w:val="ro-RO"/>
        </w:rPr>
        <w:t xml:space="preserve">i </w:t>
      </w:r>
      <w:r w:rsidRPr="00E92224">
        <w:rPr>
          <w:b/>
          <w:lang w:val="ro-RO"/>
        </w:rPr>
        <w:t xml:space="preserve">SBW </w:t>
      </w:r>
      <w:r w:rsidRPr="00E92224">
        <w:rPr>
          <w:lang w:val="ro-RO"/>
        </w:rPr>
        <w:t>(Shift by Wire).</w:t>
      </w:r>
    </w:p>
    <w:p w:rsidR="0026775A" w:rsidRPr="00E92224" w:rsidRDefault="0026775A" w:rsidP="0026775A">
      <w:pPr>
        <w:ind w:firstLine="720"/>
        <w:rPr>
          <w:lang w:val="ro-RO"/>
        </w:rPr>
      </w:pPr>
      <w:r w:rsidRPr="00E92224">
        <w:rPr>
          <w:lang w:val="ro-RO"/>
        </w:rPr>
        <w:t xml:space="preserve">Despre </w:t>
      </w:r>
      <w:r w:rsidRPr="00E92224">
        <w:rPr>
          <w:b/>
          <w:lang w:val="ro-RO"/>
        </w:rPr>
        <w:t>SBW</w:t>
      </w:r>
      <w:r w:rsidRPr="00E92224">
        <w:rPr>
          <w:lang w:val="ro-RO"/>
        </w:rPr>
        <w:t>, putem sp</w:t>
      </w:r>
      <w:r>
        <w:rPr>
          <w:lang w:val="ro-RO"/>
        </w:rPr>
        <w:t>une că</w:t>
      </w:r>
      <w:r w:rsidRPr="00E92224">
        <w:rPr>
          <w:lang w:val="ro-RO"/>
        </w:rPr>
        <w:t xml:space="preserve"> este sistemul prin care modurile de transmisie sunt antren</w:t>
      </w:r>
      <w:r>
        <w:rPr>
          <w:lang w:val="ro-RO"/>
        </w:rPr>
        <w:t>ate/schimbate într-un automobil prin comenzi electronice, fără a avea vreo legatură mecanică între maneta schimbătorului de viteze ș</w:t>
      </w:r>
      <w:r w:rsidRPr="00E92224">
        <w:rPr>
          <w:lang w:val="ro-RO"/>
        </w:rPr>
        <w:t xml:space="preserve">i transmsie. </w:t>
      </w:r>
    </w:p>
    <w:p w:rsidR="0026775A" w:rsidRPr="00E92224" w:rsidRDefault="0026775A" w:rsidP="0026775A">
      <w:pPr>
        <w:ind w:firstLine="720"/>
        <w:rPr>
          <w:lang w:val="ro-RO"/>
        </w:rPr>
      </w:pPr>
      <w:r>
        <w:rPr>
          <w:lang w:val="ro-RO"/>
        </w:rPr>
        <w:t>În mod tradiț</w:t>
      </w:r>
      <w:r w:rsidRPr="00E92224">
        <w:rPr>
          <w:lang w:val="ro-RO"/>
        </w:rPr>
        <w:t xml:space="preserve">ional, </w:t>
      </w:r>
      <w:r>
        <w:rPr>
          <w:lang w:val="ro-RO"/>
        </w:rPr>
        <w:t xml:space="preserve">prin metoda </w:t>
      </w:r>
      <w:r>
        <w:rPr>
          <w:b/>
          <w:lang w:val="ro-RO"/>
        </w:rPr>
        <w:t xml:space="preserve">SBC, </w:t>
      </w:r>
      <w:r w:rsidRPr="00AD2D84">
        <w:rPr>
          <w:lang w:val="ro-RO"/>
        </w:rPr>
        <w:t>schimbarea</w:t>
      </w:r>
      <w:r>
        <w:rPr>
          <w:lang w:val="ro-RO"/>
        </w:rPr>
        <w:t xml:space="preserve"> transmisiei a fost realizată</w:t>
      </w:r>
      <w:r w:rsidRPr="00E92224">
        <w:rPr>
          <w:lang w:val="ro-RO"/>
        </w:rPr>
        <w:t xml:space="preserve"> prin legaturi mecanice pentru a pune vehicul</w:t>
      </w:r>
      <w:r>
        <w:rPr>
          <w:lang w:val="ro-RO"/>
        </w:rPr>
        <w:t>ul in poziț</w:t>
      </w:r>
      <w:r w:rsidRPr="00E92224">
        <w:rPr>
          <w:lang w:val="ro-RO"/>
        </w:rPr>
        <w:t>ii cum ar fi Park (P), Reverse (R), Neutr</w:t>
      </w:r>
      <w:r>
        <w:rPr>
          <w:lang w:val="ro-RO"/>
        </w:rPr>
        <w:t>u (N), Drive (D), folosind un mâ</w:t>
      </w:r>
      <w:r w:rsidRPr="00E92224">
        <w:rPr>
          <w:lang w:val="ro-RO"/>
        </w:rPr>
        <w:t>ner montat pe col</w:t>
      </w:r>
      <w:r>
        <w:rPr>
          <w:lang w:val="ro-RO"/>
        </w:rPr>
        <w:t>oana de directive sau un schimbător de viteze î</w:t>
      </w:r>
      <w:r w:rsidRPr="00E92224">
        <w:rPr>
          <w:lang w:val="ro-RO"/>
        </w:rPr>
        <w:t>n apropierea consolei centrale.</w:t>
      </w:r>
    </w:p>
    <w:p w:rsidR="0026775A" w:rsidRPr="00E92224" w:rsidRDefault="0026775A" w:rsidP="0026775A">
      <w:pPr>
        <w:ind w:firstLine="720"/>
        <w:rPr>
          <w:lang w:val="ro-RO"/>
        </w:rPr>
      </w:pPr>
      <w:r w:rsidRPr="00E92224">
        <w:rPr>
          <w:lang w:val="ro-RO"/>
        </w:rPr>
        <w:lastRenderedPageBreak/>
        <w:t xml:space="preserve">Prin metoda </w:t>
      </w:r>
      <w:r w:rsidRPr="00E92224">
        <w:rPr>
          <w:b/>
          <w:lang w:val="ro-RO"/>
        </w:rPr>
        <w:t>SBW</w:t>
      </w:r>
      <w:r>
        <w:rPr>
          <w:lang w:val="ro-RO"/>
        </w:rPr>
        <w:t>, se elimină spaț</w:t>
      </w:r>
      <w:r w:rsidRPr="00E92224">
        <w:rPr>
          <w:lang w:val="ro-RO"/>
        </w:rPr>
        <w:t>iul de ruta</w:t>
      </w:r>
      <w:r>
        <w:rPr>
          <w:lang w:val="ro-RO"/>
        </w:rPr>
        <w:t>re necesar pentru a acoperi legă</w:t>
      </w:r>
      <w:r w:rsidRPr="00E92224">
        <w:rPr>
          <w:lang w:val="ro-RO"/>
        </w:rPr>
        <w:t>t</w:t>
      </w:r>
      <w:r>
        <w:rPr>
          <w:lang w:val="ro-RO"/>
        </w:rPr>
        <w:t>urile mecanice dintre schimbătorul de viteze și transmisie. În plus, asigură deplasarea fără efort prin apă</w:t>
      </w:r>
      <w:r w:rsidRPr="00E92224">
        <w:rPr>
          <w:lang w:val="ro-RO"/>
        </w:rPr>
        <w:t>sarea unui</w:t>
      </w:r>
      <w:r>
        <w:rPr>
          <w:lang w:val="ro-RO"/>
        </w:rPr>
        <w:t xml:space="preserve"> buton sau butoane. Prin această optimizare se elimină orice efort din partea șoferului care-și selectează</w:t>
      </w:r>
      <w:r w:rsidRPr="00E92224">
        <w:rPr>
          <w:lang w:val="ro-RO"/>
        </w:rPr>
        <w:t xml:space="preserve"> viteza. </w:t>
      </w:r>
    </w:p>
    <w:p w:rsidR="00C0741F" w:rsidRDefault="00C0741F" w:rsidP="0026775A">
      <w:pPr>
        <w:tabs>
          <w:tab w:val="left" w:pos="6975"/>
        </w:tabs>
        <w:rPr>
          <w:lang w:val="ro-RO"/>
        </w:rPr>
      </w:pPr>
    </w:p>
    <w:p w:rsidR="0026775A" w:rsidRPr="0026775A" w:rsidRDefault="0026775A" w:rsidP="0026775A">
      <w:pPr>
        <w:tabs>
          <w:tab w:val="left" w:pos="6975"/>
        </w:tabs>
        <w:rPr>
          <w:lang w:val="ro-RO"/>
        </w:rPr>
      </w:pPr>
    </w:p>
    <w:p w:rsidR="001060B5" w:rsidRPr="00E92224" w:rsidRDefault="001060B5" w:rsidP="00F5101B">
      <w:pPr>
        <w:spacing w:line="312" w:lineRule="auto"/>
        <w:ind w:right="320" w:firstLine="720"/>
        <w:rPr>
          <w:rFonts w:eastAsia="Times New Roman" w:cstheme="minorHAnsi"/>
          <w:b/>
          <w:lang w:val="ro-RO"/>
        </w:rPr>
      </w:pPr>
      <w:r w:rsidRPr="00E92224">
        <w:rPr>
          <w:rFonts w:eastAsia="Times New Roman" w:cstheme="minorHAnsi"/>
          <w:b/>
          <w:lang w:val="ro-RO"/>
        </w:rPr>
        <w:t>CANape</w:t>
      </w:r>
    </w:p>
    <w:p w:rsidR="001060B5" w:rsidRPr="00E92224" w:rsidRDefault="001060B5" w:rsidP="0095389A">
      <w:pPr>
        <w:spacing w:line="312" w:lineRule="auto"/>
        <w:ind w:left="8" w:right="320" w:firstLine="712"/>
        <w:rPr>
          <w:rFonts w:eastAsia="Times New Roman" w:cstheme="minorHAnsi"/>
          <w:lang w:val="ro-RO"/>
        </w:rPr>
      </w:pPr>
      <w:r w:rsidRPr="00E92224">
        <w:rPr>
          <w:rFonts w:eastAsia="Times New Roman" w:cstheme="minorHAnsi"/>
          <w:lang w:val="ro-RO"/>
        </w:rPr>
        <w:t>Domeniul principal de aplicare al tool-ului CANape este optimizarea parametrizării (calibrării) unităților de control electronice. În timpul unui proces de măsurare, putem calibra și înregistra simultan semnale. Comunicarea între CANape și ECU se realizează prin intermediul unor protocoale precum XCP sau prin intermediul interfețelor specifice microcontrolerului cu hardware-ul VX1000.</w:t>
      </w:r>
    </w:p>
    <w:p w:rsidR="001060B5" w:rsidRPr="00E92224" w:rsidRDefault="001060B5" w:rsidP="0095389A">
      <w:pPr>
        <w:spacing w:line="312" w:lineRule="auto"/>
        <w:ind w:left="8" w:right="320" w:firstLine="712"/>
        <w:rPr>
          <w:rFonts w:eastAsia="Calibri" w:cstheme="minorHAnsi"/>
          <w:lang w:val="ro-RO"/>
        </w:rPr>
      </w:pPr>
      <w:r w:rsidRPr="00E92224">
        <w:rPr>
          <w:rFonts w:eastAsia="Times New Roman" w:cstheme="minorHAnsi"/>
          <w:lang w:val="ro-RO"/>
        </w:rPr>
        <w:t>CANape oferă acces de diagnostic, analiză bus și integrarea tehnologiei de măsurare analogică. Gestionarea datelor de calibrare și evaluarea convenabilă a datelor de măsurare, inclusiv raportarea, fac CANape un instrument complet pentru calibrarea ECU.</w:t>
      </w:r>
      <w:r w:rsidR="00422779" w:rsidRPr="00E92224">
        <w:rPr>
          <w:rFonts w:eastAsia="Times New Roman" w:cstheme="minorHAnsi"/>
          <w:lang w:val="ro-RO"/>
        </w:rPr>
        <w:t xml:space="preserve"> </w:t>
      </w:r>
      <w:r w:rsidRPr="00E92224">
        <w:rPr>
          <w:rFonts w:eastAsia="Calibri" w:cstheme="minorHAnsi"/>
          <w:lang w:val="ro-RO"/>
        </w:rPr>
        <w:t>Acesta este un tool modern  dezvoltat pentru sistemul de operare Windows care a fost deja folosit cu succes de mulţi clienţi pentru testele funcţionale şi diagnoză în timpul programării controller-ului parameter set file (ECU). CANape are un editor integrat, ASAP2, care creează şi procesează</w:t>
      </w:r>
      <w:r w:rsidR="00422779" w:rsidRPr="00E92224">
        <w:rPr>
          <w:rFonts w:eastAsia="Calibri" w:cstheme="minorHAnsi"/>
          <w:lang w:val="ro-RO"/>
        </w:rPr>
        <w:t xml:space="preserve"> baza de date a controller-ului</w:t>
      </w:r>
      <w:r w:rsidRPr="00E92224">
        <w:rPr>
          <w:rFonts w:eastAsia="Calibri" w:cstheme="minorHAnsi"/>
          <w:lang w:val="ro-RO"/>
        </w:rPr>
        <w:t>, în care toate informațiile pot fi introduse şi schimbate în dial</w:t>
      </w:r>
      <w:r w:rsidR="00422779" w:rsidRPr="00E92224">
        <w:rPr>
          <w:rFonts w:eastAsia="Calibri" w:cstheme="minorHAnsi"/>
          <w:lang w:val="ro-RO"/>
        </w:rPr>
        <w:t xml:space="preserve">oguri. În fişierul ASAP2 este, </w:t>
      </w:r>
      <w:r w:rsidRPr="00E92224">
        <w:rPr>
          <w:rFonts w:eastAsia="Calibri" w:cstheme="minorHAnsi"/>
          <w:lang w:val="ro-RO"/>
        </w:rPr>
        <w:t xml:space="preserve">de asemenea, posibilă actualizarea adreselor şi tipurilor de date. </w:t>
      </w:r>
    </w:p>
    <w:p w:rsidR="001060B5" w:rsidRPr="00E92224" w:rsidRDefault="001060B5" w:rsidP="0095389A">
      <w:pPr>
        <w:spacing w:line="312" w:lineRule="auto"/>
        <w:ind w:left="8" w:right="320" w:firstLine="712"/>
        <w:rPr>
          <w:rFonts w:eastAsia="Calibri" w:cstheme="minorHAnsi"/>
          <w:lang w:val="ro-RO"/>
        </w:rPr>
      </w:pPr>
    </w:p>
    <w:p w:rsidR="001060B5" w:rsidRPr="00E92224" w:rsidRDefault="001060B5" w:rsidP="0095389A">
      <w:pPr>
        <w:spacing w:line="256" w:lineRule="auto"/>
        <w:ind w:firstLine="720"/>
        <w:rPr>
          <w:rFonts w:eastAsia="Calibri" w:cstheme="minorHAnsi"/>
          <w:lang w:val="ro-RO"/>
        </w:rPr>
      </w:pPr>
      <w:r w:rsidRPr="00E92224">
        <w:rPr>
          <w:rFonts w:eastAsia="Calibri" w:cstheme="minorHAnsi"/>
          <w:lang w:val="ro-RO"/>
        </w:rPr>
        <w:t>În următoarea fază de dezvoltare CANape-ul aj</w:t>
      </w:r>
      <w:r w:rsidR="002011B7" w:rsidRPr="00E92224">
        <w:rPr>
          <w:rFonts w:eastAsia="Calibri" w:cstheme="minorHAnsi"/>
          <w:lang w:val="ro-RO"/>
        </w:rPr>
        <w:t>ută dezvoltatorul aplicaţiei să</w:t>
      </w:r>
      <w:r w:rsidR="00AC33E0" w:rsidRPr="00E92224">
        <w:rPr>
          <w:rFonts w:eastAsia="Calibri" w:cstheme="minorHAnsi"/>
          <w:lang w:val="ro-RO"/>
        </w:rPr>
        <w:t xml:space="preserve"> </w:t>
      </w:r>
      <w:r w:rsidR="00633321" w:rsidRPr="00E92224">
        <w:rPr>
          <w:rFonts w:eastAsia="Calibri" w:cstheme="minorHAnsi"/>
          <w:lang w:val="ro-RO"/>
        </w:rPr>
        <w:t xml:space="preserve">optimizeze </w:t>
      </w:r>
      <w:r w:rsidRPr="00E92224">
        <w:rPr>
          <w:rFonts w:eastAsia="Calibri" w:cstheme="minorHAnsi"/>
          <w:lang w:val="ro-RO"/>
        </w:rPr>
        <w:t>algoritmii de control.  Pentru a facilita munca inginerilor aplicaţiei, au fost implementate numeroase funcţii importante pentru accesul la date, analiză, vizualizarea şi îndrumarea operatorului.</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CANape oferă elemente de control manuale, uşor de accesat , pentru calibrarea parametrilor. Valorile acestor parametrii pot fi introduse sau afişate în format alfanumeric  (textual), iar cele cu o structură mai complexă pot fi, de asemenea,  selectiv, afişate în diferite tipuri de reprezentări grafice (exp. Reprezentarea unei hărţi 3D)</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Sunt oferite câteva  posibilităţi de vizualizare diferite  pentru afişarea  datelor măsurate curent. Spre exemplu, valorile măsurate pot fi afişate alfanumeric în fereastră, numeric  sau grafic pe ecranul osciloscopului.</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Datele obţinute sunt stocate, daca este nevoie, pe hard disk, pentru ca mai târziu să poată fi analizate în laboratorul de dezvoltare sau să fie exportate în diferite formate  pentru evaluări mai amănunţite cu alte tool-uri. Volumul de date poate fi limitat la rezultatele relevante cu ajutorul condiţiilor de declanşare.</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lastRenderedPageBreak/>
        <w:t>CANape oferă funcţii complete pentru a salva fişierele cu parametrii (economisind hard disk-ul), să reactiveze mulţimile de parametrii salvate în controler sau să compare fişirele cu parametrii între ele;</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Modul  în care este concepută interfaţa grafică a CANape-ului  permite utilizatorilor să distribuie elementele de control pe diferite ecrane virtuale. Astfel, utilizatorul poate creea configuraţii complexe ale ecranului care să corespundă cerinţelor problemei.</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În plus faţă de interfaţa controler-ului, CANape permite accesul la controler prin standardul ISO “Keyward Protocol 2000” (KWP2000).</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Pot fi integrate tehnici de măsurare analogice externe specific industriei automotive şi de aceea, in plus faţă de datele interne de măsurare ale controlerului, pot fi memorate şi cantităţi de date analogice. Compania Vector Informatik GmbH pune la dispoziţia noastră propriile module de măsurare analogică pentru tensiune sau temperatură (VS 6xx Module).</w:t>
      </w:r>
    </w:p>
    <w:p w:rsidR="001060B5" w:rsidRPr="00E92224" w:rsidRDefault="001060B5" w:rsidP="0095389A">
      <w:pPr>
        <w:widowControl w:val="0"/>
        <w:adjustRightInd w:val="0"/>
        <w:spacing w:after="0" w:line="360" w:lineRule="atLeast"/>
        <w:textAlignment w:val="baseline"/>
        <w:rPr>
          <w:rFonts w:eastAsia="Calibri" w:cstheme="minorHAnsi"/>
          <w:lang w:val="ro-RO"/>
        </w:rPr>
      </w:pPr>
    </w:p>
    <w:p w:rsidR="001060B5" w:rsidRPr="00E92224" w:rsidRDefault="001060B5" w:rsidP="0095389A">
      <w:pPr>
        <w:widowControl w:val="0"/>
        <w:adjustRightInd w:val="0"/>
        <w:spacing w:after="0" w:line="360" w:lineRule="atLeast"/>
        <w:textAlignment w:val="baseline"/>
        <w:rPr>
          <w:rFonts w:eastAsia="Calibri" w:cstheme="minorHAnsi"/>
          <w:lang w:val="ro-RO"/>
        </w:rPr>
      </w:pPr>
    </w:p>
    <w:p w:rsidR="001060B5" w:rsidRPr="00E92224" w:rsidRDefault="001060B5" w:rsidP="0095389A">
      <w:pPr>
        <w:ind w:firstLine="720"/>
        <w:rPr>
          <w:lang w:val="ro-RO"/>
        </w:rPr>
      </w:pPr>
      <w:r w:rsidRPr="00E92224">
        <w:rPr>
          <w:lang w:val="ro-RO"/>
        </w:rPr>
        <w:t>Comunicarea dintre CANape şi controler poate fi vizualizată în fereastra de Trace la nivelul mesajului pe CAN. Limbajul de programare existent în CANape inc</w:t>
      </w:r>
      <w:r w:rsidR="009722DB" w:rsidRPr="00E92224">
        <w:rPr>
          <w:lang w:val="ro-RO"/>
        </w:rPr>
        <w:t xml:space="preserve">lude câteva funcţii şi macrouri </w:t>
      </w:r>
      <w:r w:rsidRPr="00E92224">
        <w:rPr>
          <w:lang w:val="ro-RO"/>
        </w:rPr>
        <w:t>specifice diagnozei astfel încât utilizatorul poate programa proceduri complexe de testare a diagnozei.</w:t>
      </w:r>
    </w:p>
    <w:p w:rsidR="00422779" w:rsidRPr="00E92224" w:rsidRDefault="001060B5" w:rsidP="009722DB">
      <w:pPr>
        <w:ind w:firstLine="720"/>
        <w:rPr>
          <w:lang w:val="ro-RO"/>
        </w:rPr>
      </w:pPr>
      <w:r w:rsidRPr="00E92224">
        <w:rPr>
          <w:lang w:val="ro-RO"/>
        </w:rPr>
        <w:t xml:space="preserve">Parametrii grafici sau numerici pot fi schimbaţi direct cu </w:t>
      </w:r>
      <w:r w:rsidR="009722DB" w:rsidRPr="00E92224">
        <w:rPr>
          <w:lang w:val="ro-RO"/>
        </w:rPr>
        <w:t xml:space="preserve">mouse-ul sau tastatura deoarece </w:t>
      </w:r>
      <w:r w:rsidRPr="00E92224">
        <w:rPr>
          <w:lang w:val="ro-RO"/>
        </w:rPr>
        <w:t>CANape-ul va transmite automat valorile actualizate la controler.</w:t>
      </w:r>
    </w:p>
    <w:p w:rsidR="009722DB" w:rsidRPr="00E92224" w:rsidRDefault="00D630C9" w:rsidP="009722DB">
      <w:pPr>
        <w:tabs>
          <w:tab w:val="left" w:pos="6975"/>
        </w:tabs>
        <w:rPr>
          <w:rFonts w:eastAsia="Calibri" w:cstheme="minorHAnsi"/>
          <w:lang w:val="ro-RO"/>
        </w:rPr>
      </w:pPr>
      <w:r w:rsidRPr="00E92224">
        <w:rPr>
          <w:rFonts w:cs="Times New Roman"/>
          <w:noProof/>
          <w:szCs w:val="24"/>
        </w:rPr>
        <w:drawing>
          <wp:anchor distT="0" distB="0" distL="114300" distR="114300" simplePos="0" relativeHeight="251618816" behindDoc="0" locked="0" layoutInCell="1" allowOverlap="1" wp14:anchorId="7C586280" wp14:editId="65C7C7BA">
            <wp:simplePos x="0" y="0"/>
            <wp:positionH relativeFrom="column">
              <wp:posOffset>142875</wp:posOffset>
            </wp:positionH>
            <wp:positionV relativeFrom="paragraph">
              <wp:posOffset>394335</wp:posOffset>
            </wp:positionV>
            <wp:extent cx="5943600" cy="387667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napeinterface.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14:sizeRelH relativeFrom="page">
              <wp14:pctWidth>0</wp14:pctWidth>
            </wp14:sizeRelH>
            <wp14:sizeRelV relativeFrom="page">
              <wp14:pctHeight>0</wp14:pctHeight>
            </wp14:sizeRelV>
          </wp:anchor>
        </w:drawing>
      </w:r>
    </w:p>
    <w:p w:rsidR="00680F0B" w:rsidRPr="00E92224" w:rsidRDefault="00680F0B" w:rsidP="009722DB">
      <w:pPr>
        <w:tabs>
          <w:tab w:val="left" w:pos="6975"/>
        </w:tabs>
        <w:rPr>
          <w:rFonts w:eastAsia="Calibri" w:cstheme="minorHAnsi"/>
          <w:lang w:val="ro-RO"/>
        </w:rPr>
      </w:pPr>
    </w:p>
    <w:p w:rsidR="0042719F" w:rsidRPr="00E92224" w:rsidRDefault="00680F0B" w:rsidP="009722DB">
      <w:pPr>
        <w:tabs>
          <w:tab w:val="left" w:pos="6975"/>
        </w:tabs>
        <w:rPr>
          <w:rFonts w:eastAsia="Calibri" w:cstheme="minorHAnsi"/>
          <w:b/>
          <w:lang w:val="ro-RO"/>
        </w:rPr>
      </w:pPr>
      <w:r w:rsidRPr="00E92224">
        <w:rPr>
          <w:rFonts w:eastAsia="Calibri" w:cstheme="minorHAnsi"/>
          <w:lang w:val="ro-RO"/>
        </w:rPr>
        <w:t xml:space="preserve">              </w:t>
      </w:r>
      <w:r w:rsidR="00163A92" w:rsidRPr="00E92224">
        <w:rPr>
          <w:rFonts w:eastAsia="Calibri" w:cstheme="minorHAnsi"/>
          <w:b/>
          <w:lang w:val="ro-RO"/>
        </w:rPr>
        <w:t>Trace32</w:t>
      </w:r>
    </w:p>
    <w:p w:rsidR="00522324" w:rsidRPr="00E92224" w:rsidRDefault="00522324" w:rsidP="001C7872">
      <w:pPr>
        <w:spacing w:after="200" w:line="240" w:lineRule="auto"/>
        <w:ind w:firstLine="720"/>
        <w:rPr>
          <w:rFonts w:eastAsia="Times New Roman" w:cstheme="minorHAnsi"/>
          <w:lang w:val="ro-RO"/>
        </w:rPr>
      </w:pPr>
      <w:r w:rsidRPr="00E92224">
        <w:rPr>
          <w:rFonts w:eastAsia="Times New Roman" w:cstheme="minorHAnsi"/>
          <w:lang w:val="ro-RO"/>
        </w:rPr>
        <w:t>Programarea și depanarea unui sistem integrat pune programatorul în fața unei sarcini dificile, deoarece de cele mai multe ori acesta nu oferă componente atât de utile pentru depanare, cum ar fi o tastatură, monitor, hard disk-uri sau interfețe similare.</w:t>
      </w:r>
    </w:p>
    <w:p w:rsidR="00522324" w:rsidRPr="00E92224" w:rsidRDefault="00522324" w:rsidP="001C7872">
      <w:pPr>
        <w:spacing w:after="200" w:line="240" w:lineRule="auto"/>
        <w:ind w:firstLine="720"/>
        <w:rPr>
          <w:rFonts w:eastAsia="Times New Roman" w:cstheme="minorHAnsi"/>
          <w:lang w:val="ro-RO"/>
        </w:rPr>
      </w:pPr>
      <w:r w:rsidRPr="00E92224">
        <w:rPr>
          <w:rFonts w:eastAsia="Times New Roman" w:cstheme="minorHAnsi"/>
          <w:lang w:val="ro-RO"/>
        </w:rPr>
        <w:t>Ideea de bază a unui On Circuit Debugger (OCD) sau a unui Back Ground Debug Module este de a realiza un fel de fereastră pentru un sistem embedded. ODC-urile sunt tool-uri care realizează conexiunea dintre un terminal sau un PC cu un sistem embedded, și care facilitează în mare masură procesul de depanare.</w:t>
      </w:r>
    </w:p>
    <w:p w:rsidR="00522324" w:rsidRPr="00E92224" w:rsidRDefault="00522324" w:rsidP="001C7872">
      <w:pPr>
        <w:spacing w:after="200" w:line="240" w:lineRule="auto"/>
        <w:rPr>
          <w:rFonts w:eastAsia="Times New Roman" w:cstheme="minorHAnsi"/>
          <w:lang w:val="ro-RO"/>
        </w:rPr>
      </w:pPr>
      <w:r w:rsidRPr="00E92224">
        <w:rPr>
          <w:rFonts w:eastAsia="Times New Roman" w:cstheme="minorHAnsi"/>
          <w:lang w:val="ro-RO"/>
        </w:rPr>
        <w:tab/>
        <w:t>Dezvoltatorul se folosește de acestea pentru a încărca programul în memoria dispozitivului dorit (obiectul în care trebuie încărcat: terminal, PC), executa și apoi pentru a merge pas cu pas prin cod.</w:t>
      </w:r>
    </w:p>
    <w:p w:rsidR="00FA1C68" w:rsidRPr="00E92224" w:rsidRDefault="0059395E" w:rsidP="003B7182">
      <w:pPr>
        <w:tabs>
          <w:tab w:val="left" w:pos="6975"/>
        </w:tabs>
        <w:rPr>
          <w:rFonts w:eastAsia="Times New Roman" w:cstheme="minorHAnsi"/>
          <w:lang w:val="ro-RO"/>
        </w:rPr>
      </w:pPr>
      <w:r w:rsidRPr="00E92224">
        <w:rPr>
          <w:rFonts w:eastAsia="Times New Roman" w:cstheme="minorHAnsi"/>
          <w:noProof/>
        </w:rPr>
        <w:drawing>
          <wp:anchor distT="0" distB="0" distL="114300" distR="114300" simplePos="0" relativeHeight="251662336" behindDoc="0" locked="0" layoutInCell="1" allowOverlap="1" wp14:anchorId="3C4614E5" wp14:editId="679C655D">
            <wp:simplePos x="0" y="0"/>
            <wp:positionH relativeFrom="column">
              <wp:posOffset>314325</wp:posOffset>
            </wp:positionH>
            <wp:positionV relativeFrom="paragraph">
              <wp:posOffset>532130</wp:posOffset>
            </wp:positionV>
            <wp:extent cx="5010150" cy="3295650"/>
            <wp:effectExtent l="0" t="0" r="0" b="0"/>
            <wp:wrapTopAndBottom/>
            <wp:docPr id="15" name="Picture 15" descr="C:\Users\Gigi\Documents\Lightshot\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gi\Documents\Lightshot\Screenshot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0150" cy="32956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7872" w:rsidRPr="00E92224">
        <w:rPr>
          <w:rFonts w:eastAsia="Times New Roman" w:cstheme="minorHAnsi"/>
          <w:lang w:val="ro-RO"/>
        </w:rPr>
        <w:t xml:space="preserve">              </w:t>
      </w:r>
      <w:r w:rsidR="00522324" w:rsidRPr="00E92224">
        <w:rPr>
          <w:rFonts w:eastAsia="Times New Roman" w:cstheme="minorHAnsi"/>
          <w:lang w:val="ro-RO"/>
        </w:rPr>
        <w:t>În timpul acesta, datele utilizate de program pot fi observate și analizate, astfel putân</w:t>
      </w:r>
      <w:r w:rsidR="003B7182" w:rsidRPr="00E92224">
        <w:rPr>
          <w:rFonts w:eastAsia="Times New Roman" w:cstheme="minorHAnsi"/>
          <w:lang w:val="ro-RO"/>
        </w:rPr>
        <w:t xml:space="preserve">d  fii excluse posibile erorii </w:t>
      </w:r>
      <w:r w:rsidR="00522324" w:rsidRPr="00E92224">
        <w:rPr>
          <w:rFonts w:eastAsia="Times New Roman" w:cstheme="minorHAnsi"/>
          <w:lang w:val="ro-RO"/>
        </w:rPr>
        <w:t>ale software-ului</w:t>
      </w:r>
      <w:r w:rsidR="003B7182" w:rsidRPr="00E92224">
        <w:rPr>
          <w:rFonts w:eastAsia="Times New Roman" w:cstheme="minorHAnsi"/>
          <w:lang w:val="ro-RO"/>
        </w:rPr>
        <w:t>.</w:t>
      </w:r>
    </w:p>
    <w:p w:rsidR="00680F0B" w:rsidRPr="00E92224" w:rsidRDefault="00680F0B" w:rsidP="009722DB">
      <w:pPr>
        <w:tabs>
          <w:tab w:val="left" w:pos="6975"/>
        </w:tabs>
        <w:rPr>
          <w:rFonts w:eastAsia="Times New Roman" w:cstheme="minorHAnsi"/>
          <w:lang w:val="ro-RO"/>
        </w:rPr>
      </w:pPr>
    </w:p>
    <w:p w:rsidR="00521872" w:rsidRPr="00E92224" w:rsidRDefault="00521872" w:rsidP="009722DB">
      <w:pPr>
        <w:tabs>
          <w:tab w:val="left" w:pos="6975"/>
        </w:tabs>
        <w:rPr>
          <w:rFonts w:eastAsia="Calibri" w:cstheme="minorHAnsi"/>
          <w:lang w:val="ro-RO"/>
        </w:rPr>
      </w:pPr>
      <w:r w:rsidRPr="00E92224">
        <w:rPr>
          <w:rFonts w:eastAsia="Calibri" w:cstheme="minorHAnsi"/>
          <w:lang w:val="ro-RO"/>
        </w:rPr>
        <w:t xml:space="preserve">             Programarea și depanarea obiectivului se face cu In-Circuit-Debuger LA-7708 a companiei Lauterbach. </w:t>
      </w:r>
    </w:p>
    <w:p w:rsidR="00A36E88" w:rsidRPr="00E92224" w:rsidRDefault="00521872" w:rsidP="009722DB">
      <w:pPr>
        <w:tabs>
          <w:tab w:val="left" w:pos="6975"/>
        </w:tabs>
        <w:rPr>
          <w:rFonts w:eastAsia="Calibri" w:cstheme="minorHAnsi"/>
          <w:lang w:val="ro-RO"/>
        </w:rPr>
      </w:pPr>
      <w:r w:rsidRPr="00E92224">
        <w:rPr>
          <w:rFonts w:eastAsia="Calibri" w:cstheme="minorHAnsi"/>
          <w:lang w:val="ro-RO"/>
        </w:rPr>
        <w:t xml:space="preserve">             </w:t>
      </w:r>
      <w:r w:rsidR="00680F0B" w:rsidRPr="00E92224">
        <w:rPr>
          <w:rFonts w:eastAsia="Calibri" w:cstheme="minorHAnsi"/>
          <w:lang w:val="ro-RO"/>
        </w:rPr>
        <w:t>Tricore este echipat cu un sistem de depanare On-Chip-Debug-System (OCDS), care realizează depanarea unui proces hardware conform descrierii de mai sus. Pe dispozitivul gazdă rulează între timp programul, în cazul nostru Trace32, care într-o direcție comunică cu depanatorul, iar în cealaltă direcție cu OCDS-ul. ICD-ul acționează ca un fel de convertor de protocol pentru a permite comunicarea între componente.</w:t>
      </w:r>
    </w:p>
    <w:p w:rsidR="00B14DE2" w:rsidRPr="00E92224" w:rsidRDefault="00B14DE2" w:rsidP="009722DB">
      <w:pPr>
        <w:tabs>
          <w:tab w:val="left" w:pos="6975"/>
        </w:tabs>
        <w:rPr>
          <w:rFonts w:eastAsia="Calibri" w:cstheme="minorHAnsi"/>
          <w:lang w:val="ro-RO"/>
        </w:rPr>
      </w:pPr>
      <w:r w:rsidRPr="00E92224">
        <w:rPr>
          <w:rFonts w:eastAsia="Calibri" w:cstheme="minorHAnsi"/>
          <w:lang w:val="ro-RO"/>
        </w:rPr>
        <w:lastRenderedPageBreak/>
        <w:t xml:space="preserve">        </w:t>
      </w:r>
    </w:p>
    <w:p w:rsidR="00B14DE2" w:rsidRPr="00E92224" w:rsidRDefault="00B14DE2" w:rsidP="009722DB">
      <w:pPr>
        <w:tabs>
          <w:tab w:val="left" w:pos="6975"/>
        </w:tabs>
        <w:rPr>
          <w:rFonts w:eastAsia="Calibri" w:cstheme="minorHAnsi"/>
          <w:lang w:val="ro-RO"/>
        </w:rPr>
      </w:pPr>
      <w:r w:rsidRPr="00E92224">
        <w:rPr>
          <w:rFonts w:eastAsia="Calibri" w:cstheme="minorHAnsi"/>
          <w:lang w:val="ro-RO"/>
        </w:rPr>
        <w:t>În următoarea figură putem vedea interfaţa cu utilizatorul a programului Trace32</w:t>
      </w:r>
      <w:r w:rsidR="00660701" w:rsidRPr="00E92224">
        <w:rPr>
          <w:rFonts w:eastAsia="Calibri" w:cstheme="minorHAnsi"/>
          <w:lang w:val="ro-RO"/>
        </w:rPr>
        <w:t xml:space="preserve">: </w:t>
      </w:r>
    </w:p>
    <w:p w:rsidR="00660701" w:rsidRPr="00E92224" w:rsidRDefault="00A124DA" w:rsidP="009722DB">
      <w:pPr>
        <w:tabs>
          <w:tab w:val="left" w:pos="6975"/>
        </w:tabs>
        <w:rPr>
          <w:rFonts w:eastAsia="Calibri" w:cstheme="minorHAnsi"/>
          <w:lang w:val="ro-RO"/>
        </w:rPr>
      </w:pPr>
      <w:r w:rsidRPr="00E92224">
        <w:rPr>
          <w:rFonts w:eastAsia="Calibri" w:cstheme="minorHAnsi"/>
          <w:noProof/>
        </w:rPr>
        <w:drawing>
          <wp:anchor distT="0" distB="0" distL="114300" distR="114300" simplePos="0" relativeHeight="251663360" behindDoc="0" locked="0" layoutInCell="1" allowOverlap="1" wp14:anchorId="75E98842" wp14:editId="1B1D4643">
            <wp:simplePos x="0" y="0"/>
            <wp:positionH relativeFrom="column">
              <wp:posOffset>0</wp:posOffset>
            </wp:positionH>
            <wp:positionV relativeFrom="paragraph">
              <wp:posOffset>0</wp:posOffset>
            </wp:positionV>
            <wp:extent cx="4953000" cy="3314700"/>
            <wp:effectExtent l="0" t="0" r="0" b="0"/>
            <wp:wrapTopAndBottom/>
            <wp:docPr id="16" name="Picture 16" descr="C:\Users\Gigi\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gi\Documents\Lightshot\Screenshot_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E88" w:rsidRPr="00E92224" w:rsidRDefault="00A36E88" w:rsidP="009722DB">
      <w:pPr>
        <w:tabs>
          <w:tab w:val="left" w:pos="6975"/>
        </w:tabs>
        <w:rPr>
          <w:rFonts w:eastAsia="Calibri" w:cstheme="minorHAnsi"/>
          <w:lang w:val="ro-RO"/>
        </w:rPr>
      </w:pPr>
      <w:r w:rsidRPr="00E92224">
        <w:rPr>
          <w:rFonts w:eastAsia="Calibri" w:cstheme="minorHAnsi"/>
          <w:lang w:val="ro-RO"/>
        </w:rPr>
        <w:t xml:space="preserve">             </w:t>
      </w:r>
    </w:p>
    <w:p w:rsidR="00306DC5" w:rsidRPr="00E92224" w:rsidRDefault="00306DC5" w:rsidP="009722DB">
      <w:pPr>
        <w:tabs>
          <w:tab w:val="left" w:pos="6975"/>
        </w:tabs>
        <w:rPr>
          <w:rFonts w:eastAsia="Calibri" w:cstheme="minorHAnsi"/>
          <w:lang w:val="ro-RO"/>
        </w:rPr>
      </w:pPr>
    </w:p>
    <w:p w:rsidR="00306DC5" w:rsidRPr="00E92224" w:rsidRDefault="00306DC5"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237B53" w:rsidRPr="00237B53" w:rsidRDefault="00237B53" w:rsidP="00237B53">
      <w:pPr>
        <w:keepNext/>
        <w:keepLines/>
        <w:spacing w:before="480" w:after="0"/>
        <w:ind w:left="432" w:hanging="432"/>
        <w:outlineLvl w:val="0"/>
        <w:rPr>
          <w:rFonts w:eastAsia="Times New Roman" w:cstheme="minorHAnsi"/>
          <w:b/>
          <w:bCs/>
          <w:sz w:val="28"/>
          <w:szCs w:val="28"/>
          <w:lang w:val="ro-RO"/>
        </w:rPr>
      </w:pPr>
      <w:bookmarkStart w:id="1" w:name="_Toc485989703"/>
      <w:r w:rsidRPr="00237B53">
        <w:rPr>
          <w:rFonts w:eastAsia="Times New Roman" w:cstheme="minorHAnsi"/>
          <w:b/>
          <w:bCs/>
          <w:sz w:val="28"/>
          <w:szCs w:val="28"/>
          <w:lang w:val="ro-RO"/>
        </w:rPr>
        <w:t>Proiectarea și implementarea aplicației</w:t>
      </w:r>
      <w:bookmarkEnd w:id="1"/>
    </w:p>
    <w:p w:rsidR="00237B53" w:rsidRPr="00237B53" w:rsidRDefault="00237B53" w:rsidP="00237B53">
      <w:pPr>
        <w:keepNext/>
        <w:keepLines/>
        <w:numPr>
          <w:ilvl w:val="1"/>
          <w:numId w:val="0"/>
        </w:numPr>
        <w:spacing w:before="200" w:after="0"/>
        <w:ind w:left="576" w:hanging="576"/>
        <w:outlineLvl w:val="1"/>
        <w:rPr>
          <w:rFonts w:ascii="Times New Roman" w:eastAsia="Times New Roman" w:hAnsi="Times New Roman" w:cs="Times New Roman"/>
          <w:b/>
          <w:bCs/>
          <w:sz w:val="28"/>
          <w:szCs w:val="28"/>
          <w:lang w:val="ro-RO"/>
        </w:rPr>
      </w:pPr>
      <w:bookmarkStart w:id="2" w:name="_Toc485989704"/>
      <w:r w:rsidRPr="00237B53">
        <w:rPr>
          <w:rFonts w:ascii="Times New Roman" w:eastAsia="Times New Roman" w:hAnsi="Times New Roman" w:cs="Times New Roman"/>
          <w:b/>
          <w:bCs/>
          <w:sz w:val="28"/>
          <w:szCs w:val="28"/>
          <w:lang w:val="ro-RO"/>
        </w:rPr>
        <w:t>Structura sistemului</w:t>
      </w:r>
      <w:bookmarkEnd w:id="2"/>
    </w:p>
    <w:p w:rsidR="00237B53" w:rsidRPr="00237B53" w:rsidRDefault="00237B53" w:rsidP="00237B53">
      <w:pPr>
        <w:spacing w:line="256" w:lineRule="auto"/>
        <w:rPr>
          <w:rFonts w:ascii="Times New Roman" w:eastAsia="Calibri" w:hAnsi="Times New Roman" w:cs="Times New Roman"/>
          <w:sz w:val="24"/>
          <w:lang w:val="ro-RO"/>
        </w:rPr>
      </w:pPr>
    </w:p>
    <w:p w:rsidR="00237B53" w:rsidRPr="00237B53" w:rsidRDefault="00237B53" w:rsidP="00237B53">
      <w:pPr>
        <w:spacing w:line="256" w:lineRule="auto"/>
        <w:rPr>
          <w:rFonts w:eastAsia="Calibri" w:cstheme="minorHAnsi"/>
          <w:lang w:val="ro-RO"/>
        </w:rPr>
      </w:pPr>
      <w:r w:rsidRPr="00237B53">
        <w:rPr>
          <w:rFonts w:eastAsia="Calibri" w:cstheme="minorHAnsi"/>
          <w:lang w:val="ro-RO"/>
        </w:rPr>
        <w:t xml:space="preserve">Pentru acest proiect am dispus de un sistem format </w:t>
      </w:r>
      <w:r w:rsidR="00742ECA">
        <w:rPr>
          <w:rFonts w:eastAsia="Calibri" w:cstheme="minorHAnsi"/>
          <w:lang w:val="ro-RO"/>
        </w:rPr>
        <w:t>din urmatoărele componen</w:t>
      </w:r>
      <w:r w:rsidRPr="00237B53">
        <w:rPr>
          <w:rFonts w:eastAsia="Calibri" w:cstheme="minorHAnsi"/>
          <w:lang w:val="ro-RO"/>
        </w:rPr>
        <w:t>te:</w:t>
      </w:r>
    </w:p>
    <w:p w:rsidR="00237B53" w:rsidRPr="00E92224" w:rsidRDefault="00237B53" w:rsidP="00237B53">
      <w:pPr>
        <w:numPr>
          <w:ilvl w:val="0"/>
          <w:numId w:val="38"/>
        </w:numPr>
        <w:spacing w:line="256" w:lineRule="auto"/>
        <w:contextualSpacing/>
        <w:rPr>
          <w:rFonts w:eastAsia="Calibri" w:cstheme="minorHAnsi"/>
          <w:lang w:val="ro-RO"/>
        </w:rPr>
      </w:pPr>
      <w:r w:rsidRPr="00237B53">
        <w:rPr>
          <w:rFonts w:eastAsia="Calibri" w:cstheme="minorHAnsi"/>
          <w:lang w:val="ro-RO"/>
        </w:rPr>
        <w:t>Sursa de tensiune TOE8952</w:t>
      </w:r>
    </w:p>
    <w:p w:rsidR="00237B53" w:rsidRPr="00237B53" w:rsidRDefault="00237B53" w:rsidP="00237B53">
      <w:pPr>
        <w:numPr>
          <w:ilvl w:val="0"/>
          <w:numId w:val="38"/>
        </w:numPr>
        <w:spacing w:line="256" w:lineRule="auto"/>
        <w:contextualSpacing/>
        <w:rPr>
          <w:rFonts w:eastAsia="Calibri" w:cstheme="minorHAnsi"/>
          <w:lang w:val="ro-RO"/>
        </w:rPr>
      </w:pPr>
      <w:r w:rsidRPr="00E92224">
        <w:rPr>
          <w:rFonts w:eastAsia="Calibri" w:cstheme="minorHAnsi"/>
          <w:lang w:val="ro-RO"/>
        </w:rPr>
        <w:t>VN 7600</w:t>
      </w:r>
    </w:p>
    <w:p w:rsidR="00237B53" w:rsidRPr="00E92224" w:rsidRDefault="00237B53" w:rsidP="00237B53">
      <w:pPr>
        <w:numPr>
          <w:ilvl w:val="0"/>
          <w:numId w:val="38"/>
        </w:numPr>
        <w:spacing w:line="256" w:lineRule="auto"/>
        <w:contextualSpacing/>
        <w:rPr>
          <w:rFonts w:eastAsia="Calibri" w:cstheme="minorHAnsi"/>
          <w:lang w:val="ro-RO"/>
        </w:rPr>
      </w:pPr>
      <w:r w:rsidRPr="00E92224">
        <w:rPr>
          <w:rFonts w:eastAsia="Calibri" w:cstheme="minorHAnsi"/>
          <w:b/>
          <w:lang w:val="ro-RO"/>
        </w:rPr>
        <w:t>TCU</w:t>
      </w:r>
      <w:r w:rsidRPr="00E92224">
        <w:rPr>
          <w:rFonts w:eastAsia="Calibri" w:cstheme="minorHAnsi"/>
          <w:lang w:val="ro-RO"/>
        </w:rPr>
        <w:t>, unitatea de control a transmisiei</w:t>
      </w:r>
    </w:p>
    <w:p w:rsidR="007B7656" w:rsidRPr="00237B53" w:rsidRDefault="007B7656" w:rsidP="00237B53">
      <w:pPr>
        <w:numPr>
          <w:ilvl w:val="0"/>
          <w:numId w:val="38"/>
        </w:numPr>
        <w:spacing w:line="256" w:lineRule="auto"/>
        <w:contextualSpacing/>
        <w:rPr>
          <w:rFonts w:eastAsia="Calibri" w:cstheme="minorHAnsi"/>
          <w:lang w:val="ro-RO"/>
        </w:rPr>
      </w:pPr>
      <w:r w:rsidRPr="00E92224">
        <w:rPr>
          <w:rFonts w:eastAsia="Calibri" w:cstheme="minorHAnsi"/>
          <w:lang w:val="ro-RO"/>
        </w:rPr>
        <w:t>Trace32, debugger</w:t>
      </w:r>
    </w:p>
    <w:p w:rsidR="00237B53" w:rsidRPr="00237B53" w:rsidRDefault="00237B53" w:rsidP="00237B53">
      <w:pPr>
        <w:numPr>
          <w:ilvl w:val="0"/>
          <w:numId w:val="38"/>
        </w:numPr>
        <w:spacing w:line="256" w:lineRule="auto"/>
        <w:contextualSpacing/>
        <w:rPr>
          <w:rFonts w:eastAsia="Calibri" w:cstheme="minorHAnsi"/>
          <w:lang w:val="ro-RO"/>
        </w:rPr>
      </w:pPr>
      <w:r w:rsidRPr="00237B53">
        <w:rPr>
          <w:rFonts w:eastAsia="Calibri" w:cstheme="minorHAnsi"/>
          <w:lang w:val="ro-RO"/>
        </w:rPr>
        <w:t>Cablu</w:t>
      </w:r>
    </w:p>
    <w:p w:rsidR="00237B53" w:rsidRPr="00E92224" w:rsidRDefault="00237B53" w:rsidP="009722DB">
      <w:pPr>
        <w:tabs>
          <w:tab w:val="left" w:pos="6975"/>
        </w:tabs>
        <w:rPr>
          <w:rFonts w:eastAsia="Calibri" w:cstheme="minorHAnsi"/>
          <w:b/>
          <w:sz w:val="28"/>
          <w:szCs w:val="28"/>
          <w:lang w:val="ro-RO"/>
        </w:rPr>
      </w:pPr>
    </w:p>
    <w:p w:rsidR="00E7637B" w:rsidRPr="00E92224" w:rsidRDefault="00C44CC8" w:rsidP="009722DB">
      <w:pPr>
        <w:tabs>
          <w:tab w:val="left" w:pos="6975"/>
        </w:tabs>
        <w:rPr>
          <w:rFonts w:eastAsia="Calibri" w:cstheme="minorHAnsi"/>
          <w:b/>
          <w:sz w:val="28"/>
          <w:szCs w:val="28"/>
          <w:lang w:val="ro-RO"/>
        </w:rPr>
      </w:pPr>
      <w:r w:rsidRPr="00E92224">
        <w:rPr>
          <w:rFonts w:eastAsia="Calibri" w:cstheme="minorHAnsi"/>
          <w:b/>
          <w:sz w:val="28"/>
          <w:szCs w:val="28"/>
          <w:lang w:val="ro-RO"/>
        </w:rPr>
        <w:t>Aplicația propriu-zisă</w:t>
      </w:r>
    </w:p>
    <w:p w:rsidR="00C44CC8" w:rsidRPr="00E92224" w:rsidRDefault="00C44CC8" w:rsidP="009722DB">
      <w:pPr>
        <w:tabs>
          <w:tab w:val="left" w:pos="6975"/>
        </w:tabs>
        <w:rPr>
          <w:rFonts w:eastAsia="Calibri" w:cstheme="minorHAnsi"/>
          <w:lang w:val="ro-RO"/>
        </w:rPr>
      </w:pPr>
      <w:r w:rsidRPr="00E92224">
        <w:rPr>
          <w:rFonts w:eastAsia="Calibri" w:cstheme="minorHAnsi"/>
          <w:lang w:val="ro-RO"/>
        </w:rPr>
        <w:t>După cum am descris în linii mari, în c</w:t>
      </w:r>
      <w:r w:rsidR="002E396A" w:rsidRPr="00E92224">
        <w:rPr>
          <w:rFonts w:eastAsia="Calibri" w:cstheme="minorHAnsi"/>
          <w:lang w:val="ro-RO"/>
        </w:rPr>
        <w:t xml:space="preserve">apitolul 1, îmi propun să reduc </w:t>
      </w:r>
      <w:r w:rsidRPr="00E92224">
        <w:rPr>
          <w:rFonts w:eastAsia="Calibri" w:cstheme="minorHAnsi"/>
          <w:lang w:val="ro-RO"/>
        </w:rPr>
        <w:t xml:space="preserve">timpul de inițializare al TCU-ului (unitatea de control a transmisiei). Durata de timp între momentul acționării de către utilizator a cheii de la mașină (KL15 =&gt; ON) și momentul în care TCU-ul reacționeză este influențată în proporții </w:t>
      </w:r>
      <w:r w:rsidR="00860702" w:rsidRPr="00E92224">
        <w:rPr>
          <w:rFonts w:eastAsia="Calibri" w:cstheme="minorHAnsi"/>
          <w:lang w:val="ro-RO"/>
        </w:rPr>
        <w:t xml:space="preserve">extrem de </w:t>
      </w:r>
      <w:r w:rsidRPr="00E92224">
        <w:rPr>
          <w:rFonts w:eastAsia="Calibri" w:cstheme="minorHAnsi"/>
          <w:lang w:val="ro-RO"/>
        </w:rPr>
        <w:t xml:space="preserve">mari de citirea datelor din EEPROM. </w:t>
      </w:r>
    </w:p>
    <w:p w:rsidR="00C44CC8" w:rsidRPr="00E92224" w:rsidRDefault="00C44CC8" w:rsidP="009722DB">
      <w:pPr>
        <w:tabs>
          <w:tab w:val="left" w:pos="6975"/>
        </w:tabs>
        <w:rPr>
          <w:rFonts w:eastAsia="Calibri" w:cstheme="minorHAnsi"/>
          <w:lang w:val="ro-RO"/>
        </w:rPr>
      </w:pPr>
      <w:r w:rsidRPr="00E92224">
        <w:rPr>
          <w:rFonts w:eastAsia="Calibri" w:cstheme="minorHAnsi"/>
          <w:lang w:val="ro-RO"/>
        </w:rPr>
        <w:t>În proiectul anterior, proiectul “părinte”, citirea datelor din EEPROM s-a făcut pe un singur core, fiind singura soluție la acel moment, microcontroler-ul din TCU având un singur core.</w:t>
      </w:r>
    </w:p>
    <w:p w:rsidR="00C44CC8" w:rsidRPr="00E92224" w:rsidRDefault="00C44CC8" w:rsidP="009722DB">
      <w:pPr>
        <w:tabs>
          <w:tab w:val="left" w:pos="6975"/>
        </w:tabs>
        <w:rPr>
          <w:rFonts w:eastAsia="Calibri" w:cstheme="minorHAnsi"/>
          <w:lang w:val="ro-RO"/>
        </w:rPr>
      </w:pPr>
      <w:r w:rsidRPr="00E92224">
        <w:rPr>
          <w:rFonts w:eastAsia="Calibri" w:cstheme="minorHAnsi"/>
          <w:lang w:val="ro-RO"/>
        </w:rPr>
        <w:t xml:space="preserve">În cele din urmă, pentru ultima versiune a proiectului (și anume generația 2), s-a trecut la un microcontroler cu 3 core-uri. </w:t>
      </w:r>
    </w:p>
    <w:p w:rsidR="004071E2" w:rsidRPr="00E92224" w:rsidRDefault="00C44CC8" w:rsidP="009722DB">
      <w:pPr>
        <w:tabs>
          <w:tab w:val="left" w:pos="6975"/>
        </w:tabs>
        <w:rPr>
          <w:rFonts w:eastAsia="Calibri" w:cstheme="minorHAnsi"/>
          <w:lang w:val="ro-RO"/>
        </w:rPr>
      </w:pPr>
      <w:r w:rsidRPr="00E92224">
        <w:rPr>
          <w:rFonts w:eastAsia="Calibri" w:cstheme="minorHAnsi"/>
          <w:lang w:val="ro-RO"/>
        </w:rPr>
        <w:t>Cu toate acestea, având dispo</w:t>
      </w:r>
      <w:r w:rsidR="00FD6F8B" w:rsidRPr="00E92224">
        <w:rPr>
          <w:rFonts w:eastAsia="Calibri" w:cstheme="minorHAnsi"/>
          <w:lang w:val="ro-RO"/>
        </w:rPr>
        <w:t>nibilitatea de a folosi într-un mod benific și avantajos această nouă caracteristică, citirea datelor din EEPROM a rămas pe un singur core. Așadar, la un moment dat, s-a luat o decizie normală, previzibilă și logică, de a folosi microcontrolerul la adevărata performanță.</w:t>
      </w:r>
    </w:p>
    <w:p w:rsidR="004071E2" w:rsidRPr="00E92224" w:rsidRDefault="004071E2" w:rsidP="009722DB">
      <w:pPr>
        <w:tabs>
          <w:tab w:val="left" w:pos="6975"/>
        </w:tabs>
        <w:rPr>
          <w:rFonts w:eastAsia="Calibri" w:cstheme="minorHAnsi"/>
          <w:lang w:val="ro-RO"/>
        </w:rPr>
      </w:pPr>
      <w:r w:rsidRPr="00E92224">
        <w:rPr>
          <w:rFonts w:eastAsia="Calibri" w:cstheme="minorHAnsi"/>
          <w:lang w:val="ro-RO"/>
        </w:rPr>
        <w:t xml:space="preserve">În cadrul proiectului, toate datele din EEPROM sunt citite </w:t>
      </w:r>
      <w:r w:rsidR="007637DC" w:rsidRPr="00E92224">
        <w:rPr>
          <w:rFonts w:eastAsia="Calibri" w:cstheme="minorHAnsi"/>
          <w:lang w:val="ro-RO"/>
        </w:rPr>
        <w:t xml:space="preserve">de-a lungul a 2 funcții: </w:t>
      </w:r>
      <w:r w:rsidR="00D62E9A" w:rsidRPr="00E92224">
        <w:rPr>
          <w:rFonts w:eastAsia="Calibri" w:cstheme="minorHAnsi"/>
          <w:lang w:val="ro-RO"/>
        </w:rPr>
        <w:t>DlsReadByIndexInit</w:t>
      </w:r>
      <w:r w:rsidR="007637DC" w:rsidRPr="00E92224">
        <w:rPr>
          <w:rFonts w:eastAsia="Calibri" w:cstheme="minorHAnsi"/>
          <w:lang w:val="ro-RO"/>
        </w:rPr>
        <w:t xml:space="preserve">() și EepReadImmediate(). </w:t>
      </w:r>
    </w:p>
    <w:p w:rsidR="007637DC" w:rsidRPr="00E92224" w:rsidRDefault="007637DC" w:rsidP="009722DB">
      <w:pPr>
        <w:tabs>
          <w:tab w:val="left" w:pos="6975"/>
        </w:tabs>
        <w:rPr>
          <w:rFonts w:eastAsia="Calibri" w:cstheme="minorHAnsi"/>
          <w:lang w:val="ro-RO"/>
        </w:rPr>
      </w:pPr>
      <w:r w:rsidRPr="00E92224">
        <w:rPr>
          <w:rFonts w:eastAsia="Calibri" w:cstheme="minorHAnsi"/>
          <w:lang w:val="ro-RO"/>
        </w:rPr>
        <w:t xml:space="preserve">Fiecare bloc de memorie din EEPROM, are mai multe informații prin care este unic: </w:t>
      </w:r>
    </w:p>
    <w:p w:rsidR="007637DC" w:rsidRPr="00E92224" w:rsidRDefault="007637DC" w:rsidP="007637DC">
      <w:pPr>
        <w:pStyle w:val="ListParagraph"/>
        <w:numPr>
          <w:ilvl w:val="0"/>
          <w:numId w:val="35"/>
        </w:numPr>
        <w:tabs>
          <w:tab w:val="left" w:pos="6975"/>
        </w:tabs>
        <w:rPr>
          <w:rFonts w:eastAsia="Calibri" w:cstheme="minorHAnsi"/>
          <w:lang w:val="ro-RO"/>
        </w:rPr>
      </w:pPr>
      <w:r w:rsidRPr="00E92224">
        <w:rPr>
          <w:rFonts w:eastAsia="Calibri" w:cstheme="minorHAnsi"/>
          <w:lang w:val="ro-RO"/>
        </w:rPr>
        <w:t>un index, care ne arată și adresa blocului</w:t>
      </w:r>
    </w:p>
    <w:p w:rsidR="007637DC" w:rsidRPr="00E92224" w:rsidRDefault="007637DC" w:rsidP="007637DC">
      <w:pPr>
        <w:pStyle w:val="ListParagraph"/>
        <w:numPr>
          <w:ilvl w:val="0"/>
          <w:numId w:val="35"/>
        </w:numPr>
        <w:tabs>
          <w:tab w:val="left" w:pos="6975"/>
        </w:tabs>
        <w:rPr>
          <w:rFonts w:eastAsia="Calibri" w:cstheme="minorHAnsi"/>
          <w:lang w:val="ro-RO"/>
        </w:rPr>
      </w:pPr>
      <w:r w:rsidRPr="00E92224">
        <w:rPr>
          <w:rFonts w:eastAsia="Calibri" w:cstheme="minorHAnsi"/>
          <w:lang w:val="ro-RO"/>
        </w:rPr>
        <w:t xml:space="preserve">un timp inițial, care arată momentul în care s-a început citirea unui bloc anume </w:t>
      </w:r>
    </w:p>
    <w:p w:rsidR="007637DC" w:rsidRPr="00E92224" w:rsidRDefault="007637DC" w:rsidP="007637DC">
      <w:pPr>
        <w:pStyle w:val="ListParagraph"/>
        <w:numPr>
          <w:ilvl w:val="0"/>
          <w:numId w:val="35"/>
        </w:numPr>
        <w:tabs>
          <w:tab w:val="left" w:pos="6975"/>
        </w:tabs>
        <w:rPr>
          <w:rFonts w:eastAsia="Calibri" w:cstheme="minorHAnsi"/>
          <w:lang w:val="ro-RO"/>
        </w:rPr>
      </w:pPr>
      <w:r w:rsidRPr="00E92224">
        <w:rPr>
          <w:rFonts w:eastAsia="Calibri" w:cstheme="minorHAnsi"/>
          <w:lang w:val="ro-RO"/>
        </w:rPr>
        <w:t xml:space="preserve">un timp final, care ilustrează momentul în care citirea blocului respectiv s-a încheiat </w:t>
      </w:r>
    </w:p>
    <w:p w:rsidR="007637DC" w:rsidRPr="00E92224" w:rsidRDefault="007637DC" w:rsidP="007637DC">
      <w:pPr>
        <w:pStyle w:val="ListParagraph"/>
        <w:numPr>
          <w:ilvl w:val="0"/>
          <w:numId w:val="35"/>
        </w:numPr>
        <w:tabs>
          <w:tab w:val="left" w:pos="6975"/>
        </w:tabs>
        <w:rPr>
          <w:rFonts w:eastAsia="Calibri" w:cstheme="minorHAnsi"/>
          <w:lang w:val="ro-RO"/>
        </w:rPr>
      </w:pPr>
      <w:r w:rsidRPr="00E92224">
        <w:rPr>
          <w:rFonts w:eastAsia="Calibri" w:cstheme="minorHAnsi"/>
          <w:lang w:val="ro-RO"/>
        </w:rPr>
        <w:t>dimensiunea, care arată câți octeți are fiecare bloc</w:t>
      </w:r>
    </w:p>
    <w:p w:rsidR="00D62E9A" w:rsidRPr="00E92224" w:rsidRDefault="00D62E9A" w:rsidP="00D62E9A">
      <w:pPr>
        <w:tabs>
          <w:tab w:val="left" w:pos="6975"/>
        </w:tabs>
        <w:rPr>
          <w:rFonts w:eastAsia="Calibri" w:cstheme="minorHAnsi"/>
          <w:lang w:val="ro-RO"/>
        </w:rPr>
      </w:pPr>
      <w:r w:rsidRPr="00E92224">
        <w:rPr>
          <w:rFonts w:eastAsia="Calibri" w:cstheme="minorHAnsi"/>
          <w:lang w:val="ro-RO"/>
        </w:rPr>
        <w:t>În momentul în care se acționează cheia, microcontrolerul cere date de la chipul de EEPROM al TCU-ului. Pentru a comunica cu chipul de EEPROM, microcontrolerul se folosește de interfața SPI.</w:t>
      </w:r>
    </w:p>
    <w:p w:rsidR="00D62E9A" w:rsidRPr="00E92224" w:rsidRDefault="00D62E9A" w:rsidP="00D62E9A">
      <w:pPr>
        <w:tabs>
          <w:tab w:val="left" w:pos="6975"/>
        </w:tabs>
        <w:rPr>
          <w:rFonts w:eastAsia="Calibri" w:cstheme="minorHAnsi"/>
          <w:lang w:val="ro-RO"/>
        </w:rPr>
      </w:pPr>
      <w:r w:rsidRPr="00E92224">
        <w:rPr>
          <w:rFonts w:eastAsia="Calibri" w:cstheme="minorHAnsi"/>
          <w:lang w:val="ro-RO"/>
        </w:rPr>
        <w:t>Așadar, pentru început, mi-am dorit o îmbunătățire severă a timpului</w:t>
      </w:r>
      <w:r w:rsidR="0021733B" w:rsidRPr="00E92224">
        <w:rPr>
          <w:rFonts w:eastAsia="Calibri" w:cstheme="minorHAnsi"/>
          <w:lang w:val="ro-RO"/>
        </w:rPr>
        <w:t xml:space="preserve"> de inițializare al TCU-ului</w:t>
      </w:r>
      <w:r w:rsidRPr="00E92224">
        <w:rPr>
          <w:rFonts w:eastAsia="Calibri" w:cstheme="minorHAnsi"/>
          <w:lang w:val="ro-RO"/>
        </w:rPr>
        <w:t>, fără a “transfera” funcționalitățile interfeței SPI</w:t>
      </w:r>
      <w:r w:rsidR="00737D84" w:rsidRPr="00E92224">
        <w:rPr>
          <w:rFonts w:eastAsia="Calibri" w:cstheme="minorHAnsi"/>
          <w:lang w:val="ro-RO"/>
        </w:rPr>
        <w:t xml:space="preserve"> și pe un core ce urma a fi folosit</w:t>
      </w:r>
      <w:r w:rsidRPr="00E92224">
        <w:rPr>
          <w:rFonts w:eastAsia="Calibri" w:cstheme="minorHAnsi"/>
          <w:lang w:val="ro-RO"/>
        </w:rPr>
        <w:t xml:space="preserve">. </w:t>
      </w:r>
      <w:r w:rsidR="00737D84" w:rsidRPr="00E92224">
        <w:rPr>
          <w:rFonts w:eastAsia="Calibri" w:cstheme="minorHAnsi"/>
          <w:lang w:val="ro-RO"/>
        </w:rPr>
        <w:t xml:space="preserve">Deoarece </w:t>
      </w:r>
      <w:r w:rsidRPr="00E92224">
        <w:rPr>
          <w:rFonts w:eastAsia="Calibri" w:cstheme="minorHAnsi"/>
          <w:lang w:val="ro-RO"/>
        </w:rPr>
        <w:t xml:space="preserve">SPI-ul trebuie să fie </w:t>
      </w:r>
      <w:r w:rsidRPr="00E92224">
        <w:rPr>
          <w:rFonts w:eastAsia="Calibri" w:cstheme="minorHAnsi"/>
          <w:lang w:val="ro-RO"/>
        </w:rPr>
        <w:lastRenderedPageBreak/>
        <w:t>prezent doar pe core-ul care</w:t>
      </w:r>
      <w:r w:rsidR="00737D84" w:rsidRPr="00E92224">
        <w:rPr>
          <w:rFonts w:eastAsia="Calibri" w:cstheme="minorHAnsi"/>
          <w:lang w:val="ro-RO"/>
        </w:rPr>
        <w:t xml:space="preserve"> citește propriu-zis din EEPROM, am dezvoltat o primă soluție prin care să citesc blocurile de memorie din EEPROM pe un singur core și să transfer celelalte operații necesare </w:t>
      </w:r>
      <w:r w:rsidR="00AA04EF" w:rsidRPr="00E92224">
        <w:rPr>
          <w:rFonts w:eastAsia="Calibri" w:cstheme="minorHAnsi"/>
          <w:lang w:val="ro-RO"/>
        </w:rPr>
        <w:t>citirii din chipul de EEPROM pe un alt core</w:t>
      </w:r>
      <w:r w:rsidR="00737D84" w:rsidRPr="00E92224">
        <w:rPr>
          <w:rFonts w:eastAsia="Calibri" w:cstheme="minorHAnsi"/>
          <w:lang w:val="ro-RO"/>
        </w:rPr>
        <w:t>.</w:t>
      </w:r>
    </w:p>
    <w:p w:rsidR="00737D84" w:rsidRPr="00E92224" w:rsidRDefault="00737D84" w:rsidP="00D62E9A">
      <w:pPr>
        <w:tabs>
          <w:tab w:val="left" w:pos="6975"/>
        </w:tabs>
        <w:rPr>
          <w:rFonts w:eastAsia="Calibri" w:cstheme="minorHAnsi"/>
          <w:lang w:val="ro-RO"/>
        </w:rPr>
      </w:pPr>
      <w:r w:rsidRPr="00E92224">
        <w:rPr>
          <w:rFonts w:eastAsia="Calibri" w:cstheme="minorHAnsi"/>
          <w:lang w:val="ro-RO"/>
        </w:rPr>
        <w:t xml:space="preserve">În aceste condiții, descrise anterior, se evita prezența simultană a functionalităților interfeței SPI pe mai multe core-uri. </w:t>
      </w:r>
    </w:p>
    <w:p w:rsidR="003A6767" w:rsidRPr="00E92224" w:rsidRDefault="003A6767" w:rsidP="00D62E9A">
      <w:pPr>
        <w:tabs>
          <w:tab w:val="left" w:pos="6975"/>
        </w:tabs>
        <w:rPr>
          <w:rFonts w:eastAsia="Calibri" w:cstheme="minorHAnsi"/>
          <w:lang w:val="ro-RO"/>
        </w:rPr>
      </w:pPr>
      <w:r w:rsidRPr="00E92224">
        <w:rPr>
          <w:rFonts w:eastAsia="Calibri" w:cstheme="minorHAnsi"/>
          <w:lang w:val="ro-RO"/>
        </w:rPr>
        <w:t xml:space="preserve">În practică, lucrurile nu s-au întâmplat așa cum au fost gândite, proiectate cu “hârtia și creionul”. Îmbunătățirea, existentă totuși, nu a fost nici pe departe cea cerută de client. Dacă în mod clasic, inițializarea TCU-ului avea o durată de aproximativ </w:t>
      </w:r>
      <w:r w:rsidR="002E396A" w:rsidRPr="00E92224">
        <w:rPr>
          <w:rFonts w:eastAsia="Calibri" w:cstheme="minorHAnsi"/>
          <w:lang w:val="ro-RO"/>
        </w:rPr>
        <w:t>200</w:t>
      </w:r>
      <w:r w:rsidRPr="00E92224">
        <w:rPr>
          <w:rFonts w:eastAsia="Calibri" w:cstheme="minorHAnsi"/>
          <w:lang w:val="ro-RO"/>
        </w:rPr>
        <w:t xml:space="preserve"> milisecunde, aici însumând citirea “brută“ a datelor, dar și celelalte operații, </w:t>
      </w:r>
      <w:r w:rsidR="002D1035" w:rsidRPr="00E92224">
        <w:rPr>
          <w:rFonts w:eastAsia="Calibri" w:cstheme="minorHAnsi"/>
          <w:lang w:val="ro-RO"/>
        </w:rPr>
        <w:t xml:space="preserve">cu prima soluție am ajuns undeva spre </w:t>
      </w:r>
      <w:r w:rsidR="004141C9" w:rsidRPr="00E92224">
        <w:rPr>
          <w:rFonts w:eastAsia="Calibri" w:cstheme="minorHAnsi"/>
          <w:lang w:val="ro-RO"/>
        </w:rPr>
        <w:t>183</w:t>
      </w:r>
      <w:r w:rsidR="002D1035" w:rsidRPr="00E92224">
        <w:rPr>
          <w:rFonts w:eastAsia="Calibri" w:cstheme="minorHAnsi"/>
          <w:lang w:val="ro-RO"/>
        </w:rPr>
        <w:t xml:space="preserve"> milisecunde. </w:t>
      </w:r>
    </w:p>
    <w:p w:rsidR="00F3635D" w:rsidRPr="00E92224" w:rsidRDefault="004141C9" w:rsidP="00D62E9A">
      <w:pPr>
        <w:tabs>
          <w:tab w:val="left" w:pos="6975"/>
        </w:tabs>
        <w:rPr>
          <w:rFonts w:eastAsia="Calibri" w:cstheme="minorHAnsi"/>
          <w:lang w:val="ro-RO"/>
        </w:rPr>
      </w:pPr>
      <w:r w:rsidRPr="00E92224">
        <w:rPr>
          <w:rFonts w:eastAsia="Calibri" w:cstheme="minorHAnsi"/>
          <w:lang w:val="ro-RO"/>
        </w:rPr>
        <w:t>Deoarece rezultatul nu a fost cel aşteptat, nici pe departe, am început investigaţia şi astfel am măsurat cât durează doar citirea din EEPROM-ul fizic, pentru a putea dezvolta în continuare soluţii viabile.</w:t>
      </w:r>
    </w:p>
    <w:p w:rsidR="004141C9" w:rsidRPr="00E92224" w:rsidRDefault="004141C9" w:rsidP="00D62E9A">
      <w:pPr>
        <w:tabs>
          <w:tab w:val="left" w:pos="6975"/>
        </w:tabs>
        <w:rPr>
          <w:rFonts w:eastAsia="Calibri" w:cstheme="minorHAnsi"/>
          <w:lang w:val="ro-RO"/>
        </w:rPr>
      </w:pPr>
      <w:r w:rsidRPr="00E92224">
        <w:rPr>
          <w:rFonts w:eastAsia="Calibri" w:cstheme="minorHAnsi"/>
          <w:lang w:val="ro-RO"/>
        </w:rPr>
        <w:t xml:space="preserve">Astfel, am urmărit exact unde sunt apelate cele 2 funcţii care fac citirea completă a EEPROM-ului fizic, şi folosind interfaţa timer a microcontrolerului în cauză, înainte şi după apelul funcţiilor, am ajuns la următoarele rezultate: </w:t>
      </w:r>
    </w:p>
    <w:p w:rsidR="006B2112" w:rsidRPr="00E92224" w:rsidRDefault="006B2112" w:rsidP="006B2112">
      <w:pPr>
        <w:pStyle w:val="ListParagraph"/>
        <w:numPr>
          <w:ilvl w:val="0"/>
          <w:numId w:val="30"/>
        </w:numPr>
        <w:tabs>
          <w:tab w:val="left" w:pos="6975"/>
        </w:tabs>
        <w:rPr>
          <w:rFonts w:eastAsia="Calibri" w:cstheme="minorHAnsi"/>
          <w:lang w:val="ro-RO"/>
        </w:rPr>
      </w:pPr>
      <w:r w:rsidRPr="00E92224">
        <w:rPr>
          <w:noProof/>
        </w:rPr>
        <w:drawing>
          <wp:anchor distT="0" distB="0" distL="114300" distR="114300" simplePos="0" relativeHeight="251664384" behindDoc="0" locked="0" layoutInCell="1" allowOverlap="1" wp14:anchorId="4D1D3C99" wp14:editId="75AAA5A0">
            <wp:simplePos x="0" y="0"/>
            <wp:positionH relativeFrom="column">
              <wp:posOffset>1609725</wp:posOffset>
            </wp:positionH>
            <wp:positionV relativeFrom="paragraph">
              <wp:posOffset>295910</wp:posOffset>
            </wp:positionV>
            <wp:extent cx="1704975" cy="23145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704975" cy="2314575"/>
                    </a:xfrm>
                    <a:prstGeom prst="rect">
                      <a:avLst/>
                    </a:prstGeom>
                  </pic:spPr>
                </pic:pic>
              </a:graphicData>
            </a:graphic>
            <wp14:sizeRelH relativeFrom="page">
              <wp14:pctWidth>0</wp14:pctWidth>
            </wp14:sizeRelH>
            <wp14:sizeRelV relativeFrom="page">
              <wp14:pctHeight>0</wp14:pctHeight>
            </wp14:sizeRelV>
          </wp:anchor>
        </w:drawing>
      </w:r>
      <w:r w:rsidRPr="00E92224">
        <w:rPr>
          <w:rFonts w:eastAsia="Calibri" w:cstheme="minorHAnsi"/>
          <w:lang w:val="ro-RO"/>
        </w:rPr>
        <w:t>citirea “brută“ a datelor din EEPROM-ul fizic</w:t>
      </w:r>
      <w:r w:rsidR="00AA0210" w:rsidRPr="00E92224">
        <w:rPr>
          <w:rFonts w:eastAsia="Calibri" w:cstheme="minorHAnsi"/>
          <w:lang w:val="ro-RO"/>
        </w:rPr>
        <w:t xml:space="preserve"> pe core-ul iniţial folosit</w:t>
      </w:r>
    </w:p>
    <w:p w:rsidR="004141C9" w:rsidRPr="00E92224" w:rsidRDefault="004141C9" w:rsidP="004141C9">
      <w:pPr>
        <w:tabs>
          <w:tab w:val="left" w:pos="6975"/>
        </w:tabs>
        <w:rPr>
          <w:rFonts w:eastAsia="Calibri" w:cstheme="minorHAnsi"/>
          <w:lang w:val="ro-RO"/>
        </w:rPr>
      </w:pPr>
    </w:p>
    <w:p w:rsidR="008C58DC" w:rsidRPr="00E92224" w:rsidRDefault="006B2112" w:rsidP="006B2112">
      <w:pPr>
        <w:pStyle w:val="ListParagraph"/>
        <w:numPr>
          <w:ilvl w:val="0"/>
          <w:numId w:val="30"/>
        </w:numPr>
        <w:tabs>
          <w:tab w:val="left" w:pos="6975"/>
        </w:tabs>
        <w:rPr>
          <w:rFonts w:eastAsia="Calibri" w:cstheme="minorHAnsi"/>
          <w:lang w:val="ro-RO"/>
        </w:rPr>
      </w:pPr>
      <w:r w:rsidRPr="00E92224">
        <w:rPr>
          <w:rFonts w:eastAsia="Calibri" w:cstheme="minorHAnsi"/>
          <w:lang w:val="ro-RO"/>
        </w:rPr>
        <w:t xml:space="preserve">citirea datelor din EEPROM-ul fizic </w:t>
      </w:r>
      <w:r w:rsidR="00165248">
        <w:rPr>
          <w:rFonts w:eastAsia="Calibri" w:cstheme="minorHAnsi"/>
          <w:lang w:val="ro-RO"/>
        </w:rPr>
        <w:t xml:space="preserve">mutate pe core-ul 0 </w:t>
      </w:r>
      <w:r w:rsidR="00FE2C2E" w:rsidRPr="00E92224">
        <w:rPr>
          <w:rFonts w:eastAsia="Calibri" w:cstheme="minorHAnsi"/>
          <w:lang w:val="ro-RO"/>
        </w:rPr>
        <w:t xml:space="preserve">şi lăsarea operaţiilor adiţionale pe core-ul 1, </w:t>
      </w:r>
      <w:r w:rsidR="00E637FD" w:rsidRPr="00E92224">
        <w:rPr>
          <w:rFonts w:eastAsia="Calibri" w:cstheme="minorHAnsi"/>
          <w:lang w:val="ro-RO"/>
        </w:rPr>
        <w:t xml:space="preserve">folosit </w:t>
      </w:r>
      <w:r w:rsidR="00FE2C2E" w:rsidRPr="00E92224">
        <w:rPr>
          <w:rFonts w:eastAsia="Calibri" w:cstheme="minorHAnsi"/>
          <w:lang w:val="ro-RO"/>
        </w:rPr>
        <w:t>iniţial</w:t>
      </w:r>
    </w:p>
    <w:p w:rsidR="006B2112" w:rsidRPr="00E92224" w:rsidRDefault="006B2112" w:rsidP="006B2112">
      <w:pPr>
        <w:pStyle w:val="ListParagraph"/>
        <w:rPr>
          <w:rFonts w:eastAsia="Calibri" w:cstheme="minorHAnsi"/>
          <w:lang w:val="ro-RO"/>
        </w:rPr>
      </w:pPr>
      <w:r w:rsidRPr="00E92224">
        <w:rPr>
          <w:noProof/>
        </w:rPr>
        <w:drawing>
          <wp:anchor distT="0" distB="0" distL="114300" distR="114300" simplePos="0" relativeHeight="251665408" behindDoc="0" locked="0" layoutInCell="1" allowOverlap="1" wp14:anchorId="2EA0E87B" wp14:editId="6E038C2D">
            <wp:simplePos x="0" y="0"/>
            <wp:positionH relativeFrom="column">
              <wp:posOffset>1323975</wp:posOffset>
            </wp:positionH>
            <wp:positionV relativeFrom="paragraph">
              <wp:posOffset>186690</wp:posOffset>
            </wp:positionV>
            <wp:extent cx="2324100" cy="22764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324100" cy="2276475"/>
                    </a:xfrm>
                    <a:prstGeom prst="rect">
                      <a:avLst/>
                    </a:prstGeom>
                  </pic:spPr>
                </pic:pic>
              </a:graphicData>
            </a:graphic>
            <wp14:sizeRelH relativeFrom="page">
              <wp14:pctWidth>0</wp14:pctWidth>
            </wp14:sizeRelH>
            <wp14:sizeRelV relativeFrom="page">
              <wp14:pctHeight>0</wp14:pctHeight>
            </wp14:sizeRelV>
          </wp:anchor>
        </w:drawing>
      </w:r>
    </w:p>
    <w:p w:rsidR="006B2112" w:rsidRPr="00E92224" w:rsidRDefault="006B2112" w:rsidP="006B2112">
      <w:pPr>
        <w:pStyle w:val="ListParagraph"/>
        <w:tabs>
          <w:tab w:val="left" w:pos="6975"/>
        </w:tabs>
        <w:ind w:left="1440"/>
        <w:rPr>
          <w:rFonts w:eastAsia="Calibri" w:cstheme="minorHAnsi"/>
          <w:lang w:val="ro-RO"/>
        </w:rPr>
      </w:pPr>
    </w:p>
    <w:p w:rsidR="00945A50" w:rsidRPr="00E92224" w:rsidRDefault="00945A50" w:rsidP="00D62E9A">
      <w:pPr>
        <w:tabs>
          <w:tab w:val="left" w:pos="6975"/>
        </w:tabs>
        <w:rPr>
          <w:rFonts w:eastAsia="Calibri" w:cstheme="minorHAnsi"/>
          <w:lang w:val="ro-RO"/>
        </w:rPr>
      </w:pPr>
    </w:p>
    <w:p w:rsidR="00945A50" w:rsidRPr="00E92224" w:rsidRDefault="00895D52" w:rsidP="00D62E9A">
      <w:pPr>
        <w:tabs>
          <w:tab w:val="left" w:pos="6975"/>
        </w:tabs>
        <w:rPr>
          <w:rFonts w:eastAsia="Calibri" w:cstheme="minorHAnsi"/>
          <w:lang w:val="ro-RO"/>
        </w:rPr>
      </w:pPr>
      <w:r w:rsidRPr="00E92224">
        <w:rPr>
          <w:rFonts w:eastAsia="Calibri" w:cstheme="minorHAnsi"/>
          <w:lang w:val="ro-RO"/>
        </w:rPr>
        <w:t xml:space="preserve">Prin urmare, comparând toate aceste rezultate obţinute era evident că </w:t>
      </w:r>
      <w:r w:rsidR="005016E3" w:rsidRPr="00E92224">
        <w:rPr>
          <w:rFonts w:eastAsia="Calibri" w:cstheme="minorHAnsi"/>
          <w:lang w:val="ro-RO"/>
        </w:rPr>
        <w:t>nu am facut altceva decât să mut lucruri aproape nesemnificative pe celălalt core.</w:t>
      </w:r>
    </w:p>
    <w:p w:rsidR="001A25CF" w:rsidRPr="00E92224" w:rsidRDefault="001A25CF" w:rsidP="00D62E9A">
      <w:pPr>
        <w:tabs>
          <w:tab w:val="left" w:pos="6975"/>
        </w:tabs>
        <w:rPr>
          <w:rFonts w:eastAsia="Calibri" w:cstheme="minorHAnsi"/>
          <w:lang w:val="ro-RO"/>
        </w:rPr>
      </w:pPr>
      <w:r w:rsidRPr="00E92224">
        <w:rPr>
          <w:rFonts w:eastAsia="Calibri" w:cstheme="minorHAnsi"/>
          <w:lang w:val="ro-RO"/>
        </w:rPr>
        <w:t>Pentru ultimele rezultate, am mutat funcţia de iniţializare a EEPROM-ului fizic în task-ul de init al core-ului 0.</w:t>
      </w:r>
    </w:p>
    <w:p w:rsidR="00703029" w:rsidRPr="00E92224" w:rsidRDefault="00703029" w:rsidP="00D62E9A">
      <w:pPr>
        <w:tabs>
          <w:tab w:val="left" w:pos="6975"/>
        </w:tabs>
        <w:rPr>
          <w:rFonts w:eastAsia="Calibri" w:cstheme="minorHAnsi"/>
          <w:lang w:val="ro-RO"/>
        </w:rPr>
      </w:pPr>
      <w:r w:rsidRPr="00E92224">
        <w:rPr>
          <w:rFonts w:eastAsia="Calibri" w:cstheme="minorHAnsi"/>
          <w:lang w:val="ro-RO"/>
        </w:rPr>
        <w:t xml:space="preserve">Datorită timpului de </w:t>
      </w:r>
      <w:r w:rsidR="005C0A2F" w:rsidRPr="00E92224">
        <w:rPr>
          <w:rFonts w:eastAsia="Calibri" w:cstheme="minorHAnsi"/>
          <w:lang w:val="ro-RO"/>
        </w:rPr>
        <w:t>iniţializare total al TCU-ului, următorul pas logic era să determin exact toate elementele care alcătuiesc acest timp de iniţializare. Astfel am ajuns la următoarele:</w:t>
      </w:r>
    </w:p>
    <w:p w:rsidR="005C0A2F" w:rsidRPr="00E92224" w:rsidRDefault="005C0A2F" w:rsidP="005C0A2F">
      <w:pPr>
        <w:pStyle w:val="ListParagraph"/>
        <w:numPr>
          <w:ilvl w:val="0"/>
          <w:numId w:val="37"/>
        </w:numPr>
        <w:tabs>
          <w:tab w:val="left" w:pos="6975"/>
        </w:tabs>
        <w:rPr>
          <w:rFonts w:eastAsia="Calibri" w:cstheme="minorHAnsi"/>
          <w:lang w:val="ro-RO"/>
        </w:rPr>
      </w:pPr>
      <w:r w:rsidRPr="00E92224">
        <w:rPr>
          <w:rFonts w:eastAsia="Calibri" w:cstheme="minorHAnsi"/>
          <w:lang w:val="ro-RO"/>
        </w:rPr>
        <w:t xml:space="preserve">citirea datelor din </w:t>
      </w:r>
      <w:r w:rsidRPr="00E92224">
        <w:rPr>
          <w:rFonts w:eastAsia="Calibri" w:cstheme="minorHAnsi"/>
          <w:b/>
          <w:lang w:val="ro-RO"/>
        </w:rPr>
        <w:t>chipul de EEPROM</w:t>
      </w:r>
      <w:r w:rsidR="00E637FD" w:rsidRPr="00E92224">
        <w:rPr>
          <w:rFonts w:eastAsia="Calibri" w:cstheme="minorHAnsi"/>
          <w:lang w:val="ro-RO"/>
        </w:rPr>
        <w:t xml:space="preserve"> </w:t>
      </w:r>
    </w:p>
    <w:p w:rsidR="005C0A2F" w:rsidRPr="00E92224" w:rsidRDefault="00E637FD" w:rsidP="005C0A2F">
      <w:pPr>
        <w:pStyle w:val="ListParagraph"/>
        <w:numPr>
          <w:ilvl w:val="0"/>
          <w:numId w:val="37"/>
        </w:numPr>
        <w:tabs>
          <w:tab w:val="left" w:pos="6975"/>
        </w:tabs>
        <w:rPr>
          <w:rFonts w:eastAsia="Calibri" w:cstheme="minorHAnsi"/>
          <w:lang w:val="ro-RO"/>
        </w:rPr>
      </w:pPr>
      <w:r w:rsidRPr="00E92224">
        <w:rPr>
          <w:rFonts w:eastAsia="Calibri" w:cstheme="minorHAnsi"/>
          <w:lang w:val="ro-RO"/>
        </w:rPr>
        <w:t>operaţii necesare citirii din EEPROM-ul fizic</w:t>
      </w:r>
    </w:p>
    <w:p w:rsidR="00E637FD" w:rsidRPr="00E92224" w:rsidRDefault="00E637FD" w:rsidP="005C0A2F">
      <w:pPr>
        <w:pStyle w:val="ListParagraph"/>
        <w:numPr>
          <w:ilvl w:val="0"/>
          <w:numId w:val="37"/>
        </w:numPr>
        <w:tabs>
          <w:tab w:val="left" w:pos="6975"/>
        </w:tabs>
        <w:rPr>
          <w:rFonts w:eastAsia="Calibri" w:cstheme="minorHAnsi"/>
          <w:lang w:val="ro-RO"/>
        </w:rPr>
      </w:pPr>
      <w:r w:rsidRPr="00E92224">
        <w:rPr>
          <w:rFonts w:eastAsia="Calibri" w:cstheme="minorHAnsi"/>
          <w:lang w:val="ro-RO"/>
        </w:rPr>
        <w:t xml:space="preserve">citirea din </w:t>
      </w:r>
      <w:r w:rsidRPr="00E92224">
        <w:rPr>
          <w:rFonts w:eastAsia="Calibri" w:cstheme="minorHAnsi"/>
          <w:b/>
          <w:lang w:val="ro-RO"/>
        </w:rPr>
        <w:t>EEPROM-ul emulat</w:t>
      </w:r>
    </w:p>
    <w:p w:rsidR="00E637FD" w:rsidRPr="00E92224" w:rsidRDefault="00E637FD" w:rsidP="005C0A2F">
      <w:pPr>
        <w:pStyle w:val="ListParagraph"/>
        <w:numPr>
          <w:ilvl w:val="0"/>
          <w:numId w:val="37"/>
        </w:numPr>
        <w:tabs>
          <w:tab w:val="left" w:pos="6975"/>
        </w:tabs>
        <w:rPr>
          <w:rFonts w:eastAsia="Calibri" w:cstheme="minorHAnsi"/>
          <w:lang w:val="ro-RO"/>
        </w:rPr>
      </w:pPr>
      <w:r w:rsidRPr="00E92224">
        <w:rPr>
          <w:rFonts w:eastAsia="Calibri" w:cstheme="minorHAnsi"/>
          <w:b/>
          <w:lang w:val="ro-RO"/>
        </w:rPr>
        <w:t>switch off path check</w:t>
      </w:r>
      <w:r w:rsidRPr="00E92224">
        <w:rPr>
          <w:rFonts w:eastAsia="Calibri" w:cstheme="minorHAnsi"/>
          <w:lang w:val="ro-RO"/>
        </w:rPr>
        <w:t xml:space="preserve"> sau </w:t>
      </w:r>
      <w:r w:rsidRPr="00E92224">
        <w:rPr>
          <w:rFonts w:eastAsia="Calibri" w:cstheme="minorHAnsi"/>
          <w:b/>
          <w:lang w:val="ro-RO"/>
        </w:rPr>
        <w:t>switch off path test</w:t>
      </w:r>
    </w:p>
    <w:p w:rsidR="00860702" w:rsidRDefault="00C46938" w:rsidP="00D62E9A">
      <w:pPr>
        <w:tabs>
          <w:tab w:val="left" w:pos="6975"/>
        </w:tabs>
        <w:rPr>
          <w:rFonts w:eastAsia="Calibri" w:cstheme="minorHAnsi"/>
          <w:lang w:val="ro-RO"/>
        </w:rPr>
      </w:pPr>
      <w:r w:rsidRPr="00E92224">
        <w:rPr>
          <w:rFonts w:eastAsia="Calibri" w:cstheme="minorHAnsi"/>
          <w:b/>
          <w:lang w:val="ro-RO"/>
        </w:rPr>
        <w:t xml:space="preserve">Switch off path check-ul (SOPC) </w:t>
      </w:r>
      <w:r w:rsidR="00BA5A4A" w:rsidRPr="00E92224">
        <w:rPr>
          <w:rFonts w:eastAsia="Calibri" w:cstheme="minorHAnsi"/>
          <w:lang w:val="ro-RO"/>
        </w:rPr>
        <w:t xml:space="preserve">este un element esenţial în iniţializarea TCU-ului, este cel care determină starea valvelor şi a tuturor conexiunilor pentru a se asigura că totul rulează la parametri optimi înainte de pornire. Este cel responsabil cu oprirea sistemului în cazul detecţiei unei erori de orice natură. </w:t>
      </w:r>
    </w:p>
    <w:p w:rsidR="004500F5" w:rsidRDefault="004500F5" w:rsidP="00D62E9A">
      <w:pPr>
        <w:tabs>
          <w:tab w:val="left" w:pos="6975"/>
        </w:tabs>
        <w:rPr>
          <w:rFonts w:eastAsia="Calibri" w:cstheme="minorHAnsi"/>
          <w:lang w:val="ro-RO"/>
        </w:rPr>
      </w:pPr>
      <w:r>
        <w:rPr>
          <w:rFonts w:eastAsia="Calibri" w:cstheme="minorHAnsi"/>
          <w:lang w:val="ro-RO"/>
        </w:rPr>
        <w:t xml:space="preserve">Prin </w:t>
      </w:r>
      <w:r>
        <w:rPr>
          <w:rFonts w:eastAsia="Calibri" w:cstheme="minorHAnsi"/>
          <w:b/>
          <w:lang w:val="ro-RO"/>
        </w:rPr>
        <w:t>SOPC</w:t>
      </w:r>
      <w:r>
        <w:rPr>
          <w:rFonts w:eastAsia="Calibri" w:cstheme="minorHAnsi"/>
          <w:lang w:val="ro-RO"/>
        </w:rPr>
        <w:t xml:space="preserve">, trebuie să fim capabili să dovedim că mecanismele de safety funcționează. </w:t>
      </w:r>
      <w:r w:rsidR="00402F09">
        <w:rPr>
          <w:rFonts w:eastAsia="Calibri" w:cstheme="minorHAnsi"/>
          <w:lang w:val="ro-RO"/>
        </w:rPr>
        <w:t>În această categorie intră toate funcțiile care pot duce la răniri. Acestea din urmă, trebuie să fie tratate special conform ISO 1262.</w:t>
      </w:r>
    </w:p>
    <w:p w:rsidR="00607BDB" w:rsidRDefault="00607BDB" w:rsidP="00D62E9A">
      <w:pPr>
        <w:tabs>
          <w:tab w:val="left" w:pos="6975"/>
        </w:tabs>
        <w:rPr>
          <w:rFonts w:eastAsia="Calibri" w:cstheme="minorHAnsi"/>
          <w:lang w:val="ro-RO"/>
        </w:rPr>
      </w:pPr>
      <w:r>
        <w:rPr>
          <w:rFonts w:eastAsia="Calibri" w:cstheme="minorHAnsi"/>
          <w:lang w:val="ro-RO"/>
        </w:rPr>
        <w:t>În ceea ce privește departamentul Transmission, în proiectele noastre, în caz de eroare, trebuie să dezactivăm imediat controlul electric, să nu mai primea</w:t>
      </w:r>
      <w:r w:rsidR="00E461D6">
        <w:rPr>
          <w:rFonts w:eastAsia="Calibri" w:cstheme="minorHAnsi"/>
          <w:lang w:val="ro-RO"/>
        </w:rPr>
        <w:t>scă motorul sau valvele energie.</w:t>
      </w:r>
    </w:p>
    <w:p w:rsidR="00E461D6" w:rsidRDefault="00E461D6" w:rsidP="00D62E9A">
      <w:pPr>
        <w:tabs>
          <w:tab w:val="left" w:pos="6975"/>
        </w:tabs>
        <w:rPr>
          <w:rFonts w:eastAsia="Calibri" w:cstheme="minorHAnsi"/>
          <w:lang w:val="ro-RO"/>
        </w:rPr>
      </w:pPr>
      <w:r>
        <w:rPr>
          <w:rFonts w:eastAsia="Calibri" w:cstheme="minorHAnsi"/>
          <w:lang w:val="ro-RO"/>
        </w:rPr>
        <w:t xml:space="preserve">Prin această funcție de safety înțelegem 2 canale redundante. Prin aceste 2 canale, se dorește existența unei verificări speciale, suplimentare. De reținut este faptul că </w:t>
      </w:r>
      <w:r w:rsidR="004452E2">
        <w:rPr>
          <w:rFonts w:eastAsia="Calibri" w:cstheme="minorHAnsi"/>
          <w:lang w:val="ro-RO"/>
        </w:rPr>
        <w:t>cele 2 canale sunt independente. Este arhisuficient ca unul din canale să răspundă cu o eroare, iar sistemul intră imediat în safe state</w:t>
      </w:r>
      <w:r w:rsidR="005267F0">
        <w:rPr>
          <w:rFonts w:eastAsia="Calibri" w:cstheme="minorHAnsi"/>
          <w:lang w:val="ro-RO"/>
        </w:rPr>
        <w:t>, starea de siguranță</w:t>
      </w:r>
      <w:r w:rsidR="004452E2">
        <w:rPr>
          <w:rFonts w:eastAsia="Calibri" w:cstheme="minorHAnsi"/>
          <w:lang w:val="ro-RO"/>
        </w:rPr>
        <w:t>.</w:t>
      </w:r>
    </w:p>
    <w:p w:rsidR="00FF7704" w:rsidRDefault="00E472E6" w:rsidP="00D62E9A">
      <w:pPr>
        <w:tabs>
          <w:tab w:val="left" w:pos="6975"/>
        </w:tabs>
        <w:rPr>
          <w:rFonts w:eastAsia="Calibri" w:cstheme="minorHAnsi"/>
          <w:lang w:val="ro-RO"/>
        </w:rPr>
      </w:pPr>
      <w:r>
        <w:rPr>
          <w:rFonts w:eastAsia="Calibri" w:cstheme="minorHAnsi"/>
          <w:lang w:val="ro-RO"/>
        </w:rPr>
        <w:t xml:space="preserve">Înainte de </w:t>
      </w:r>
      <w:r>
        <w:rPr>
          <w:rFonts w:eastAsia="Calibri" w:cstheme="minorHAnsi"/>
          <w:b/>
          <w:lang w:val="ro-RO"/>
        </w:rPr>
        <w:t>Switch Off Patch Check (SOPC)</w:t>
      </w:r>
      <w:r>
        <w:rPr>
          <w:rFonts w:eastAsia="Calibri" w:cstheme="minorHAnsi"/>
          <w:lang w:val="ro-RO"/>
        </w:rPr>
        <w:t>, microcontrolerul își efectuează chec</w:t>
      </w:r>
      <w:r w:rsidR="00ED4C1D">
        <w:rPr>
          <w:rFonts w:eastAsia="Calibri" w:cstheme="minorHAnsi"/>
          <w:lang w:val="ro-RO"/>
        </w:rPr>
        <w:t>k-urile proprii prin safety_lib. Totodată, Cy-ul își face un self test pentru a fi sigur că poate răspunde la cererile venite de la microcontroler.</w:t>
      </w:r>
    </w:p>
    <w:p w:rsidR="005267F0" w:rsidRDefault="0046104E" w:rsidP="00D62E9A">
      <w:pPr>
        <w:tabs>
          <w:tab w:val="left" w:pos="6975"/>
        </w:tabs>
        <w:rPr>
          <w:rFonts w:eastAsia="Calibri" w:cstheme="minorHAnsi"/>
          <w:lang w:val="ro-RO"/>
        </w:rPr>
      </w:pPr>
      <w:r>
        <w:rPr>
          <w:rFonts w:eastAsia="Calibri" w:cstheme="minorHAnsi"/>
          <w:lang w:val="ro-RO"/>
        </w:rPr>
        <w:t xml:space="preserve">Dacă ne îndreptăm atenția spre starea de siguranță, safe state, </w:t>
      </w:r>
      <w:r w:rsidR="006F41F0">
        <w:rPr>
          <w:rFonts w:eastAsia="Calibri" w:cstheme="minorHAnsi"/>
          <w:lang w:val="ro-RO"/>
        </w:rPr>
        <w:t>desprindem mai multe surse care ne pot duce în această situație</w:t>
      </w:r>
      <w:r w:rsidR="006F41F0">
        <w:rPr>
          <w:rFonts w:eastAsia="Calibri" w:cstheme="minorHAnsi"/>
        </w:rPr>
        <w:t>:</w:t>
      </w:r>
    </w:p>
    <w:p w:rsidR="006F41F0" w:rsidRDefault="006F41F0" w:rsidP="006F41F0">
      <w:pPr>
        <w:pStyle w:val="ListParagraph"/>
        <w:numPr>
          <w:ilvl w:val="0"/>
          <w:numId w:val="41"/>
        </w:numPr>
        <w:tabs>
          <w:tab w:val="left" w:pos="6975"/>
        </w:tabs>
        <w:rPr>
          <w:rFonts w:eastAsia="Calibri" w:cstheme="minorHAnsi"/>
          <w:lang w:val="ro-RO"/>
        </w:rPr>
      </w:pPr>
      <w:r>
        <w:rPr>
          <w:rFonts w:eastAsia="Calibri" w:cstheme="minorHAnsi"/>
          <w:lang w:val="ro-RO"/>
        </w:rPr>
        <w:t>se verifică Question</w:t>
      </w:r>
      <w:r>
        <w:rPr>
          <w:rFonts w:eastAsia="Calibri" w:cstheme="minorHAnsi"/>
        </w:rPr>
        <w:t xml:space="preserve">&lt;-&gt;Answer </w:t>
      </w:r>
      <w:r>
        <w:rPr>
          <w:rFonts w:eastAsia="Calibri" w:cstheme="minorHAnsi"/>
          <w:lang w:val="ro-RO"/>
        </w:rPr>
        <w:t>între microcontroler și Cy. Dacă vin prea multe răspunsuri greșite, Cy va transmite starea de siguranță</w:t>
      </w:r>
      <w:r w:rsidR="00B03493">
        <w:rPr>
          <w:rFonts w:eastAsia="Calibri" w:cstheme="minorHAnsi"/>
          <w:lang w:val="ro-RO"/>
        </w:rPr>
        <w:t>. Dacă situația</w:t>
      </w:r>
      <w:r w:rsidR="00F55B22">
        <w:rPr>
          <w:rFonts w:eastAsia="Calibri" w:cstheme="minorHAnsi"/>
          <w:lang w:val="ro-RO"/>
        </w:rPr>
        <w:t xml:space="preserve"> de greșeală se restaurează înainte ca microcontrolerul să-și dea reset, </w:t>
      </w:r>
      <w:r w:rsidR="002F6097">
        <w:rPr>
          <w:rFonts w:eastAsia="Calibri" w:cstheme="minorHAnsi"/>
          <w:lang w:val="ro-RO"/>
        </w:rPr>
        <w:t>atunci poate să-și revină întreg procesul</w:t>
      </w:r>
    </w:p>
    <w:p w:rsidR="00820B74" w:rsidRDefault="00871EA8" w:rsidP="006F41F0">
      <w:pPr>
        <w:pStyle w:val="ListParagraph"/>
        <w:numPr>
          <w:ilvl w:val="0"/>
          <w:numId w:val="41"/>
        </w:numPr>
        <w:tabs>
          <w:tab w:val="left" w:pos="6975"/>
        </w:tabs>
        <w:rPr>
          <w:rFonts w:eastAsia="Calibri" w:cstheme="minorHAnsi"/>
          <w:lang w:val="ro-RO"/>
        </w:rPr>
      </w:pPr>
      <w:r>
        <w:rPr>
          <w:rFonts w:eastAsia="Calibri" w:cstheme="minorHAnsi"/>
          <w:lang w:val="ro-RO"/>
        </w:rPr>
        <w:t xml:space="preserve">microcontrolerul poate să mai ceară starea de siguranță </w:t>
      </w:r>
      <w:r w:rsidR="00F074C7">
        <w:rPr>
          <w:rFonts w:eastAsia="Calibri" w:cstheme="minorHAnsi"/>
          <w:lang w:val="ro-RO"/>
        </w:rPr>
        <w:t>pe o linie digitală supervizată de către Cy</w:t>
      </w:r>
    </w:p>
    <w:p w:rsidR="00F074C7" w:rsidRDefault="00F074C7" w:rsidP="006F41F0">
      <w:pPr>
        <w:pStyle w:val="ListParagraph"/>
        <w:numPr>
          <w:ilvl w:val="0"/>
          <w:numId w:val="41"/>
        </w:numPr>
        <w:tabs>
          <w:tab w:val="left" w:pos="6975"/>
        </w:tabs>
        <w:rPr>
          <w:rFonts w:eastAsia="Calibri" w:cstheme="minorHAnsi"/>
          <w:lang w:val="ro-RO"/>
        </w:rPr>
      </w:pPr>
      <w:r>
        <w:rPr>
          <w:rFonts w:eastAsia="Calibri" w:cstheme="minorHAnsi"/>
          <w:lang w:val="ro-RO"/>
        </w:rPr>
        <w:t xml:space="preserve">după ce s-au efectuat verificările că se poate intra în safe state, </w:t>
      </w:r>
      <w:r w:rsidR="007E4575">
        <w:rPr>
          <w:rFonts w:eastAsia="Calibri" w:cstheme="minorHAnsi"/>
          <w:lang w:val="ro-RO"/>
        </w:rPr>
        <w:t>se resetează FS0B și se face self test dacă BLDC răspunde la schimbarea FS0B</w:t>
      </w:r>
    </w:p>
    <w:p w:rsidR="007E4575" w:rsidRPr="007E4575" w:rsidRDefault="007E4575" w:rsidP="007E4575">
      <w:pPr>
        <w:tabs>
          <w:tab w:val="left" w:pos="6975"/>
        </w:tabs>
        <w:rPr>
          <w:rFonts w:eastAsia="Calibri" w:cstheme="minorHAnsi"/>
          <w:lang w:val="ro-RO"/>
        </w:rPr>
      </w:pPr>
      <w:r>
        <w:rPr>
          <w:rFonts w:eastAsia="Calibri" w:cstheme="minorHAnsi"/>
          <w:lang w:val="ro-RO"/>
        </w:rPr>
        <w:lastRenderedPageBreak/>
        <w:t xml:space="preserve">În plus, toate chestiile în derularea SOPC-ului, trebuie să respecte un time_check. Altfel, în cazul depășirii </w:t>
      </w:r>
      <w:r w:rsidR="00EC5424">
        <w:rPr>
          <w:rFonts w:eastAsia="Calibri" w:cstheme="minorHAnsi"/>
          <w:lang w:val="ro-RO"/>
        </w:rPr>
        <w:t xml:space="preserve">acestui timp tolerant, se va genera un timeout. </w:t>
      </w:r>
      <w:r w:rsidR="00131E76">
        <w:rPr>
          <w:rFonts w:eastAsia="Calibri" w:cstheme="minorHAnsi"/>
          <w:lang w:val="ro-RO"/>
        </w:rPr>
        <w:t>În aceste condiții, pe comunicația TCU-ului cu celelalte elemente ale mașinii se va transmite un mesaj de eroare.</w:t>
      </w:r>
    </w:p>
    <w:p w:rsidR="00BA5A4A" w:rsidRPr="00E92224" w:rsidRDefault="00BA5A4A" w:rsidP="00D62E9A">
      <w:pPr>
        <w:tabs>
          <w:tab w:val="left" w:pos="6975"/>
        </w:tabs>
        <w:rPr>
          <w:rFonts w:eastAsia="Calibri" w:cstheme="minorHAnsi"/>
          <w:lang w:val="ro-RO"/>
        </w:rPr>
      </w:pPr>
      <w:r w:rsidRPr="00E92224">
        <w:rPr>
          <w:rFonts w:eastAsia="Calibri" w:cstheme="minorHAnsi"/>
          <w:lang w:val="ro-RO"/>
        </w:rPr>
        <w:t xml:space="preserve">După măsurarile aferente, </w:t>
      </w:r>
      <w:r w:rsidRPr="00E92224">
        <w:rPr>
          <w:rFonts w:eastAsia="Calibri" w:cstheme="minorHAnsi"/>
          <w:b/>
          <w:lang w:val="ro-RO"/>
        </w:rPr>
        <w:t xml:space="preserve">SOPC-ul </w:t>
      </w:r>
      <w:r w:rsidRPr="00E92224">
        <w:rPr>
          <w:rFonts w:eastAsia="Calibri" w:cstheme="minorHAnsi"/>
          <w:lang w:val="ro-RO"/>
        </w:rPr>
        <w:t>durează undeva la 60 milisecunde.</w:t>
      </w:r>
    </w:p>
    <w:p w:rsidR="00BA5A4A" w:rsidRPr="00E92224" w:rsidRDefault="00BA5A4A" w:rsidP="00D62E9A">
      <w:pPr>
        <w:tabs>
          <w:tab w:val="left" w:pos="6975"/>
        </w:tabs>
        <w:rPr>
          <w:rFonts w:eastAsia="Calibri" w:cstheme="minorHAnsi"/>
          <w:lang w:val="ro-RO"/>
        </w:rPr>
      </w:pPr>
      <w:r w:rsidRPr="00E92224">
        <w:rPr>
          <w:rFonts w:eastAsia="Calibri" w:cstheme="minorHAnsi"/>
          <w:lang w:val="ro-RO"/>
        </w:rPr>
        <w:t>Celălalt timp rămas se datorează EEPROM-ului emulat.</w:t>
      </w:r>
    </w:p>
    <w:p w:rsidR="00BA5A4A" w:rsidRPr="00E92224" w:rsidRDefault="007210D4" w:rsidP="00D62E9A">
      <w:pPr>
        <w:tabs>
          <w:tab w:val="left" w:pos="6975"/>
        </w:tabs>
        <w:rPr>
          <w:rFonts w:eastAsia="Calibri" w:cstheme="minorHAnsi"/>
          <w:lang w:val="ro-RO"/>
        </w:rPr>
      </w:pPr>
      <w:r w:rsidRPr="00E92224">
        <w:rPr>
          <w:rFonts w:eastAsia="Calibri" w:cstheme="minorHAnsi"/>
          <w:lang w:val="ro-RO"/>
        </w:rPr>
        <w:t xml:space="preserve">În mod tradiţional, </w:t>
      </w:r>
      <w:r w:rsidRPr="00E92224">
        <w:rPr>
          <w:rFonts w:eastAsia="Calibri" w:cstheme="minorHAnsi"/>
          <w:b/>
          <w:lang w:val="ro-RO"/>
        </w:rPr>
        <w:t>SOPC-ul</w:t>
      </w:r>
      <w:r w:rsidRPr="00E92224">
        <w:rPr>
          <w:rFonts w:eastAsia="Calibri" w:cstheme="minorHAnsi"/>
          <w:lang w:val="ro-RO"/>
        </w:rPr>
        <w:t>, se executa după citirea din EEPROM-ul fizic şi din EEPROM-ul emulat.</w:t>
      </w:r>
    </w:p>
    <w:p w:rsidR="007210D4" w:rsidRPr="00E92224" w:rsidRDefault="00FF5FB5" w:rsidP="00D62E9A">
      <w:pPr>
        <w:tabs>
          <w:tab w:val="left" w:pos="6975"/>
        </w:tabs>
        <w:rPr>
          <w:rFonts w:eastAsia="Calibri" w:cstheme="minorHAnsi"/>
          <w:lang w:val="ro-RO"/>
        </w:rPr>
      </w:pPr>
      <w:r w:rsidRPr="00E92224">
        <w:rPr>
          <w:rFonts w:eastAsia="Calibri" w:cstheme="minorHAnsi"/>
          <w:lang w:val="ro-RO"/>
        </w:rPr>
        <w:t>Sesizând faptul că citirea</w:t>
      </w:r>
      <w:r w:rsidR="00EF590F" w:rsidRPr="00E92224">
        <w:rPr>
          <w:rFonts w:eastAsia="Calibri" w:cstheme="minorHAnsi"/>
          <w:lang w:val="ro-RO"/>
        </w:rPr>
        <w:t xml:space="preserve"> datelor</w:t>
      </w:r>
      <w:r w:rsidRPr="00E92224">
        <w:rPr>
          <w:rFonts w:eastAsia="Calibri" w:cstheme="minorHAnsi"/>
          <w:lang w:val="ro-RO"/>
        </w:rPr>
        <w:t xml:space="preserve"> din chipul de EEPROM d</w:t>
      </w:r>
      <w:r w:rsidR="00EF590F" w:rsidRPr="00E92224">
        <w:rPr>
          <w:rFonts w:eastAsia="Calibri" w:cstheme="minorHAnsi"/>
          <w:lang w:val="ro-RO"/>
        </w:rPr>
        <w:t xml:space="preserve">ureză undeva la 111 </w:t>
      </w:r>
      <w:r w:rsidRPr="00E92224">
        <w:rPr>
          <w:rFonts w:eastAsia="Calibri" w:cstheme="minorHAnsi"/>
          <w:lang w:val="ro-RO"/>
        </w:rPr>
        <w:t>milisecunde, mi-am dat seama că dacă aş reuşi să pun în “paralel”</w:t>
      </w:r>
      <w:r w:rsidR="00EF590F" w:rsidRPr="00E92224">
        <w:rPr>
          <w:rFonts w:eastAsia="Calibri" w:cstheme="minorHAnsi"/>
          <w:lang w:val="ro-RO"/>
        </w:rPr>
        <w:t xml:space="preserve">, pe de-o parte citirea din EEPROM-ul fizic, iar </w:t>
      </w:r>
      <w:r w:rsidR="00443C34" w:rsidRPr="00E92224">
        <w:rPr>
          <w:rFonts w:eastAsia="Calibri" w:cstheme="minorHAnsi"/>
          <w:lang w:val="ro-RO"/>
        </w:rPr>
        <w:t>de</w:t>
      </w:r>
      <w:r w:rsidR="00EF590F" w:rsidRPr="00E92224">
        <w:rPr>
          <w:rFonts w:eastAsia="Calibri" w:cstheme="minorHAnsi"/>
          <w:lang w:val="ro-RO"/>
        </w:rPr>
        <w:t xml:space="preserve"> cealaltă parte citirea din EEPROM-ul </w:t>
      </w:r>
      <w:r w:rsidR="00EB274B">
        <w:rPr>
          <w:rFonts w:eastAsia="Calibri" w:cstheme="minorHAnsi"/>
          <w:lang w:val="ro-RO"/>
        </w:rPr>
        <w:t>emulat</w:t>
      </w:r>
      <w:r w:rsidR="00EF590F" w:rsidRPr="00E92224">
        <w:rPr>
          <w:rFonts w:eastAsia="Calibri" w:cstheme="minorHAnsi"/>
          <w:lang w:val="ro-RO"/>
        </w:rPr>
        <w:t xml:space="preserve"> </w:t>
      </w:r>
      <w:r w:rsidR="00443C34" w:rsidRPr="00E92224">
        <w:rPr>
          <w:rFonts w:eastAsia="Calibri" w:cstheme="minorHAnsi"/>
          <w:lang w:val="ro-RO"/>
        </w:rPr>
        <w:t xml:space="preserve">alături de SOPC, toata acţiunea ar tinde </w:t>
      </w:r>
      <w:r w:rsidR="00EF590F" w:rsidRPr="00E92224">
        <w:rPr>
          <w:rFonts w:eastAsia="Calibri" w:cstheme="minorHAnsi"/>
          <w:lang w:val="ro-RO"/>
        </w:rPr>
        <w:t>spre</w:t>
      </w:r>
      <w:r w:rsidR="00443C34" w:rsidRPr="00E92224">
        <w:rPr>
          <w:rFonts w:eastAsia="Calibri" w:cstheme="minorHAnsi"/>
          <w:lang w:val="ro-RO"/>
        </w:rPr>
        <w:t xml:space="preserve"> un oarecare</w:t>
      </w:r>
      <w:r w:rsidR="00EF590F" w:rsidRPr="00E92224">
        <w:rPr>
          <w:rFonts w:eastAsia="Calibri" w:cstheme="minorHAnsi"/>
          <w:lang w:val="ro-RO"/>
        </w:rPr>
        <w:t xml:space="preserve"> echilibru </w:t>
      </w:r>
      <w:r w:rsidR="00443C34" w:rsidRPr="00E92224">
        <w:rPr>
          <w:rFonts w:eastAsia="Calibri" w:cstheme="minorHAnsi"/>
          <w:lang w:val="ro-RO"/>
        </w:rPr>
        <w:t xml:space="preserve">în ceea ce priveşte </w:t>
      </w:r>
      <w:r w:rsidR="00EF590F" w:rsidRPr="00E92224">
        <w:rPr>
          <w:rFonts w:eastAsia="Calibri" w:cstheme="minorHAnsi"/>
          <w:lang w:val="ro-RO"/>
        </w:rPr>
        <w:t>cele două procese.</w:t>
      </w:r>
    </w:p>
    <w:p w:rsidR="00FD468B" w:rsidRPr="00E92224" w:rsidRDefault="00FD468B" w:rsidP="00D62E9A">
      <w:pPr>
        <w:tabs>
          <w:tab w:val="left" w:pos="6975"/>
        </w:tabs>
        <w:rPr>
          <w:rFonts w:eastAsia="Calibri" w:cstheme="minorHAnsi"/>
          <w:lang w:val="ro-RO"/>
        </w:rPr>
      </w:pPr>
      <w:r w:rsidRPr="00E92224">
        <w:rPr>
          <w:rFonts w:eastAsia="Calibri" w:cstheme="minorHAnsi"/>
          <w:lang w:val="ro-RO"/>
        </w:rPr>
        <w:t>În timp ce pe core-ul 0 se începe citirea clasică a blocurilor de memorie din EEPROM-ul fizic, în acelaşi timp să înceapă şi pe core-ul 1 realizarea SOPC-ului urmată de citirea din EEPROM-ul emulat.</w:t>
      </w:r>
    </w:p>
    <w:p w:rsidR="007043D1" w:rsidRDefault="00E92224" w:rsidP="00D62E9A">
      <w:pPr>
        <w:tabs>
          <w:tab w:val="left" w:pos="6975"/>
        </w:tabs>
        <w:rPr>
          <w:rFonts w:eastAsia="Calibri" w:cstheme="minorHAnsi"/>
          <w:lang w:val="ro-RO"/>
        </w:rPr>
      </w:pPr>
      <w:r>
        <w:rPr>
          <w:rFonts w:eastAsia="Calibri" w:cstheme="minorHAnsi"/>
          <w:lang w:val="ro-RO"/>
        </w:rPr>
        <w:t>Privind cele spuse anterior, prin încercare mea de a ”echilibra” durata de iniţializare a TCU-ului, ţin să precizez că în toate aplicaţiile ş</w:t>
      </w:r>
      <w:r w:rsidRPr="00E92224">
        <w:rPr>
          <w:rFonts w:eastAsia="Calibri" w:cstheme="minorHAnsi"/>
          <w:lang w:val="ro-RO"/>
        </w:rPr>
        <w:t xml:space="preserve">i proiectele din domeniul IT, </w:t>
      </w:r>
      <w:r>
        <w:rPr>
          <w:rFonts w:eastAsia="Calibri" w:cstheme="minorHAnsi"/>
          <w:lang w:val="ro-RO"/>
        </w:rPr>
        <w:t xml:space="preserve"> se urmăreşte dezvoltarea cât mai </w:t>
      </w:r>
      <w:r w:rsidR="00D8227F">
        <w:rPr>
          <w:rFonts w:eastAsia="Calibri" w:cstheme="minorHAnsi"/>
          <w:lang w:val="ro-RO"/>
        </w:rPr>
        <w:t>”</w:t>
      </w:r>
      <w:r>
        <w:rPr>
          <w:rFonts w:eastAsia="Calibri" w:cstheme="minorHAnsi"/>
          <w:lang w:val="ro-RO"/>
        </w:rPr>
        <w:t>curată</w:t>
      </w:r>
      <w:r w:rsidR="00D8227F">
        <w:rPr>
          <w:rFonts w:eastAsia="Calibri" w:cstheme="minorHAnsi"/>
          <w:lang w:val="ro-RO"/>
        </w:rPr>
        <w:t>”</w:t>
      </w:r>
      <w:r>
        <w:rPr>
          <w:rFonts w:eastAsia="Calibri" w:cstheme="minorHAnsi"/>
          <w:lang w:val="ro-RO"/>
        </w:rPr>
        <w:t xml:space="preserve"> şi eficientă a paralelismului. Aici, avem câ</w:t>
      </w:r>
      <w:r w:rsidRPr="00E92224">
        <w:rPr>
          <w:rFonts w:eastAsia="Calibri" w:cstheme="minorHAnsi"/>
          <w:lang w:val="ro-RO"/>
        </w:rPr>
        <w:t xml:space="preserve">teva exemple: </w:t>
      </w:r>
      <w:r>
        <w:rPr>
          <w:rFonts w:eastAsia="Calibri" w:cstheme="minorHAnsi"/>
          <w:lang w:val="ro-RO"/>
        </w:rPr>
        <w:t xml:space="preserve"> Thread-uri, Pipe-uri etc. Ştim foarte bine că</w:t>
      </w:r>
      <w:r w:rsidRPr="00E92224">
        <w:rPr>
          <w:rFonts w:eastAsia="Calibri" w:cstheme="minorHAnsi"/>
          <w:lang w:val="ro-RO"/>
        </w:rPr>
        <w:t xml:space="preserve">, </w:t>
      </w:r>
      <w:r>
        <w:rPr>
          <w:rFonts w:eastAsia="Calibri" w:cstheme="minorHAnsi"/>
          <w:lang w:val="ro-RO"/>
        </w:rPr>
        <w:t>deş</w:t>
      </w:r>
      <w:r w:rsidRPr="00E92224">
        <w:rPr>
          <w:rFonts w:eastAsia="Calibri" w:cstheme="minorHAnsi"/>
          <w:lang w:val="ro-RO"/>
        </w:rPr>
        <w:t>i se spune despre solutiile amintite anterior ca se executa in paralel, nu este vorba despre un paralelism “curat”.</w:t>
      </w:r>
    </w:p>
    <w:p w:rsidR="0051774D" w:rsidRDefault="0051774D" w:rsidP="00D62E9A">
      <w:pPr>
        <w:tabs>
          <w:tab w:val="left" w:pos="6975"/>
        </w:tabs>
        <w:rPr>
          <w:rFonts w:eastAsia="Calibri" w:cstheme="minorHAnsi"/>
          <w:lang w:val="ro-RO"/>
        </w:rPr>
      </w:pPr>
      <w:r>
        <w:rPr>
          <w:rFonts w:eastAsia="Calibri" w:cstheme="minorHAnsi"/>
          <w:lang w:val="ro-RO"/>
        </w:rPr>
        <w:t>După mai multe ”creionări” şi documentări ale ideii ce urma să o implementez</w:t>
      </w:r>
      <w:r w:rsidR="00F145F3">
        <w:rPr>
          <w:rFonts w:eastAsia="Calibri" w:cstheme="minorHAnsi"/>
          <w:lang w:val="ro-RO"/>
        </w:rPr>
        <w:t>, am încercat cele spus</w:t>
      </w:r>
      <w:r>
        <w:rPr>
          <w:rFonts w:eastAsia="Calibri" w:cstheme="minorHAnsi"/>
          <w:lang w:val="ro-RO"/>
        </w:rPr>
        <w:t xml:space="preserve">e anterior. </w:t>
      </w:r>
    </w:p>
    <w:p w:rsidR="00F145F3" w:rsidRDefault="00844773" w:rsidP="00D62E9A">
      <w:pPr>
        <w:tabs>
          <w:tab w:val="left" w:pos="6975"/>
        </w:tabs>
        <w:rPr>
          <w:rFonts w:eastAsia="Calibri" w:cstheme="minorHAnsi"/>
          <w:lang w:val="ro-RO"/>
        </w:rPr>
      </w:pPr>
      <w:r>
        <w:rPr>
          <w:rFonts w:eastAsia="Calibri" w:cstheme="minorHAnsi"/>
          <w:lang w:val="ro-RO"/>
        </w:rPr>
        <w:t xml:space="preserve">Deoarece şi SOPC-ul are nevoie de </w:t>
      </w:r>
      <w:r w:rsidR="00E70007">
        <w:rPr>
          <w:rFonts w:eastAsia="Calibri" w:cstheme="minorHAnsi"/>
          <w:lang w:val="ro-RO"/>
        </w:rPr>
        <w:t xml:space="preserve">comunicaţie cu interfaţa SPI, </w:t>
      </w:r>
      <w:r w:rsidR="00025323">
        <w:rPr>
          <w:rFonts w:eastAsia="Calibri" w:cstheme="minorHAnsi"/>
          <w:lang w:val="ro-RO"/>
        </w:rPr>
        <w:t>atunci a trebuit evident ca driverul de SPI să fie prezent pe cele 2 core-uri.</w:t>
      </w:r>
    </w:p>
    <w:p w:rsidR="0029132C" w:rsidRPr="00E92224" w:rsidRDefault="0029132C" w:rsidP="00D62E9A">
      <w:pPr>
        <w:tabs>
          <w:tab w:val="left" w:pos="6975"/>
        </w:tabs>
        <w:rPr>
          <w:rFonts w:eastAsia="Calibri" w:cstheme="minorHAnsi"/>
          <w:lang w:val="ro-RO"/>
        </w:rPr>
      </w:pPr>
    </w:p>
    <w:p w:rsidR="007B7656" w:rsidRPr="0029132C" w:rsidRDefault="0029132C" w:rsidP="00D62E9A">
      <w:pPr>
        <w:tabs>
          <w:tab w:val="left" w:pos="6975"/>
        </w:tabs>
        <w:rPr>
          <w:rFonts w:eastAsia="Calibri" w:cstheme="minorHAnsi"/>
        </w:rPr>
      </w:pPr>
      <w:r w:rsidRPr="00E92224">
        <w:rPr>
          <w:noProof/>
        </w:rPr>
        <w:drawing>
          <wp:anchor distT="0" distB="0" distL="114300" distR="114300" simplePos="0" relativeHeight="251666432" behindDoc="0" locked="0" layoutInCell="1" allowOverlap="1" wp14:anchorId="27B83BAE" wp14:editId="61D63709">
            <wp:simplePos x="0" y="0"/>
            <wp:positionH relativeFrom="column">
              <wp:posOffset>781050</wp:posOffset>
            </wp:positionH>
            <wp:positionV relativeFrom="paragraph">
              <wp:posOffset>295275</wp:posOffset>
            </wp:positionV>
            <wp:extent cx="4095750" cy="26098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95750" cy="2609850"/>
                    </a:xfrm>
                    <a:prstGeom prst="rect">
                      <a:avLst/>
                    </a:prstGeom>
                  </pic:spPr>
                </pic:pic>
              </a:graphicData>
            </a:graphic>
            <wp14:sizeRelH relativeFrom="page">
              <wp14:pctWidth>0</wp14:pctWidth>
            </wp14:sizeRelH>
            <wp14:sizeRelV relativeFrom="page">
              <wp14:pctHeight>0</wp14:pctHeight>
            </wp14:sizeRelV>
          </wp:anchor>
        </w:drawing>
      </w:r>
      <w:r>
        <w:rPr>
          <w:rFonts w:eastAsia="Calibri" w:cstheme="minorHAnsi"/>
          <w:lang w:val="ro-RO"/>
        </w:rPr>
        <w:t>Apoi, implementând în totalite ideea enunţată, am ajuns la următoarele rezultate</w:t>
      </w:r>
      <w:r>
        <w:rPr>
          <w:rFonts w:eastAsia="Calibri" w:cstheme="minorHAnsi"/>
        </w:rPr>
        <w:t>:</w:t>
      </w:r>
    </w:p>
    <w:p w:rsidR="000A6960" w:rsidRPr="00E92224" w:rsidRDefault="000A6960" w:rsidP="00D62E9A">
      <w:pPr>
        <w:tabs>
          <w:tab w:val="left" w:pos="6975"/>
        </w:tabs>
        <w:rPr>
          <w:rFonts w:eastAsia="Calibri" w:cstheme="minorHAnsi"/>
          <w:lang w:val="ro-RO"/>
        </w:rPr>
      </w:pPr>
      <w:r w:rsidRPr="00E92224">
        <w:rPr>
          <w:rFonts w:eastAsia="Calibri" w:cstheme="minorHAnsi"/>
          <w:lang w:val="ro-RO"/>
        </w:rPr>
        <w:lastRenderedPageBreak/>
        <w:tab/>
      </w:r>
    </w:p>
    <w:p w:rsidR="00764594" w:rsidRDefault="007C1179" w:rsidP="00D62E9A">
      <w:pPr>
        <w:tabs>
          <w:tab w:val="left" w:pos="6975"/>
        </w:tabs>
        <w:rPr>
          <w:rFonts w:eastAsia="Calibri" w:cstheme="minorHAnsi"/>
          <w:lang w:val="ro-RO"/>
        </w:rPr>
      </w:pPr>
      <w:r>
        <w:rPr>
          <w:rFonts w:eastAsia="Calibri" w:cstheme="minorHAnsi"/>
          <w:lang w:val="ro-RO"/>
        </w:rPr>
        <w:t>Aşadar, timpul de iniţializare al TCU-ului cu aceste modificări ar ajunge aproximativ la durata citirii tuturor datelor din EEPROM-ul fizic.</w:t>
      </w:r>
    </w:p>
    <w:p w:rsidR="00764594" w:rsidRDefault="00764594" w:rsidP="00D62E9A">
      <w:pPr>
        <w:tabs>
          <w:tab w:val="left" w:pos="6975"/>
        </w:tabs>
        <w:rPr>
          <w:rFonts w:eastAsia="Calibri" w:cstheme="minorHAnsi"/>
          <w:lang w:val="ro-RO"/>
        </w:rPr>
      </w:pPr>
      <w:r>
        <w:rPr>
          <w:rFonts w:eastAsia="Calibri" w:cstheme="minorHAnsi"/>
          <w:lang w:val="ro-RO"/>
        </w:rPr>
        <w:t>Chestiile de punctat ar fi că EEPROM-ul emulat nu necesită comunicaţie cu interfaţa SPI.</w:t>
      </w:r>
    </w:p>
    <w:p w:rsidR="00D2160F" w:rsidRDefault="00D2160F" w:rsidP="00D62E9A">
      <w:pPr>
        <w:tabs>
          <w:tab w:val="left" w:pos="6975"/>
        </w:tabs>
        <w:rPr>
          <w:rFonts w:eastAsia="Calibri" w:cstheme="minorHAnsi"/>
          <w:lang w:val="ro-RO"/>
        </w:rPr>
      </w:pPr>
      <w:r>
        <w:rPr>
          <w:rFonts w:eastAsia="Calibri" w:cstheme="minorHAnsi"/>
          <w:lang w:val="ro-RO"/>
        </w:rPr>
        <w:t xml:space="preserve">Privind problema cu driver-ul de SPI, care este obligatoriu funcţional pe cele 2 core-uri, am realizat 2 job-uri diferite ale interfeţei care să vină cu întreruperi pe cele două core-uri. </w:t>
      </w:r>
    </w:p>
    <w:p w:rsidR="00D2160F" w:rsidRDefault="00D2160F" w:rsidP="00D2160F">
      <w:pPr>
        <w:pStyle w:val="ListParagraph"/>
        <w:numPr>
          <w:ilvl w:val="0"/>
          <w:numId w:val="39"/>
        </w:numPr>
        <w:tabs>
          <w:tab w:val="left" w:pos="6975"/>
        </w:tabs>
        <w:rPr>
          <w:rFonts w:eastAsia="Calibri" w:cstheme="minorHAnsi"/>
          <w:lang w:val="ro-RO"/>
        </w:rPr>
      </w:pPr>
      <w:r>
        <w:rPr>
          <w:rFonts w:eastAsia="Calibri" w:cstheme="minorHAnsi"/>
          <w:lang w:val="ro-RO"/>
        </w:rPr>
        <w:t>Cy328, pentru core1 respectiv SOPC şi EEPROM emulat</w:t>
      </w:r>
    </w:p>
    <w:p w:rsidR="00D2160F" w:rsidRDefault="00D2160F" w:rsidP="00D2160F">
      <w:pPr>
        <w:pStyle w:val="ListParagraph"/>
        <w:numPr>
          <w:ilvl w:val="0"/>
          <w:numId w:val="39"/>
        </w:numPr>
        <w:tabs>
          <w:tab w:val="left" w:pos="6975"/>
        </w:tabs>
        <w:rPr>
          <w:rFonts w:eastAsia="Calibri" w:cstheme="minorHAnsi"/>
          <w:lang w:val="ro-RO"/>
        </w:rPr>
      </w:pPr>
      <w:r>
        <w:rPr>
          <w:rFonts w:eastAsia="Calibri" w:cstheme="minorHAnsi"/>
          <w:lang w:val="ro-RO"/>
        </w:rPr>
        <w:t>SCC, pentru core0 respectiv citire din EEPROM fizic</w:t>
      </w:r>
    </w:p>
    <w:p w:rsidR="003A55E8" w:rsidRDefault="003A55E8" w:rsidP="003A55E8">
      <w:pPr>
        <w:tabs>
          <w:tab w:val="left" w:pos="6975"/>
        </w:tabs>
        <w:rPr>
          <w:rFonts w:eastAsia="Calibri" w:cstheme="minorHAnsi"/>
          <w:lang w:val="ro-RO"/>
        </w:rPr>
      </w:pPr>
      <w:r>
        <w:rPr>
          <w:rFonts w:eastAsia="Calibri" w:cstheme="minorHAnsi"/>
          <w:lang w:val="ro-RO"/>
        </w:rPr>
        <w:t>De completat.....</w:t>
      </w:r>
    </w:p>
    <w:p w:rsidR="00174936" w:rsidRDefault="009A0B26" w:rsidP="003A55E8">
      <w:pPr>
        <w:tabs>
          <w:tab w:val="left" w:pos="6975"/>
        </w:tabs>
        <w:rPr>
          <w:rFonts w:eastAsia="Calibri" w:cstheme="minorHAnsi"/>
        </w:rPr>
      </w:pPr>
      <w:r>
        <w:rPr>
          <w:rFonts w:eastAsia="Calibri" w:cstheme="minorHAnsi"/>
          <w:lang w:val="ro-RO"/>
        </w:rPr>
        <w:t xml:space="preserve">Dacă îmi îndrept atenţia spre citirile din EEPROM, trebuie să precizez că la pornire se cer date de la ultima funcţionare a maşinii. </w:t>
      </w:r>
      <w:r w:rsidR="00C04FD8">
        <w:rPr>
          <w:rFonts w:eastAsia="Calibri" w:cstheme="minorHAnsi"/>
          <w:lang w:val="ro-RO"/>
        </w:rPr>
        <w:t>În EEPROM rămân date salvate care se colectează</w:t>
      </w:r>
      <w:r w:rsidR="00C04FD8">
        <w:rPr>
          <w:rFonts w:eastAsia="Calibri" w:cstheme="minorHAnsi"/>
        </w:rPr>
        <w:t>:</w:t>
      </w:r>
    </w:p>
    <w:p w:rsidR="00C04FD8" w:rsidRDefault="00C04FD8" w:rsidP="00C04FD8">
      <w:pPr>
        <w:pStyle w:val="ListParagraph"/>
        <w:numPr>
          <w:ilvl w:val="0"/>
          <w:numId w:val="40"/>
        </w:numPr>
        <w:tabs>
          <w:tab w:val="left" w:pos="6975"/>
        </w:tabs>
        <w:rPr>
          <w:rFonts w:eastAsia="Calibri" w:cstheme="minorHAnsi"/>
        </w:rPr>
      </w:pPr>
      <w:r>
        <w:rPr>
          <w:rFonts w:eastAsia="Calibri" w:cstheme="minorHAnsi"/>
          <w:lang w:val="ro-RO"/>
        </w:rPr>
        <w:t xml:space="preserve">În momentul în care se face ingnition OFF/ON (KL15 </w:t>
      </w:r>
      <w:r>
        <w:rPr>
          <w:rFonts w:eastAsia="Calibri" w:cstheme="minorHAnsi"/>
        </w:rPr>
        <w:t>=&gt; OFF, KL15 =&gt; ON)</w:t>
      </w:r>
    </w:p>
    <w:p w:rsidR="00C04FD8" w:rsidRPr="00C04FD8" w:rsidRDefault="00C04FD8" w:rsidP="00C04FD8">
      <w:pPr>
        <w:pStyle w:val="ListParagraph"/>
        <w:numPr>
          <w:ilvl w:val="0"/>
          <w:numId w:val="40"/>
        </w:numPr>
        <w:tabs>
          <w:tab w:val="left" w:pos="6975"/>
        </w:tabs>
        <w:rPr>
          <w:rFonts w:eastAsia="Calibri" w:cstheme="minorHAnsi"/>
        </w:rPr>
      </w:pPr>
      <w:r>
        <w:rPr>
          <w:rFonts w:eastAsia="Calibri" w:cstheme="minorHAnsi"/>
          <w:lang w:val="ro-RO"/>
        </w:rPr>
        <w:t>În timpul funcţionării automobilului</w:t>
      </w:r>
    </w:p>
    <w:p w:rsidR="00C04FD8" w:rsidRPr="00617065" w:rsidRDefault="00C04FD8" w:rsidP="00C04FD8">
      <w:pPr>
        <w:pStyle w:val="ListParagraph"/>
        <w:numPr>
          <w:ilvl w:val="0"/>
          <w:numId w:val="40"/>
        </w:numPr>
        <w:tabs>
          <w:tab w:val="left" w:pos="6975"/>
        </w:tabs>
        <w:rPr>
          <w:rFonts w:eastAsia="Calibri" w:cstheme="minorHAnsi"/>
        </w:rPr>
      </w:pPr>
      <w:r>
        <w:rPr>
          <w:rFonts w:eastAsia="Calibri" w:cstheme="minorHAnsi"/>
          <w:lang w:val="ro-RO"/>
        </w:rPr>
        <w:t>Doar la cere</w:t>
      </w:r>
      <w:r w:rsidR="009E7CA5">
        <w:rPr>
          <w:rFonts w:eastAsia="Calibri" w:cstheme="minorHAnsi"/>
          <w:lang w:val="ro-RO"/>
        </w:rPr>
        <w:t>re</w:t>
      </w:r>
      <w:r>
        <w:rPr>
          <w:rFonts w:eastAsia="Calibri" w:cstheme="minorHAnsi"/>
          <w:lang w:val="ro-RO"/>
        </w:rPr>
        <w:t>, în momente de timp bine stabilite</w:t>
      </w:r>
    </w:p>
    <w:p w:rsidR="00617065" w:rsidRDefault="00023807" w:rsidP="00617065">
      <w:pPr>
        <w:tabs>
          <w:tab w:val="left" w:pos="6975"/>
        </w:tabs>
        <w:rPr>
          <w:rFonts w:eastAsia="Calibri" w:cstheme="minorHAnsi"/>
          <w:lang w:val="ro-RO"/>
        </w:rPr>
      </w:pPr>
      <w:r w:rsidRPr="00A37DB8">
        <w:rPr>
          <w:rFonts w:eastAsia="Calibri" w:cstheme="minorHAnsi"/>
          <w:lang w:val="ro-RO"/>
        </w:rPr>
        <w:t xml:space="preserve">Un element important în toată implementarea îl reprezintă oglinda RAM. Oglinda RAM este o stare de tranziţie a informaţiilor necesare iniţializării TCU-ului. </w:t>
      </w:r>
    </w:p>
    <w:p w:rsidR="00A37DB8" w:rsidRDefault="00A37DB8" w:rsidP="00617065">
      <w:pPr>
        <w:tabs>
          <w:tab w:val="left" w:pos="6975"/>
        </w:tabs>
        <w:rPr>
          <w:rFonts w:eastAsia="Calibri" w:cstheme="minorHAnsi"/>
          <w:lang w:val="ro-RO"/>
        </w:rPr>
      </w:pPr>
      <w:r>
        <w:rPr>
          <w:rFonts w:eastAsia="Calibri" w:cstheme="minorHAnsi"/>
          <w:lang w:val="ro-RO"/>
        </w:rPr>
        <w:t>Astfel, imediat după acţionarea cheii de către utilizator, microcontrolerul primeşte informaţii din EEPROM-ul fizic şi din EEPROM-ul emulat şi le salvează în oglinda RAM. Acolo, datele pot suferi modificări chiar în timpul funcţionării</w:t>
      </w:r>
      <w:r w:rsidR="00A97B5B">
        <w:rPr>
          <w:rFonts w:eastAsia="Calibri" w:cstheme="minorHAnsi"/>
          <w:lang w:val="ro-RO"/>
        </w:rPr>
        <w:t>.</w:t>
      </w:r>
      <w:r w:rsidR="001236D0">
        <w:rPr>
          <w:rFonts w:eastAsia="Calibri" w:cstheme="minorHAnsi"/>
          <w:lang w:val="ro-RO"/>
        </w:rPr>
        <w:t xml:space="preserve"> Mai departe, toate datele din oglinda RAM sunt utilizate local.</w:t>
      </w:r>
    </w:p>
    <w:p w:rsidR="00A97B5B" w:rsidRDefault="00A97B5B" w:rsidP="00617065">
      <w:pPr>
        <w:tabs>
          <w:tab w:val="left" w:pos="6975"/>
        </w:tabs>
        <w:rPr>
          <w:rFonts w:eastAsia="Calibri" w:cstheme="minorHAnsi"/>
          <w:lang w:val="ro-RO"/>
        </w:rPr>
      </w:pPr>
      <w:r>
        <w:rPr>
          <w:rFonts w:eastAsia="Calibri" w:cstheme="minorHAnsi"/>
          <w:lang w:val="ro-RO"/>
        </w:rPr>
        <w:t xml:space="preserve">După oprirea maşinii, KL15 </w:t>
      </w:r>
      <w:r w:rsidR="00712A00">
        <w:rPr>
          <w:rFonts w:eastAsia="Calibri" w:cstheme="minorHAnsi"/>
        </w:rPr>
        <w:t xml:space="preserve">=&gt; OFF, </w:t>
      </w:r>
      <w:r w:rsidR="00712A00">
        <w:rPr>
          <w:rFonts w:eastAsia="Calibri" w:cstheme="minorHAnsi"/>
          <w:lang w:val="ro-RO"/>
        </w:rPr>
        <w:t xml:space="preserve">datele din RAM se </w:t>
      </w:r>
      <w:r w:rsidR="006F65DB">
        <w:rPr>
          <w:rFonts w:eastAsia="Calibri" w:cstheme="minorHAnsi"/>
          <w:lang w:val="ro-RO"/>
        </w:rPr>
        <w:t>pierd</w:t>
      </w:r>
      <w:r w:rsidR="00712A00">
        <w:rPr>
          <w:rFonts w:eastAsia="Calibri" w:cstheme="minorHAnsi"/>
          <w:lang w:val="ro-RO"/>
        </w:rPr>
        <w:t>. R</w:t>
      </w:r>
      <w:r>
        <w:rPr>
          <w:rFonts w:eastAsia="Calibri" w:cstheme="minorHAnsi"/>
          <w:lang w:val="ro-RO"/>
        </w:rPr>
        <w:t>ămân salvate doar în EEPROM.</w:t>
      </w:r>
      <w:r w:rsidR="00712A00">
        <w:rPr>
          <w:rFonts w:eastAsia="Calibri" w:cstheme="minorHAnsi"/>
          <w:lang w:val="ro-RO"/>
        </w:rPr>
        <w:t xml:space="preserve"> De acolo vor fi cerute din nou pentru iniţializarea TCU-ului, la următoarea rulare a maşinii.</w:t>
      </w:r>
    </w:p>
    <w:p w:rsidR="004126EA" w:rsidRDefault="004126EA" w:rsidP="00617065">
      <w:pPr>
        <w:tabs>
          <w:tab w:val="left" w:pos="6975"/>
        </w:tabs>
        <w:rPr>
          <w:rFonts w:eastAsia="Calibri" w:cstheme="minorHAnsi"/>
        </w:rPr>
      </w:pPr>
      <w:r>
        <w:rPr>
          <w:noProof/>
        </w:rPr>
        <w:drawing>
          <wp:anchor distT="0" distB="0" distL="114300" distR="114300" simplePos="0" relativeHeight="251658752" behindDoc="0" locked="0" layoutInCell="1" allowOverlap="1">
            <wp:simplePos x="0" y="0"/>
            <wp:positionH relativeFrom="column">
              <wp:posOffset>1352550</wp:posOffset>
            </wp:positionH>
            <wp:positionV relativeFrom="paragraph">
              <wp:posOffset>342900</wp:posOffset>
            </wp:positionV>
            <wp:extent cx="2867025" cy="3228975"/>
            <wp:effectExtent l="0" t="0" r="952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67025" cy="3228975"/>
                    </a:xfrm>
                    <a:prstGeom prst="rect">
                      <a:avLst/>
                    </a:prstGeom>
                  </pic:spPr>
                </pic:pic>
              </a:graphicData>
            </a:graphic>
            <wp14:sizeRelH relativeFrom="page">
              <wp14:pctWidth>0</wp14:pctWidth>
            </wp14:sizeRelH>
            <wp14:sizeRelV relativeFrom="page">
              <wp14:pctHeight>0</wp14:pctHeight>
            </wp14:sizeRelV>
          </wp:anchor>
        </w:drawing>
      </w:r>
      <w:r w:rsidR="003D457B">
        <w:rPr>
          <w:rFonts w:eastAsia="Calibri" w:cstheme="minorHAnsi"/>
          <w:lang w:val="ro-RO"/>
        </w:rPr>
        <w:t>O să ilustrez o mică schemă care arată procesul în linii mari</w:t>
      </w:r>
      <w:r w:rsidR="003D457B">
        <w:rPr>
          <w:rFonts w:eastAsia="Calibri" w:cstheme="minorHAnsi"/>
        </w:rPr>
        <w:t>:</w:t>
      </w:r>
    </w:p>
    <w:p w:rsidR="006C13A0" w:rsidRDefault="006C13A0">
      <w:pPr>
        <w:rPr>
          <w:rFonts w:eastAsia="Calibri" w:cstheme="minorHAnsi"/>
          <w:lang w:val="ro-RO"/>
        </w:rPr>
      </w:pPr>
      <w:r>
        <w:rPr>
          <w:rFonts w:eastAsia="Calibri" w:cstheme="minorHAnsi"/>
          <w:lang w:val="ro-RO"/>
        </w:rPr>
        <w:lastRenderedPageBreak/>
        <w:t xml:space="preserve">Microcontrolerul comunică cu chipul de EEPROM prin intermediul interfeței SPI. </w:t>
      </w:r>
    </w:p>
    <w:p w:rsidR="00B60885" w:rsidRDefault="00B60885">
      <w:pPr>
        <w:rPr>
          <w:rFonts w:eastAsia="Calibri" w:cstheme="minorHAnsi"/>
          <w:lang w:val="ro-RO"/>
        </w:rPr>
      </w:pPr>
      <w:r w:rsidRPr="00B60885">
        <w:rPr>
          <w:rFonts w:eastAsia="Calibri" w:cstheme="minorHAnsi"/>
          <w:lang w:val="ro-RO"/>
        </w:rPr>
        <w:t>Interfața seriala SPI (Serial Peripheral Interface) este o interfața sincronă standard de mare viteză, ce operează în mod full duplex. Numele ei a fost dat de Motorola. Ea e folosită ca sistem de magistrală serială sincronă pentru transmiterea de date, unde circuitele digitale pot să fie interconectate pe principiul master-slave. Aici, modul master/slave înseamnă că dispozitivul (circuitul) digital master inițiază cuvântul de date. Mai multe dispozitive (circuite) digitale slave sunt permise cu slave select individual, adică cu selectare individuală.</w:t>
      </w:r>
    </w:p>
    <w:p w:rsidR="00B60885" w:rsidRPr="00B60885" w:rsidRDefault="00B60885" w:rsidP="00B60885">
      <w:pPr>
        <w:rPr>
          <w:rFonts w:eastAsia="Calibri" w:cstheme="minorHAnsi"/>
        </w:rPr>
      </w:pPr>
      <w:r w:rsidRPr="00B60885">
        <w:rPr>
          <w:rFonts w:eastAsia="Calibri" w:cstheme="minorHAnsi"/>
          <w:lang w:val="ro-RO"/>
        </w:rPr>
        <w:t xml:space="preserve">SPI-ul are </w:t>
      </w:r>
      <w:r>
        <w:rPr>
          <w:rFonts w:eastAsia="Calibri" w:cstheme="minorHAnsi"/>
          <w:lang w:val="ro-RO"/>
        </w:rPr>
        <w:t>patru semnale logice specifice</w:t>
      </w:r>
      <w:r>
        <w:rPr>
          <w:rFonts w:eastAsia="Calibri" w:cstheme="minorHAnsi"/>
        </w:rPr>
        <w:t>:</w:t>
      </w:r>
    </w:p>
    <w:p w:rsidR="00B60885" w:rsidRPr="00B60885" w:rsidRDefault="00B60885" w:rsidP="00B60885">
      <w:pPr>
        <w:pStyle w:val="ListParagraph"/>
        <w:numPr>
          <w:ilvl w:val="0"/>
          <w:numId w:val="45"/>
        </w:numPr>
        <w:rPr>
          <w:rFonts w:eastAsia="Calibri" w:cstheme="minorHAnsi"/>
          <w:lang w:val="ro-RO"/>
        </w:rPr>
      </w:pPr>
      <w:r w:rsidRPr="00B60885">
        <w:rPr>
          <w:rFonts w:eastAsia="Calibri" w:cstheme="minorHAnsi"/>
          <w:lang w:val="ro-RO"/>
        </w:rPr>
        <w:t xml:space="preserve">SCLK - </w:t>
      </w:r>
      <w:r w:rsidRPr="00B60885">
        <w:rPr>
          <w:rFonts w:eastAsia="Calibri" w:cstheme="minorHAnsi"/>
          <w:lang w:val="ro-RO"/>
        </w:rPr>
        <w:t>Ceas serial (ieșire din master)</w:t>
      </w:r>
    </w:p>
    <w:p w:rsidR="00B60885" w:rsidRPr="00B60885" w:rsidRDefault="00B60885" w:rsidP="00B60885">
      <w:pPr>
        <w:pStyle w:val="ListParagraph"/>
        <w:numPr>
          <w:ilvl w:val="0"/>
          <w:numId w:val="45"/>
        </w:numPr>
        <w:rPr>
          <w:rFonts w:eastAsia="Calibri" w:cstheme="minorHAnsi"/>
          <w:lang w:val="ro-RO"/>
        </w:rPr>
      </w:pPr>
      <w:r w:rsidRPr="00B60885">
        <w:rPr>
          <w:rFonts w:eastAsia="Calibri" w:cstheme="minorHAnsi"/>
          <w:lang w:val="ro-RO"/>
        </w:rPr>
        <w:t>MOSI/SIMO - Master Output, Slave Input (ieșire mast</w:t>
      </w:r>
      <w:r w:rsidRPr="00B60885">
        <w:rPr>
          <w:rFonts w:eastAsia="Calibri" w:cstheme="minorHAnsi"/>
          <w:lang w:val="ro-RO"/>
        </w:rPr>
        <w:t>er, intrare slave)</w:t>
      </w:r>
    </w:p>
    <w:p w:rsidR="00B60885" w:rsidRPr="00B60885" w:rsidRDefault="00B60885" w:rsidP="00B60885">
      <w:pPr>
        <w:pStyle w:val="ListParagraph"/>
        <w:numPr>
          <w:ilvl w:val="0"/>
          <w:numId w:val="45"/>
        </w:numPr>
        <w:rPr>
          <w:rFonts w:eastAsia="Calibri" w:cstheme="minorHAnsi"/>
          <w:lang w:val="ro-RO"/>
        </w:rPr>
      </w:pPr>
      <w:r w:rsidRPr="00B60885">
        <w:rPr>
          <w:rFonts w:eastAsia="Calibri" w:cstheme="minorHAnsi"/>
          <w:lang w:val="ro-RO"/>
        </w:rPr>
        <w:t>MISO/SOMI - Master Input, Slave Output</w:t>
      </w:r>
      <w:r w:rsidRPr="00B60885">
        <w:rPr>
          <w:rFonts w:eastAsia="Calibri" w:cstheme="minorHAnsi"/>
          <w:lang w:val="ro-RO"/>
        </w:rPr>
        <w:t xml:space="preserve"> (intrare master, iesire slave)</w:t>
      </w:r>
    </w:p>
    <w:p w:rsidR="00B60885" w:rsidRDefault="00862382" w:rsidP="00B60885">
      <w:pPr>
        <w:pStyle w:val="ListParagraph"/>
        <w:numPr>
          <w:ilvl w:val="0"/>
          <w:numId w:val="45"/>
        </w:numPr>
        <w:rPr>
          <w:rFonts w:eastAsia="Calibri" w:cstheme="minorHAnsi"/>
          <w:lang w:val="ro-RO"/>
        </w:rPr>
      </w:pPr>
      <w:r>
        <w:rPr>
          <w:noProof/>
        </w:rPr>
        <w:drawing>
          <wp:anchor distT="0" distB="0" distL="114300" distR="114300" simplePos="0" relativeHeight="251679232" behindDoc="0" locked="0" layoutInCell="1" allowOverlap="1">
            <wp:simplePos x="0" y="0"/>
            <wp:positionH relativeFrom="column">
              <wp:posOffset>923925</wp:posOffset>
            </wp:positionH>
            <wp:positionV relativeFrom="paragraph">
              <wp:posOffset>363220</wp:posOffset>
            </wp:positionV>
            <wp:extent cx="3648075" cy="117157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48075" cy="1171575"/>
                    </a:xfrm>
                    <a:prstGeom prst="rect">
                      <a:avLst/>
                    </a:prstGeom>
                  </pic:spPr>
                </pic:pic>
              </a:graphicData>
            </a:graphic>
            <wp14:sizeRelH relativeFrom="page">
              <wp14:pctWidth>0</wp14:pctWidth>
            </wp14:sizeRelH>
            <wp14:sizeRelV relativeFrom="page">
              <wp14:pctHeight>0</wp14:pctHeight>
            </wp14:sizeRelV>
          </wp:anchor>
        </w:drawing>
      </w:r>
      <w:r w:rsidR="00B60885" w:rsidRPr="00B60885">
        <w:rPr>
          <w:rFonts w:eastAsia="Calibri" w:cstheme="minorHAnsi"/>
          <w:lang w:val="ro-RO"/>
        </w:rPr>
        <w:t xml:space="preserve">SS - Slave Select </w:t>
      </w:r>
      <w:r w:rsidR="00B60885" w:rsidRPr="00B60885">
        <w:rPr>
          <w:rFonts w:eastAsia="Calibri" w:cstheme="minorHAnsi"/>
          <w:lang w:val="ro-RO"/>
        </w:rPr>
        <w:t>(active low, ieșire din master)</w:t>
      </w:r>
    </w:p>
    <w:p w:rsidR="00EB6D51" w:rsidRDefault="00EB6D51" w:rsidP="00B60885">
      <w:pPr>
        <w:rPr>
          <w:rFonts w:eastAsia="Calibri" w:cstheme="minorHAnsi"/>
          <w:lang w:val="ro-RO"/>
        </w:rPr>
      </w:pPr>
    </w:p>
    <w:p w:rsidR="00EB6D51" w:rsidRPr="00EB6D51" w:rsidRDefault="00EB6D51" w:rsidP="00EB6D51">
      <w:pPr>
        <w:rPr>
          <w:rFonts w:eastAsia="Calibri" w:cstheme="minorHAnsi"/>
          <w:lang w:val="ro-RO"/>
        </w:rPr>
      </w:pPr>
      <w:r w:rsidRPr="00EB6D51">
        <w:rPr>
          <w:rFonts w:eastAsia="Calibri" w:cstheme="minorHAnsi"/>
          <w:lang w:val="ro-RO"/>
        </w:rPr>
        <w:t>Pentru a începe comunicarea, master-ul mai întâi configurează ceasul, folosind o frecvență mai mică sau egală cu maximul frecvenței suportata de slave. Aceste frecvențe sunt de obicei în intervalul 1-70 MHz. Atunci master-ul setează slave select-ul pe nivelul 'jos' (en. low) pentru chip-ul dorit. Dacă este necesară o perioada de așteptare (ca la conversia analog-digitală) atunci master-ul așteaptă cel puțin acea perioadă de timp înainte</w:t>
      </w:r>
      <w:r>
        <w:rPr>
          <w:rFonts w:eastAsia="Calibri" w:cstheme="minorHAnsi"/>
          <w:lang w:val="ro-RO"/>
        </w:rPr>
        <w:t xml:space="preserve"> de a începe ciclurile de ceas.</w:t>
      </w:r>
    </w:p>
    <w:p w:rsidR="00EB6D51" w:rsidRPr="00EB6D51" w:rsidRDefault="00EB6D51" w:rsidP="00EB6D51">
      <w:pPr>
        <w:rPr>
          <w:rFonts w:eastAsia="Calibri" w:cstheme="minorHAnsi"/>
          <w:lang w:val="ro-RO"/>
        </w:rPr>
      </w:pPr>
      <w:r w:rsidRPr="00EB6D51">
        <w:rPr>
          <w:rFonts w:eastAsia="Calibri" w:cstheme="minorHAnsi"/>
          <w:lang w:val="ro-RO"/>
        </w:rPr>
        <w:t xml:space="preserve">În timpul fiecărui ciclu de ceas SPI, </w:t>
      </w:r>
      <w:r>
        <w:rPr>
          <w:rFonts w:eastAsia="Calibri" w:cstheme="minorHAnsi"/>
          <w:lang w:val="ro-RO"/>
        </w:rPr>
        <w:t>apare o transmisie full duplex:</w:t>
      </w:r>
    </w:p>
    <w:p w:rsidR="00EB6D51" w:rsidRPr="00EB6D51" w:rsidRDefault="00EB6D51" w:rsidP="00EB6D51">
      <w:pPr>
        <w:pStyle w:val="ListParagraph"/>
        <w:numPr>
          <w:ilvl w:val="0"/>
          <w:numId w:val="46"/>
        </w:numPr>
        <w:rPr>
          <w:rFonts w:eastAsia="Calibri" w:cstheme="minorHAnsi"/>
          <w:lang w:val="ro-RO"/>
        </w:rPr>
      </w:pPr>
      <w:r w:rsidRPr="00EB6D51">
        <w:rPr>
          <w:rFonts w:eastAsia="Calibri" w:cstheme="minorHAnsi"/>
          <w:lang w:val="ro-RO"/>
        </w:rPr>
        <w:t>master-ul trimite un bit pe linia MOSI; slave-ul îl citește de pe aceeași linie;</w:t>
      </w:r>
    </w:p>
    <w:p w:rsidR="00EB6D51" w:rsidRPr="00EB6D51" w:rsidRDefault="00EB6D51" w:rsidP="00EB6D51">
      <w:pPr>
        <w:pStyle w:val="ListParagraph"/>
        <w:numPr>
          <w:ilvl w:val="0"/>
          <w:numId w:val="46"/>
        </w:numPr>
        <w:rPr>
          <w:rFonts w:eastAsia="Calibri" w:cstheme="minorHAnsi"/>
          <w:lang w:val="ro-RO"/>
        </w:rPr>
      </w:pPr>
      <w:r w:rsidRPr="00EB6D51">
        <w:rPr>
          <w:rFonts w:eastAsia="Calibri" w:cstheme="minorHAnsi"/>
          <w:lang w:val="ro-RO"/>
        </w:rPr>
        <w:t>slave-ul trimite un bit pe linia MISO; master-ul îl citește de pe aceeași linie.</w:t>
      </w:r>
    </w:p>
    <w:p w:rsidR="004126EA" w:rsidRPr="001628A9" w:rsidRDefault="00EB6D51" w:rsidP="001628A9">
      <w:pPr>
        <w:rPr>
          <w:rFonts w:eastAsia="Calibri" w:cstheme="minorHAnsi"/>
          <w:lang w:val="ro-RO"/>
        </w:rPr>
      </w:pPr>
      <w:r w:rsidRPr="00EB6D51">
        <w:rPr>
          <w:rFonts w:eastAsia="Calibri" w:cstheme="minorHAnsi"/>
          <w:lang w:val="ro-RO"/>
        </w:rPr>
        <w:t>Nu toa</w:t>
      </w:r>
      <w:r w:rsidR="00A35C93">
        <w:rPr>
          <w:rFonts w:eastAsia="Calibri" w:cstheme="minorHAnsi"/>
          <w:lang w:val="ro-RO"/>
        </w:rPr>
        <w:t>te transmisiile de date necesită</w:t>
      </w:r>
      <w:r w:rsidRPr="00EB6D51">
        <w:rPr>
          <w:rFonts w:eastAsia="Calibri" w:cstheme="minorHAnsi"/>
          <w:lang w:val="ro-RO"/>
        </w:rPr>
        <w:t xml:space="preserve"> toate aceste operații (d</w:t>
      </w:r>
      <w:r>
        <w:rPr>
          <w:rFonts w:eastAsia="Calibri" w:cstheme="minorHAnsi"/>
          <w:lang w:val="ro-RO"/>
        </w:rPr>
        <w:t>e ex. transmisia unidirecțională</w:t>
      </w:r>
      <w:r w:rsidRPr="00EB6D51">
        <w:rPr>
          <w:rFonts w:eastAsia="Calibri" w:cstheme="minorHAnsi"/>
          <w:lang w:val="ro-RO"/>
        </w:rPr>
        <w:t>) deși acestea se petrec.</w:t>
      </w:r>
      <w:r w:rsidR="004126EA" w:rsidRPr="00B60885">
        <w:rPr>
          <w:rFonts w:eastAsia="Calibri" w:cstheme="minorHAnsi"/>
          <w:lang w:val="ro-RO"/>
        </w:rPr>
        <w:br w:type="page"/>
      </w:r>
    </w:p>
    <w:p w:rsidR="007834C0" w:rsidRDefault="007834C0" w:rsidP="00617065">
      <w:pPr>
        <w:tabs>
          <w:tab w:val="left" w:pos="6975"/>
        </w:tabs>
        <w:rPr>
          <w:rFonts w:eastAsia="Calibri" w:cstheme="minorHAnsi"/>
          <w:b/>
          <w:sz w:val="28"/>
          <w:szCs w:val="28"/>
          <w:lang w:val="ro-RO"/>
        </w:rPr>
      </w:pPr>
      <w:r>
        <w:rPr>
          <w:rFonts w:eastAsia="Calibri" w:cstheme="minorHAnsi"/>
          <w:b/>
          <w:sz w:val="28"/>
          <w:szCs w:val="28"/>
          <w:lang w:val="ro-RO"/>
        </w:rPr>
        <w:lastRenderedPageBreak/>
        <w:t>Testarea aplicației</w:t>
      </w:r>
    </w:p>
    <w:p w:rsidR="0090116E" w:rsidRPr="008E1F9A" w:rsidRDefault="0090116E" w:rsidP="00617065">
      <w:pPr>
        <w:tabs>
          <w:tab w:val="left" w:pos="6975"/>
        </w:tabs>
        <w:rPr>
          <w:rFonts w:eastAsia="Calibri" w:cstheme="minorHAnsi"/>
        </w:rPr>
      </w:pPr>
      <w:r>
        <w:rPr>
          <w:rFonts w:eastAsia="Calibri" w:cstheme="minorHAnsi"/>
          <w:b/>
          <w:lang w:val="ro-RO"/>
        </w:rPr>
        <w:t>Unelte folosite în testare</w:t>
      </w:r>
    </w:p>
    <w:p w:rsidR="0090116E" w:rsidRDefault="0090116E" w:rsidP="00617065">
      <w:pPr>
        <w:tabs>
          <w:tab w:val="left" w:pos="6975"/>
        </w:tabs>
        <w:rPr>
          <w:rFonts w:eastAsia="Calibri" w:cstheme="minorHAnsi"/>
          <w:lang w:val="ro-RO"/>
        </w:rPr>
      </w:pPr>
      <w:r>
        <w:rPr>
          <w:rFonts w:eastAsia="Calibri" w:cstheme="minorHAnsi"/>
          <w:b/>
          <w:lang w:val="ro-RO"/>
        </w:rPr>
        <w:t>Diagra</w:t>
      </w:r>
    </w:p>
    <w:p w:rsidR="00D43E5A" w:rsidRDefault="0090116E" w:rsidP="00617065">
      <w:pPr>
        <w:tabs>
          <w:tab w:val="left" w:pos="6975"/>
        </w:tabs>
        <w:rPr>
          <w:rFonts w:eastAsia="Calibri" w:cstheme="minorHAnsi"/>
          <w:lang w:val="ro-RO"/>
        </w:rPr>
      </w:pPr>
      <w:r>
        <w:rPr>
          <w:rFonts w:eastAsia="Calibri" w:cstheme="minorHAnsi"/>
          <w:lang w:val="ro-RO"/>
        </w:rPr>
        <w:t>După ce am realizat codul cu modificările dorite, următorul pas pe care t</w:t>
      </w:r>
      <w:r w:rsidR="00D43E5A">
        <w:rPr>
          <w:rFonts w:eastAsia="Calibri" w:cstheme="minorHAnsi"/>
          <w:lang w:val="ro-RO"/>
        </w:rPr>
        <w:t>rebuie să-</w:t>
      </w:r>
      <w:r w:rsidR="00E90626">
        <w:rPr>
          <w:rFonts w:eastAsia="Calibri" w:cstheme="minorHAnsi"/>
          <w:lang w:val="ro-RO"/>
        </w:rPr>
        <w:t>l facem e să încărcăm (să flash</w:t>
      </w:r>
      <w:r w:rsidR="00D43E5A">
        <w:rPr>
          <w:rFonts w:eastAsia="Calibri" w:cstheme="minorHAnsi"/>
          <w:lang w:val="ro-RO"/>
        </w:rPr>
        <w:t xml:space="preserve">uim) </w:t>
      </w:r>
      <w:r>
        <w:rPr>
          <w:rFonts w:eastAsia="Calibri" w:cstheme="minorHAnsi"/>
          <w:lang w:val="ro-RO"/>
        </w:rPr>
        <w:t>acel cod pe TCU, unitatea de control a transmisiei. Pentru a realiza acest lucru, ne folosim de o unealtă des utilizată în cadrul departamentului nostru și anume Diagra.</w:t>
      </w:r>
    </w:p>
    <w:p w:rsidR="00D700F2" w:rsidRDefault="00D700F2" w:rsidP="00617065">
      <w:pPr>
        <w:tabs>
          <w:tab w:val="left" w:pos="6975"/>
        </w:tabs>
        <w:rPr>
          <w:rFonts w:eastAsia="Calibri" w:cstheme="minorHAnsi"/>
        </w:rPr>
      </w:pPr>
      <w:r>
        <w:rPr>
          <w:rFonts w:eastAsia="Calibri" w:cstheme="minorHAnsi"/>
          <w:lang w:val="ro-RO"/>
        </w:rPr>
        <w:t>În procesul proriu-zis de flashuire, primul pas e să alegem unul din cele două moduri de comunicație ale TCU-ului</w:t>
      </w:r>
      <w:r>
        <w:rPr>
          <w:rFonts w:eastAsia="Calibri" w:cstheme="minorHAnsi"/>
        </w:rPr>
        <w:t xml:space="preserve">: </w:t>
      </w:r>
    </w:p>
    <w:p w:rsidR="00D700F2" w:rsidRDefault="00D700F2" w:rsidP="00D700F2">
      <w:pPr>
        <w:pStyle w:val="ListParagraph"/>
        <w:numPr>
          <w:ilvl w:val="0"/>
          <w:numId w:val="42"/>
        </w:numPr>
        <w:tabs>
          <w:tab w:val="left" w:pos="6975"/>
        </w:tabs>
        <w:rPr>
          <w:rFonts w:eastAsia="Calibri" w:cstheme="minorHAnsi"/>
          <w:lang w:val="ro-RO"/>
        </w:rPr>
      </w:pPr>
      <w:r>
        <w:rPr>
          <w:rFonts w:eastAsia="Calibri" w:cstheme="minorHAnsi"/>
          <w:lang w:val="ro-RO"/>
        </w:rPr>
        <w:t>Controller Area Network (CAN)</w:t>
      </w:r>
    </w:p>
    <w:p w:rsidR="00D700F2" w:rsidRDefault="00F82D16" w:rsidP="00D700F2">
      <w:pPr>
        <w:pStyle w:val="ListParagraph"/>
        <w:numPr>
          <w:ilvl w:val="0"/>
          <w:numId w:val="42"/>
        </w:numPr>
        <w:tabs>
          <w:tab w:val="left" w:pos="6975"/>
        </w:tabs>
        <w:rPr>
          <w:rFonts w:eastAsia="Calibri" w:cstheme="minorHAnsi"/>
          <w:lang w:val="ro-RO"/>
        </w:rPr>
      </w:pPr>
      <w:r>
        <w:rPr>
          <w:rFonts w:eastAsia="Calibri" w:cstheme="minorHAnsi"/>
          <w:noProof/>
        </w:rPr>
        <w:drawing>
          <wp:anchor distT="0" distB="0" distL="114300" distR="114300" simplePos="0" relativeHeight="251613696" behindDoc="0" locked="0" layoutInCell="1" allowOverlap="1">
            <wp:simplePos x="0" y="0"/>
            <wp:positionH relativeFrom="column">
              <wp:posOffset>0</wp:posOffset>
            </wp:positionH>
            <wp:positionV relativeFrom="paragraph">
              <wp:posOffset>359410</wp:posOffset>
            </wp:positionV>
            <wp:extent cx="5943600" cy="3257550"/>
            <wp:effectExtent l="0" t="0" r="0" b="0"/>
            <wp:wrapTopAndBottom/>
            <wp:docPr id="18" name="Picture 18" descr="D:\Licenta_Luca\Diagr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centa_Luca\Diagra_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D700F2">
        <w:rPr>
          <w:rFonts w:eastAsia="Calibri" w:cstheme="minorHAnsi"/>
          <w:lang w:val="ro-RO"/>
        </w:rPr>
        <w:t>FlexRay</w:t>
      </w:r>
    </w:p>
    <w:p w:rsidR="00A419F1" w:rsidRDefault="00A419F1" w:rsidP="00F82D16">
      <w:pPr>
        <w:tabs>
          <w:tab w:val="left" w:pos="6975"/>
        </w:tabs>
        <w:rPr>
          <w:rFonts w:eastAsia="Calibri" w:cstheme="minorHAnsi"/>
          <w:lang w:val="ro-RO"/>
        </w:rPr>
      </w:pPr>
    </w:p>
    <w:p w:rsidR="00A419F1" w:rsidRDefault="00F82D16" w:rsidP="00F82D16">
      <w:pPr>
        <w:tabs>
          <w:tab w:val="left" w:pos="6975"/>
        </w:tabs>
        <w:rPr>
          <w:rFonts w:eastAsia="Calibri" w:cstheme="minorHAnsi"/>
          <w:lang w:val="ro-RO"/>
        </w:rPr>
      </w:pPr>
      <w:r>
        <w:rPr>
          <w:rFonts w:eastAsia="Calibri" w:cstheme="minorHAnsi"/>
          <w:lang w:val="ro-RO"/>
        </w:rPr>
        <w:t xml:space="preserve">În continuare, fiecare funcție a TCU-ului are un anumit identifier. Prin meniul de selecție al funcțiilor, putem să alegem spre vizualizare oricare proprietate pe care ne-o dorim. </w:t>
      </w:r>
    </w:p>
    <w:p w:rsidR="00A419F1" w:rsidRDefault="007B48A4" w:rsidP="00F82D16">
      <w:pPr>
        <w:tabs>
          <w:tab w:val="left" w:pos="6975"/>
        </w:tabs>
        <w:rPr>
          <w:rFonts w:eastAsia="Calibri" w:cstheme="minorHAnsi"/>
          <w:lang w:val="ro-RO"/>
        </w:rPr>
      </w:pPr>
      <w:r>
        <w:rPr>
          <w:rFonts w:eastAsia="Calibri" w:cstheme="minorHAnsi"/>
          <w:lang w:val="ro-RO"/>
        </w:rPr>
        <w:t>După căutarea si găsirea după identifier a lucrurilor ce se doresc vizualizate, din partea stângă a meniului, se apasă săgeata dreapta și se trec în partea dreaptă. Acolo, sunt toate elementele ce vor fi mai târziu observate.</w:t>
      </w:r>
    </w:p>
    <w:p w:rsidR="00DF2145" w:rsidRDefault="00DF2145" w:rsidP="00F82D16">
      <w:pPr>
        <w:tabs>
          <w:tab w:val="left" w:pos="6975"/>
        </w:tabs>
        <w:rPr>
          <w:rFonts w:eastAsia="Calibri" w:cstheme="minorHAnsi"/>
          <w:lang w:val="ro-RO"/>
        </w:rPr>
      </w:pPr>
    </w:p>
    <w:p w:rsidR="00DA4EB3" w:rsidRDefault="00DA4EB3" w:rsidP="00F82D16">
      <w:pPr>
        <w:tabs>
          <w:tab w:val="left" w:pos="6975"/>
        </w:tabs>
        <w:rPr>
          <w:rFonts w:eastAsia="Calibri" w:cstheme="minorHAnsi"/>
          <w:lang w:val="ro-RO"/>
        </w:rPr>
      </w:pPr>
    </w:p>
    <w:p w:rsidR="00C50C18" w:rsidRDefault="00C50C18" w:rsidP="00F82D16">
      <w:pPr>
        <w:tabs>
          <w:tab w:val="left" w:pos="6975"/>
        </w:tabs>
        <w:rPr>
          <w:rFonts w:eastAsia="Calibri" w:cstheme="minorHAnsi"/>
          <w:lang w:val="ro-RO"/>
        </w:rPr>
      </w:pPr>
    </w:p>
    <w:p w:rsidR="00C50C18" w:rsidRDefault="00C50C18" w:rsidP="00F82D16">
      <w:pPr>
        <w:tabs>
          <w:tab w:val="left" w:pos="6975"/>
        </w:tabs>
        <w:rPr>
          <w:rFonts w:eastAsia="Calibri" w:cstheme="minorHAnsi"/>
          <w:lang w:val="ro-RO"/>
        </w:rPr>
      </w:pPr>
      <w:r>
        <w:rPr>
          <w:rFonts w:eastAsia="Calibri" w:cstheme="minorHAnsi"/>
          <w:noProof/>
        </w:rPr>
        <w:lastRenderedPageBreak/>
        <w:drawing>
          <wp:anchor distT="0" distB="0" distL="114300" distR="114300" simplePos="0" relativeHeight="251616768" behindDoc="0" locked="0" layoutInCell="1" allowOverlap="1">
            <wp:simplePos x="0" y="0"/>
            <wp:positionH relativeFrom="column">
              <wp:posOffset>171450</wp:posOffset>
            </wp:positionH>
            <wp:positionV relativeFrom="paragraph">
              <wp:posOffset>66040</wp:posOffset>
            </wp:positionV>
            <wp:extent cx="5591175" cy="5000625"/>
            <wp:effectExtent l="0" t="0" r="9525" b="9525"/>
            <wp:wrapTopAndBottom/>
            <wp:docPr id="20" name="Picture 20" descr="D:\Licenta_Luca\Diagra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icenta_Luca\Diagra_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91175" cy="500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C18" w:rsidRDefault="00C50C18" w:rsidP="00F82D16">
      <w:pPr>
        <w:tabs>
          <w:tab w:val="left" w:pos="6975"/>
        </w:tabs>
        <w:rPr>
          <w:rFonts w:eastAsia="Calibri" w:cstheme="minorHAnsi"/>
          <w:lang w:val="ro-RO"/>
        </w:rPr>
      </w:pPr>
    </w:p>
    <w:p w:rsidR="00DA4EB3" w:rsidRDefault="00DA4EB3" w:rsidP="00F82D16">
      <w:pPr>
        <w:tabs>
          <w:tab w:val="left" w:pos="6975"/>
        </w:tabs>
        <w:rPr>
          <w:rFonts w:eastAsia="Calibri" w:cstheme="minorHAnsi"/>
          <w:lang w:val="ro-RO"/>
        </w:rPr>
      </w:pPr>
    </w:p>
    <w:p w:rsidR="00DA4EB3" w:rsidRDefault="00362FC8" w:rsidP="00DA4EB3">
      <w:pPr>
        <w:rPr>
          <w:rFonts w:eastAsia="Calibri" w:cstheme="minorHAnsi"/>
        </w:rPr>
      </w:pPr>
      <w:r>
        <w:rPr>
          <w:rFonts w:eastAsia="Calibri" w:cstheme="minorHAnsi"/>
          <w:lang w:val="ro-RO"/>
        </w:rPr>
        <w:t>După ce am selectat tot ce ne-am dorit, apăsăm butonul OK și revenim la meniul principal. În partea dreaptă o să observăm informațiile grupate pe mai multe coloane, astfel:</w:t>
      </w:r>
    </w:p>
    <w:p w:rsidR="00362FC8" w:rsidRPr="00362FC8" w:rsidRDefault="00362FC8" w:rsidP="00362FC8">
      <w:pPr>
        <w:pStyle w:val="ListParagraph"/>
        <w:numPr>
          <w:ilvl w:val="0"/>
          <w:numId w:val="43"/>
        </w:numPr>
        <w:rPr>
          <w:rFonts w:eastAsia="Calibri" w:cstheme="minorHAnsi"/>
        </w:rPr>
      </w:pPr>
      <w:r>
        <w:rPr>
          <w:rFonts w:eastAsia="Calibri" w:cstheme="minorHAnsi"/>
          <w:lang w:val="ro-RO"/>
        </w:rPr>
        <w:t>Descrierea valorilor</w:t>
      </w:r>
    </w:p>
    <w:p w:rsidR="00362FC8" w:rsidRPr="00362FC8" w:rsidRDefault="00362FC8" w:rsidP="00362FC8">
      <w:pPr>
        <w:pStyle w:val="ListParagraph"/>
        <w:numPr>
          <w:ilvl w:val="0"/>
          <w:numId w:val="43"/>
        </w:numPr>
        <w:rPr>
          <w:rFonts w:eastAsia="Calibri" w:cstheme="minorHAnsi"/>
        </w:rPr>
      </w:pPr>
      <w:r>
        <w:rPr>
          <w:rFonts w:eastAsia="Calibri" w:cstheme="minorHAnsi"/>
          <w:lang w:val="ro-RO"/>
        </w:rPr>
        <w:t>Valoarea</w:t>
      </w:r>
    </w:p>
    <w:p w:rsidR="00362FC8" w:rsidRPr="00362FC8" w:rsidRDefault="00362FC8" w:rsidP="00362FC8">
      <w:pPr>
        <w:pStyle w:val="ListParagraph"/>
        <w:numPr>
          <w:ilvl w:val="0"/>
          <w:numId w:val="43"/>
        </w:numPr>
        <w:rPr>
          <w:rFonts w:eastAsia="Calibri" w:cstheme="minorHAnsi"/>
        </w:rPr>
      </w:pPr>
      <w:r>
        <w:rPr>
          <w:rFonts w:eastAsia="Calibri" w:cstheme="minorHAnsi"/>
          <w:lang w:val="ro-RO"/>
        </w:rPr>
        <w:t>Identifier</w:t>
      </w:r>
    </w:p>
    <w:p w:rsidR="00362FC8" w:rsidRPr="00B24F43" w:rsidRDefault="00362FC8" w:rsidP="00362FC8">
      <w:pPr>
        <w:pStyle w:val="ListParagraph"/>
        <w:numPr>
          <w:ilvl w:val="0"/>
          <w:numId w:val="43"/>
        </w:numPr>
        <w:rPr>
          <w:rFonts w:eastAsia="Calibri" w:cstheme="minorHAnsi"/>
        </w:rPr>
      </w:pPr>
      <w:r>
        <w:rPr>
          <w:rFonts w:eastAsia="Calibri" w:cstheme="minorHAnsi"/>
          <w:lang w:val="ro-RO"/>
        </w:rPr>
        <w:t>Descrierea grupului din care fac parte</w:t>
      </w:r>
    </w:p>
    <w:p w:rsidR="00B24F43" w:rsidRDefault="00B24F43" w:rsidP="00B24F43">
      <w:pPr>
        <w:rPr>
          <w:rFonts w:eastAsia="Calibri" w:cstheme="minorHAnsi"/>
        </w:rPr>
      </w:pPr>
    </w:p>
    <w:p w:rsidR="00B24F43" w:rsidRDefault="00B24F43" w:rsidP="00B24F43">
      <w:pPr>
        <w:rPr>
          <w:rFonts w:eastAsia="Calibri" w:cstheme="minorHAnsi"/>
        </w:rPr>
      </w:pPr>
    </w:p>
    <w:p w:rsidR="00B24F43" w:rsidRPr="00B24F43" w:rsidRDefault="00B24F43" w:rsidP="00B24F43">
      <w:pPr>
        <w:rPr>
          <w:rFonts w:eastAsia="Calibri" w:cstheme="minorHAnsi"/>
        </w:rPr>
      </w:pPr>
    </w:p>
    <w:p w:rsidR="008A3131" w:rsidRDefault="008A3131" w:rsidP="00DA4EB3">
      <w:pPr>
        <w:rPr>
          <w:rFonts w:eastAsia="Calibri" w:cstheme="minorHAnsi"/>
          <w:lang w:val="ro-RO"/>
        </w:rPr>
      </w:pPr>
      <w:r>
        <w:rPr>
          <w:noProof/>
        </w:rPr>
        <w:lastRenderedPageBreak/>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5943600" cy="574992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5749925"/>
                    </a:xfrm>
                    <a:prstGeom prst="rect">
                      <a:avLst/>
                    </a:prstGeom>
                  </pic:spPr>
                </pic:pic>
              </a:graphicData>
            </a:graphic>
            <wp14:sizeRelH relativeFrom="page">
              <wp14:pctWidth>0</wp14:pctWidth>
            </wp14:sizeRelH>
            <wp14:sizeRelV relativeFrom="page">
              <wp14:pctHeight>0</wp14:pctHeight>
            </wp14:sizeRelV>
          </wp:anchor>
        </w:drawing>
      </w:r>
    </w:p>
    <w:p w:rsidR="00DA4EB3" w:rsidRDefault="00F07D80" w:rsidP="00DA4EB3">
      <w:pPr>
        <w:rPr>
          <w:rFonts w:eastAsia="Calibri" w:cstheme="minorHAnsi"/>
          <w:lang w:val="ro-RO"/>
        </w:rPr>
      </w:pPr>
      <w:r w:rsidRPr="00F07D80">
        <w:rPr>
          <w:rFonts w:eastAsia="Calibri" w:cstheme="minorHAnsi"/>
          <w:lang w:val="ro-RO"/>
        </w:rPr>
        <w:t>Încărcarea valorilor se face prin apăsarea butonului READ, iar citirea valorilor se poate face o singura dată sau chiar ciclic, la fiecare interval de timp.</w:t>
      </w:r>
    </w:p>
    <w:p w:rsidR="00F07D80" w:rsidRDefault="00F07D80" w:rsidP="00DA4EB3">
      <w:pPr>
        <w:rPr>
          <w:rFonts w:eastAsia="Calibri" w:cstheme="minorHAnsi"/>
          <w:lang w:val="ro-RO"/>
        </w:rPr>
      </w:pPr>
      <w:r w:rsidRPr="00F07D80">
        <w:rPr>
          <w:rFonts w:eastAsia="Calibri" w:cstheme="minorHAnsi"/>
          <w:lang w:val="ro-RO"/>
        </w:rPr>
        <w:t>În partea de jos, putem să observăm canalul setat de comunicație.</w:t>
      </w:r>
    </w:p>
    <w:p w:rsidR="00DA4EB3" w:rsidRDefault="008A3131" w:rsidP="00DA4EB3">
      <w:pPr>
        <w:rPr>
          <w:rFonts w:eastAsia="Calibri" w:cstheme="minorHAnsi"/>
          <w:lang w:val="ro-RO"/>
        </w:rPr>
      </w:pPr>
      <w:r>
        <w:rPr>
          <w:noProof/>
        </w:rPr>
        <w:lastRenderedPageBreak/>
        <w:drawing>
          <wp:inline distT="0" distB="0" distL="0" distR="0" wp14:anchorId="24D1BF95" wp14:editId="5F55D957">
            <wp:extent cx="5943600" cy="6365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365240"/>
                    </a:xfrm>
                    <a:prstGeom prst="rect">
                      <a:avLst/>
                    </a:prstGeom>
                  </pic:spPr>
                </pic:pic>
              </a:graphicData>
            </a:graphic>
          </wp:inline>
        </w:drawing>
      </w:r>
    </w:p>
    <w:p w:rsidR="00492EB8" w:rsidRDefault="00492EB8" w:rsidP="00DA4EB3">
      <w:pPr>
        <w:rPr>
          <w:rFonts w:eastAsia="Calibri" w:cstheme="minorHAnsi"/>
          <w:lang w:val="ro-RO"/>
        </w:rPr>
      </w:pPr>
    </w:p>
    <w:p w:rsidR="00492EB8" w:rsidRDefault="00492EB8" w:rsidP="00DA4EB3">
      <w:pPr>
        <w:rPr>
          <w:rFonts w:eastAsia="Calibri" w:cstheme="minorHAnsi"/>
          <w:lang w:val="ro-RO"/>
        </w:rPr>
      </w:pPr>
      <w:r w:rsidRPr="00492EB8">
        <w:rPr>
          <w:rFonts w:eastAsia="Calibri" w:cstheme="minorHAnsi"/>
          <w:lang w:val="ro-RO"/>
        </w:rPr>
        <w:t>Încărcarea valorilor se face prin apăsarea butonului READ, iar citirea valorilor se poate face o singura dată sau chiar ciclic, la fiecare interval de timp.</w:t>
      </w:r>
    </w:p>
    <w:p w:rsidR="00492EB8" w:rsidRDefault="00492EB8" w:rsidP="00DA4EB3">
      <w:pPr>
        <w:rPr>
          <w:rFonts w:eastAsia="Calibri" w:cstheme="minorHAnsi"/>
          <w:lang w:val="ro-RO"/>
        </w:rPr>
      </w:pPr>
      <w:r w:rsidRPr="00492EB8">
        <w:rPr>
          <w:rFonts w:eastAsia="Calibri" w:cstheme="minorHAnsi"/>
          <w:lang w:val="ro-RO"/>
        </w:rPr>
        <w:t>În partea din stânga putem citi sau șterge DTC-uri.</w:t>
      </w:r>
    </w:p>
    <w:p w:rsidR="002F5F1B" w:rsidRDefault="002F5F1B" w:rsidP="00DA4EB3">
      <w:pPr>
        <w:rPr>
          <w:rFonts w:eastAsia="Calibri" w:cstheme="minorHAnsi"/>
          <w:lang w:val="ro-RO"/>
        </w:rPr>
      </w:pPr>
      <w:r>
        <w:rPr>
          <w:rFonts w:eastAsia="Calibri" w:cstheme="minorHAnsi"/>
          <w:lang w:val="ro-RO"/>
        </w:rPr>
        <w:t>Aceste au fost date generale despre interfața tool-ului</w:t>
      </w:r>
      <w:r w:rsidR="0067495B">
        <w:rPr>
          <w:rFonts w:eastAsia="Calibri" w:cstheme="minorHAnsi"/>
          <w:lang w:val="ro-RO"/>
        </w:rPr>
        <w:t xml:space="preserve"> cu utilizatorul.</w:t>
      </w:r>
    </w:p>
    <w:p w:rsidR="0067495B" w:rsidRDefault="0067495B" w:rsidP="00DA4EB3">
      <w:pPr>
        <w:rPr>
          <w:rFonts w:eastAsia="Calibri" w:cstheme="minorHAnsi"/>
          <w:lang w:val="ro-RO"/>
        </w:rPr>
      </w:pPr>
      <w:r>
        <w:rPr>
          <w:rFonts w:eastAsia="Calibri" w:cstheme="minorHAnsi"/>
          <w:lang w:val="ro-RO"/>
        </w:rPr>
        <w:t xml:space="preserve">La opțiunile de flashuire se încarcă fișierul cu extensia .hex, ce a fost </w:t>
      </w:r>
      <w:r w:rsidR="00755A8C">
        <w:rPr>
          <w:rFonts w:eastAsia="Calibri" w:cstheme="minorHAnsi"/>
          <w:lang w:val="ro-RO"/>
        </w:rPr>
        <w:t>generat după compilarea codului scris în limbajul</w:t>
      </w:r>
      <w:r w:rsidR="000D425D">
        <w:rPr>
          <w:rFonts w:eastAsia="Calibri" w:cstheme="minorHAnsi"/>
          <w:lang w:val="ro-RO"/>
        </w:rPr>
        <w:t xml:space="preserve"> de programare</w:t>
      </w:r>
      <w:r w:rsidR="00755A8C">
        <w:rPr>
          <w:rFonts w:eastAsia="Calibri" w:cstheme="minorHAnsi"/>
          <w:lang w:val="ro-RO"/>
        </w:rPr>
        <w:t xml:space="preserve"> C.</w:t>
      </w:r>
    </w:p>
    <w:p w:rsidR="00771EEF" w:rsidRDefault="00771EEF" w:rsidP="00DA4EB3">
      <w:pPr>
        <w:rPr>
          <w:rFonts w:eastAsia="Calibri" w:cstheme="minorHAnsi"/>
          <w:lang w:val="ro-RO"/>
        </w:rPr>
      </w:pPr>
      <w:r>
        <w:rPr>
          <w:rFonts w:eastAsia="Calibri" w:cstheme="minorHAnsi"/>
          <w:noProof/>
        </w:rPr>
        <w:lastRenderedPageBreak/>
        <w:drawing>
          <wp:inline distT="0" distB="0" distL="0" distR="0">
            <wp:extent cx="5819775" cy="5705475"/>
            <wp:effectExtent l="0" t="0" r="9525" b="9525"/>
            <wp:docPr id="28" name="Picture 28" descr="D:\Licenta_Luca\Diagr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icenta_Luca\Diagra_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9775" cy="5705475"/>
                    </a:xfrm>
                    <a:prstGeom prst="rect">
                      <a:avLst/>
                    </a:prstGeom>
                    <a:noFill/>
                    <a:ln>
                      <a:noFill/>
                    </a:ln>
                  </pic:spPr>
                </pic:pic>
              </a:graphicData>
            </a:graphic>
          </wp:inline>
        </w:drawing>
      </w:r>
    </w:p>
    <w:p w:rsidR="00771EEF" w:rsidRDefault="00771EEF" w:rsidP="00771EEF">
      <w:pPr>
        <w:rPr>
          <w:rFonts w:eastAsia="Calibri" w:cstheme="minorHAnsi"/>
          <w:lang w:val="ro-RO"/>
        </w:rPr>
      </w:pPr>
    </w:p>
    <w:p w:rsidR="00771EEF" w:rsidRDefault="00771EEF" w:rsidP="00771EEF">
      <w:pPr>
        <w:rPr>
          <w:rFonts w:eastAsia="Calibri" w:cstheme="minorHAnsi"/>
          <w:lang w:val="ro-RO"/>
        </w:rPr>
      </w:pPr>
      <w:r>
        <w:rPr>
          <w:rFonts w:eastAsia="Calibri" w:cstheme="minorHAnsi"/>
          <w:lang w:val="ro-RO"/>
        </w:rPr>
        <w:t>După ce am ales fișierul cu extensia .hex dorit, ne rămâne să alegem configurația flashuirii, protocolul și address word-ul.</w:t>
      </w:r>
    </w:p>
    <w:p w:rsidR="00986A15" w:rsidRDefault="00986A15" w:rsidP="00771EEF">
      <w:pPr>
        <w:rPr>
          <w:rFonts w:eastAsia="Calibri" w:cstheme="minorHAnsi"/>
          <w:lang w:val="ro-RO"/>
        </w:rPr>
      </w:pPr>
    </w:p>
    <w:p w:rsidR="00986A15" w:rsidRDefault="00986A15" w:rsidP="00771EEF">
      <w:pPr>
        <w:rPr>
          <w:rFonts w:eastAsia="Calibri" w:cstheme="minorHAnsi"/>
          <w:lang w:val="ro-RO"/>
        </w:rPr>
      </w:pPr>
    </w:p>
    <w:p w:rsidR="00986A15" w:rsidRDefault="00986A15" w:rsidP="00771EEF">
      <w:pPr>
        <w:rPr>
          <w:rFonts w:eastAsia="Calibri" w:cstheme="minorHAnsi"/>
          <w:lang w:val="ro-RO"/>
        </w:rPr>
      </w:pPr>
    </w:p>
    <w:p w:rsidR="00986A15" w:rsidRDefault="00986A15" w:rsidP="00771EEF">
      <w:pPr>
        <w:rPr>
          <w:rFonts w:eastAsia="Calibri" w:cstheme="minorHAnsi"/>
          <w:lang w:val="ro-RO"/>
        </w:rPr>
      </w:pPr>
    </w:p>
    <w:p w:rsidR="00986A15" w:rsidRDefault="00986A15" w:rsidP="00771EEF">
      <w:pPr>
        <w:rPr>
          <w:rFonts w:eastAsia="Calibri" w:cstheme="minorHAnsi"/>
          <w:lang w:val="ro-RO"/>
        </w:rPr>
      </w:pPr>
    </w:p>
    <w:p w:rsidR="00E25A9D" w:rsidRDefault="00CD46CF" w:rsidP="00771EEF">
      <w:pPr>
        <w:rPr>
          <w:rFonts w:eastAsia="Calibri" w:cstheme="minorHAnsi"/>
        </w:rPr>
      </w:pPr>
      <w:r>
        <w:rPr>
          <w:rFonts w:eastAsia="Calibri" w:cstheme="minorHAnsi"/>
          <w:lang w:val="ro-RO"/>
        </w:rPr>
        <w:lastRenderedPageBreak/>
        <w:t>După ce caracteris</w:t>
      </w:r>
      <w:r w:rsidR="00C0630B">
        <w:rPr>
          <w:rFonts w:eastAsia="Calibri" w:cstheme="minorHAnsi"/>
          <w:lang w:val="ro-RO"/>
        </w:rPr>
        <w:t>ticile anterioare</w:t>
      </w:r>
      <w:r>
        <w:rPr>
          <w:rFonts w:eastAsia="Calibri" w:cstheme="minorHAnsi"/>
          <w:lang w:val="ro-RO"/>
        </w:rPr>
        <w:t xml:space="preserve"> au fost</w:t>
      </w:r>
      <w:r w:rsidR="00C0630B">
        <w:rPr>
          <w:rFonts w:eastAsia="Calibri" w:cstheme="minorHAnsi"/>
          <w:lang w:val="ro-RO"/>
        </w:rPr>
        <w:t xml:space="preserve"> stabilitie și</w:t>
      </w:r>
      <w:r>
        <w:rPr>
          <w:rFonts w:eastAsia="Calibri" w:cstheme="minorHAnsi"/>
          <w:lang w:val="ro-RO"/>
        </w:rPr>
        <w:t xml:space="preserve"> setate,</w:t>
      </w:r>
      <w:r w:rsidR="00C0630B">
        <w:rPr>
          <w:rFonts w:eastAsia="Calibri" w:cstheme="minorHAnsi"/>
          <w:lang w:val="ro-RO"/>
        </w:rPr>
        <w:t xml:space="preserve"> prin butonul OPTIONS, ni se deschide un panou, unde avem acces și putem modifica următoarele</w:t>
      </w:r>
      <w:r w:rsidR="00C0630B">
        <w:rPr>
          <w:rFonts w:eastAsia="Calibri" w:cstheme="minorHAnsi"/>
        </w:rPr>
        <w:t>:</w:t>
      </w:r>
    </w:p>
    <w:p w:rsidR="00C0630B" w:rsidRDefault="00C0630B" w:rsidP="00C0630B">
      <w:pPr>
        <w:pStyle w:val="ListParagraph"/>
        <w:numPr>
          <w:ilvl w:val="0"/>
          <w:numId w:val="44"/>
        </w:numPr>
        <w:rPr>
          <w:rFonts w:eastAsia="Calibri" w:cstheme="minorHAnsi"/>
          <w:lang w:val="ro-RO"/>
        </w:rPr>
      </w:pPr>
      <w:r>
        <w:rPr>
          <w:rFonts w:eastAsia="Calibri" w:cstheme="minorHAnsi"/>
          <w:lang w:val="ro-RO"/>
        </w:rPr>
        <w:t>Baudrate-ul</w:t>
      </w:r>
    </w:p>
    <w:p w:rsidR="00C0630B" w:rsidRDefault="00C0630B" w:rsidP="00C0630B">
      <w:pPr>
        <w:pStyle w:val="ListParagraph"/>
        <w:numPr>
          <w:ilvl w:val="0"/>
          <w:numId w:val="44"/>
        </w:numPr>
        <w:rPr>
          <w:rFonts w:eastAsia="Calibri" w:cstheme="minorHAnsi"/>
          <w:lang w:val="ro-RO"/>
        </w:rPr>
      </w:pPr>
      <w:r>
        <w:rPr>
          <w:rFonts w:eastAsia="Calibri" w:cstheme="minorHAnsi"/>
          <w:lang w:val="ro-RO"/>
        </w:rPr>
        <w:t>Dimensiunea maximă a blocurilor de memorie, în octeți</w:t>
      </w:r>
    </w:p>
    <w:p w:rsidR="006E47A3" w:rsidRDefault="00702763" w:rsidP="00A46C92">
      <w:pPr>
        <w:rPr>
          <w:rFonts w:eastAsia="Calibri" w:cstheme="minorHAnsi"/>
          <w:lang w:val="ro-RO"/>
        </w:rPr>
      </w:pPr>
      <w:r>
        <w:rPr>
          <w:rFonts w:eastAsia="Calibri" w:cstheme="minorHAnsi"/>
          <w:noProof/>
        </w:rPr>
        <w:drawing>
          <wp:anchor distT="0" distB="0" distL="114300" distR="114300" simplePos="0" relativeHeight="251634176" behindDoc="0" locked="0" layoutInCell="1" allowOverlap="1">
            <wp:simplePos x="0" y="0"/>
            <wp:positionH relativeFrom="column">
              <wp:posOffset>409575</wp:posOffset>
            </wp:positionH>
            <wp:positionV relativeFrom="paragraph">
              <wp:posOffset>554355</wp:posOffset>
            </wp:positionV>
            <wp:extent cx="5124450" cy="2838450"/>
            <wp:effectExtent l="0" t="0" r="0" b="0"/>
            <wp:wrapTopAndBottom/>
            <wp:docPr id="29" name="Picture 29" descr="D:\Licenta_Luca\Diagra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icenta_Luca\Diagra_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47A3">
        <w:rPr>
          <w:rFonts w:eastAsia="Calibri" w:cstheme="minorHAnsi"/>
          <w:lang w:val="ro-RO"/>
        </w:rPr>
        <w:t>Totodată, mai avem și niște check box-uri care selectează sau deselectează anumite funcționalități ce pot influența procesul de flashuire.</w:t>
      </w:r>
    </w:p>
    <w:p w:rsidR="00986A15" w:rsidRDefault="00986A15" w:rsidP="00577377">
      <w:pPr>
        <w:rPr>
          <w:rFonts w:eastAsia="Calibri" w:cstheme="minorHAnsi"/>
          <w:lang w:val="ro-RO"/>
        </w:rPr>
      </w:pPr>
    </w:p>
    <w:p w:rsidR="00D84110" w:rsidRDefault="00D84110" w:rsidP="00577377">
      <w:pPr>
        <w:rPr>
          <w:rFonts w:eastAsia="Calibri" w:cstheme="minorHAnsi"/>
          <w:lang w:val="ro-RO"/>
        </w:rPr>
      </w:pPr>
    </w:p>
    <w:p w:rsidR="00577377" w:rsidRDefault="00D84110" w:rsidP="00577377">
      <w:pPr>
        <w:rPr>
          <w:rFonts w:eastAsia="Calibri" w:cstheme="minorHAnsi"/>
          <w:lang w:val="ro-RO"/>
        </w:rPr>
      </w:pPr>
      <w:r>
        <w:rPr>
          <w:noProof/>
        </w:rPr>
        <w:drawing>
          <wp:anchor distT="0" distB="0" distL="114300" distR="114300" simplePos="0" relativeHeight="251676160" behindDoc="0" locked="0" layoutInCell="1" allowOverlap="1">
            <wp:simplePos x="0" y="0"/>
            <wp:positionH relativeFrom="column">
              <wp:posOffset>209550</wp:posOffset>
            </wp:positionH>
            <wp:positionV relativeFrom="paragraph">
              <wp:posOffset>485140</wp:posOffset>
            </wp:positionV>
            <wp:extent cx="5724525" cy="16954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24525" cy="1695450"/>
                    </a:xfrm>
                    <a:prstGeom prst="rect">
                      <a:avLst/>
                    </a:prstGeom>
                  </pic:spPr>
                </pic:pic>
              </a:graphicData>
            </a:graphic>
            <wp14:sizeRelH relativeFrom="page">
              <wp14:pctWidth>0</wp14:pctWidth>
            </wp14:sizeRelH>
            <wp14:sizeRelV relativeFrom="page">
              <wp14:pctHeight>0</wp14:pctHeight>
            </wp14:sizeRelV>
          </wp:anchor>
        </w:drawing>
      </w:r>
      <w:r w:rsidR="00A5686B">
        <w:rPr>
          <w:rFonts w:eastAsia="Calibri" w:cstheme="minorHAnsi"/>
          <w:lang w:val="ro-RO"/>
        </w:rPr>
        <w:t>Pentru proiectul în care-mi desfășor activitatea, există 3 blocuri de memorie care trebuie scrise.</w:t>
      </w:r>
    </w:p>
    <w:p w:rsidR="00AF38C7" w:rsidRDefault="00AF38C7" w:rsidP="00577377">
      <w:pPr>
        <w:rPr>
          <w:rFonts w:eastAsia="Calibri" w:cstheme="minorHAnsi"/>
          <w:lang w:val="ro-RO"/>
        </w:rPr>
      </w:pPr>
    </w:p>
    <w:p w:rsidR="00D84110" w:rsidRDefault="00D84110" w:rsidP="00D84110">
      <w:pPr>
        <w:rPr>
          <w:rFonts w:eastAsia="Calibri" w:cstheme="minorHAnsi"/>
          <w:lang w:val="ro-RO"/>
        </w:rPr>
      </w:pPr>
      <w:r>
        <w:rPr>
          <w:rFonts w:eastAsia="Calibri" w:cstheme="minorHAnsi"/>
          <w:lang w:val="ro-RO"/>
        </w:rPr>
        <w:t>După ce indicatorul ajunge la 100% pentru fiecare dintre cele 3 blocuri, procesul se sfârșește cu succes.</w:t>
      </w:r>
    </w:p>
    <w:p w:rsidR="00D84110" w:rsidRDefault="00D84110" w:rsidP="00D84110">
      <w:pPr>
        <w:rPr>
          <w:rFonts w:eastAsia="Calibri" w:cstheme="minorHAnsi"/>
          <w:lang w:val="ro-RO"/>
        </w:rPr>
      </w:pPr>
      <w:r>
        <w:rPr>
          <w:rFonts w:eastAsia="Calibri" w:cstheme="minorHAnsi"/>
          <w:lang w:val="ro-RO"/>
        </w:rPr>
        <w:t>Astfel, TCU-ul, unitatea de control a transmisiei, rulează din acest moment cu modificările gândite, dezvoltate și implementate.</w:t>
      </w: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F38C7" w:rsidRDefault="00AF38C7" w:rsidP="00577377">
      <w:pPr>
        <w:rPr>
          <w:rFonts w:eastAsia="Calibri" w:cstheme="minorHAnsi"/>
          <w:lang w:val="ro-RO"/>
        </w:rPr>
      </w:pPr>
    </w:p>
    <w:p w:rsidR="00A33779" w:rsidRPr="00577377" w:rsidRDefault="00A33779" w:rsidP="00577377">
      <w:pPr>
        <w:rPr>
          <w:rFonts w:eastAsia="Calibri" w:cstheme="minorHAnsi"/>
          <w:lang w:val="ro-RO"/>
        </w:rPr>
      </w:pPr>
    </w:p>
    <w:sectPr w:rsidR="00A33779" w:rsidRPr="005773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598E" w:rsidRDefault="00AC598E" w:rsidP="003407CE">
      <w:pPr>
        <w:spacing w:after="0" w:line="240" w:lineRule="auto"/>
      </w:pPr>
      <w:r>
        <w:separator/>
      </w:r>
    </w:p>
  </w:endnote>
  <w:endnote w:type="continuationSeparator" w:id="0">
    <w:p w:rsidR="00AC598E" w:rsidRDefault="00AC598E" w:rsidP="00340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598E" w:rsidRDefault="00AC598E" w:rsidP="003407CE">
      <w:pPr>
        <w:spacing w:after="0" w:line="240" w:lineRule="auto"/>
      </w:pPr>
      <w:r>
        <w:separator/>
      </w:r>
    </w:p>
  </w:footnote>
  <w:footnote w:type="continuationSeparator" w:id="0">
    <w:p w:rsidR="00AC598E" w:rsidRDefault="00AC598E" w:rsidP="003407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A30D3"/>
    <w:multiLevelType w:val="hybridMultilevel"/>
    <w:tmpl w:val="A1C216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CC7417"/>
    <w:multiLevelType w:val="hybridMultilevel"/>
    <w:tmpl w:val="C9A41B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9A9401F"/>
    <w:multiLevelType w:val="hybridMultilevel"/>
    <w:tmpl w:val="651A1916"/>
    <w:lvl w:ilvl="0" w:tplc="0418000F">
      <w:start w:val="1"/>
      <w:numFmt w:val="decimal"/>
      <w:lvlText w:val="%1."/>
      <w:lvlJc w:val="left"/>
      <w:pPr>
        <w:ind w:left="2880" w:hanging="360"/>
      </w:pPr>
    </w:lvl>
    <w:lvl w:ilvl="1" w:tplc="04180019" w:tentative="1">
      <w:start w:val="1"/>
      <w:numFmt w:val="lowerLetter"/>
      <w:lvlText w:val="%2."/>
      <w:lvlJc w:val="left"/>
      <w:pPr>
        <w:ind w:left="3600" w:hanging="360"/>
      </w:pPr>
    </w:lvl>
    <w:lvl w:ilvl="2" w:tplc="0418001B" w:tentative="1">
      <w:start w:val="1"/>
      <w:numFmt w:val="lowerRoman"/>
      <w:lvlText w:val="%3."/>
      <w:lvlJc w:val="right"/>
      <w:pPr>
        <w:ind w:left="4320" w:hanging="180"/>
      </w:pPr>
    </w:lvl>
    <w:lvl w:ilvl="3" w:tplc="0418000F" w:tentative="1">
      <w:start w:val="1"/>
      <w:numFmt w:val="decimal"/>
      <w:lvlText w:val="%4."/>
      <w:lvlJc w:val="left"/>
      <w:pPr>
        <w:ind w:left="5040" w:hanging="360"/>
      </w:pPr>
    </w:lvl>
    <w:lvl w:ilvl="4" w:tplc="04180019" w:tentative="1">
      <w:start w:val="1"/>
      <w:numFmt w:val="lowerLetter"/>
      <w:lvlText w:val="%5."/>
      <w:lvlJc w:val="left"/>
      <w:pPr>
        <w:ind w:left="5760" w:hanging="360"/>
      </w:pPr>
    </w:lvl>
    <w:lvl w:ilvl="5" w:tplc="0418001B" w:tentative="1">
      <w:start w:val="1"/>
      <w:numFmt w:val="lowerRoman"/>
      <w:lvlText w:val="%6."/>
      <w:lvlJc w:val="right"/>
      <w:pPr>
        <w:ind w:left="6480" w:hanging="180"/>
      </w:pPr>
    </w:lvl>
    <w:lvl w:ilvl="6" w:tplc="0418000F" w:tentative="1">
      <w:start w:val="1"/>
      <w:numFmt w:val="decimal"/>
      <w:lvlText w:val="%7."/>
      <w:lvlJc w:val="left"/>
      <w:pPr>
        <w:ind w:left="7200" w:hanging="360"/>
      </w:pPr>
    </w:lvl>
    <w:lvl w:ilvl="7" w:tplc="04180019" w:tentative="1">
      <w:start w:val="1"/>
      <w:numFmt w:val="lowerLetter"/>
      <w:lvlText w:val="%8."/>
      <w:lvlJc w:val="left"/>
      <w:pPr>
        <w:ind w:left="7920" w:hanging="360"/>
      </w:pPr>
    </w:lvl>
    <w:lvl w:ilvl="8" w:tplc="0418001B" w:tentative="1">
      <w:start w:val="1"/>
      <w:numFmt w:val="lowerRoman"/>
      <w:lvlText w:val="%9."/>
      <w:lvlJc w:val="right"/>
      <w:pPr>
        <w:ind w:left="8640" w:hanging="180"/>
      </w:pPr>
    </w:lvl>
  </w:abstractNum>
  <w:abstractNum w:abstractNumId="3" w15:restartNumberingAfterBreak="0">
    <w:nsid w:val="0BB84FBA"/>
    <w:multiLevelType w:val="hybridMultilevel"/>
    <w:tmpl w:val="9CF053CA"/>
    <w:lvl w:ilvl="0" w:tplc="0418000F">
      <w:start w:val="1"/>
      <w:numFmt w:val="decimal"/>
      <w:lvlText w:val="%1."/>
      <w:lvlJc w:val="left"/>
      <w:pPr>
        <w:ind w:left="3240" w:hanging="360"/>
      </w:pPr>
    </w:lvl>
    <w:lvl w:ilvl="1" w:tplc="04180019" w:tentative="1">
      <w:start w:val="1"/>
      <w:numFmt w:val="lowerLetter"/>
      <w:lvlText w:val="%2."/>
      <w:lvlJc w:val="left"/>
      <w:pPr>
        <w:ind w:left="3960" w:hanging="360"/>
      </w:pPr>
    </w:lvl>
    <w:lvl w:ilvl="2" w:tplc="0418001B" w:tentative="1">
      <w:start w:val="1"/>
      <w:numFmt w:val="lowerRoman"/>
      <w:lvlText w:val="%3."/>
      <w:lvlJc w:val="right"/>
      <w:pPr>
        <w:ind w:left="4680" w:hanging="180"/>
      </w:pPr>
    </w:lvl>
    <w:lvl w:ilvl="3" w:tplc="0418000F" w:tentative="1">
      <w:start w:val="1"/>
      <w:numFmt w:val="decimal"/>
      <w:lvlText w:val="%4."/>
      <w:lvlJc w:val="left"/>
      <w:pPr>
        <w:ind w:left="5400" w:hanging="360"/>
      </w:pPr>
    </w:lvl>
    <w:lvl w:ilvl="4" w:tplc="04180019" w:tentative="1">
      <w:start w:val="1"/>
      <w:numFmt w:val="lowerLetter"/>
      <w:lvlText w:val="%5."/>
      <w:lvlJc w:val="left"/>
      <w:pPr>
        <w:ind w:left="6120" w:hanging="360"/>
      </w:pPr>
    </w:lvl>
    <w:lvl w:ilvl="5" w:tplc="0418001B" w:tentative="1">
      <w:start w:val="1"/>
      <w:numFmt w:val="lowerRoman"/>
      <w:lvlText w:val="%6."/>
      <w:lvlJc w:val="right"/>
      <w:pPr>
        <w:ind w:left="6840" w:hanging="180"/>
      </w:pPr>
    </w:lvl>
    <w:lvl w:ilvl="6" w:tplc="0418000F" w:tentative="1">
      <w:start w:val="1"/>
      <w:numFmt w:val="decimal"/>
      <w:lvlText w:val="%7."/>
      <w:lvlJc w:val="left"/>
      <w:pPr>
        <w:ind w:left="7560" w:hanging="360"/>
      </w:pPr>
    </w:lvl>
    <w:lvl w:ilvl="7" w:tplc="04180019" w:tentative="1">
      <w:start w:val="1"/>
      <w:numFmt w:val="lowerLetter"/>
      <w:lvlText w:val="%8."/>
      <w:lvlJc w:val="left"/>
      <w:pPr>
        <w:ind w:left="8280" w:hanging="360"/>
      </w:pPr>
    </w:lvl>
    <w:lvl w:ilvl="8" w:tplc="0418001B" w:tentative="1">
      <w:start w:val="1"/>
      <w:numFmt w:val="lowerRoman"/>
      <w:lvlText w:val="%9."/>
      <w:lvlJc w:val="right"/>
      <w:pPr>
        <w:ind w:left="9000" w:hanging="180"/>
      </w:pPr>
    </w:lvl>
  </w:abstractNum>
  <w:abstractNum w:abstractNumId="4" w15:restartNumberingAfterBreak="0">
    <w:nsid w:val="1296367D"/>
    <w:multiLevelType w:val="hybridMultilevel"/>
    <w:tmpl w:val="2C7881D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81D3D02"/>
    <w:multiLevelType w:val="hybridMultilevel"/>
    <w:tmpl w:val="79A40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4E1FD5"/>
    <w:multiLevelType w:val="hybridMultilevel"/>
    <w:tmpl w:val="C1D47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797B51"/>
    <w:multiLevelType w:val="hybridMultilevel"/>
    <w:tmpl w:val="42E0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A869F2"/>
    <w:multiLevelType w:val="hybridMultilevel"/>
    <w:tmpl w:val="71229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995EB2"/>
    <w:multiLevelType w:val="hybridMultilevel"/>
    <w:tmpl w:val="5188613C"/>
    <w:lvl w:ilvl="0" w:tplc="0409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0" w15:restartNumberingAfterBreak="0">
    <w:nsid w:val="2B3A7C94"/>
    <w:multiLevelType w:val="hybridMultilevel"/>
    <w:tmpl w:val="39528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8673E3"/>
    <w:multiLevelType w:val="hybridMultilevel"/>
    <w:tmpl w:val="063479AC"/>
    <w:lvl w:ilvl="0" w:tplc="221037BE">
      <w:start w:val="1"/>
      <w:numFmt w:val="decimal"/>
      <w:lvlText w:val="%1."/>
      <w:lvlJc w:val="left"/>
      <w:pPr>
        <w:ind w:left="1440" w:hanging="360"/>
      </w:pPr>
      <w:rPr>
        <w:b/>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2" w15:restartNumberingAfterBreak="0">
    <w:nsid w:val="2BA05BB6"/>
    <w:multiLevelType w:val="hybridMultilevel"/>
    <w:tmpl w:val="49141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5A3B4B"/>
    <w:multiLevelType w:val="hybridMultilevel"/>
    <w:tmpl w:val="CDD644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0876AC8"/>
    <w:multiLevelType w:val="hybridMultilevel"/>
    <w:tmpl w:val="4396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3A6326"/>
    <w:multiLevelType w:val="hybridMultilevel"/>
    <w:tmpl w:val="FCFAC6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354C51EF"/>
    <w:multiLevelType w:val="hybridMultilevel"/>
    <w:tmpl w:val="97F4FE9E"/>
    <w:lvl w:ilvl="0" w:tplc="04090001">
      <w:start w:val="1"/>
      <w:numFmt w:val="bullet"/>
      <w:lvlText w:val=""/>
      <w:lvlJc w:val="left"/>
      <w:pPr>
        <w:ind w:left="3600" w:hanging="360"/>
      </w:pPr>
      <w:rPr>
        <w:rFonts w:ascii="Symbol" w:hAnsi="Symbol" w:hint="default"/>
      </w:rPr>
    </w:lvl>
    <w:lvl w:ilvl="1" w:tplc="04180003" w:tentative="1">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17" w15:restartNumberingAfterBreak="0">
    <w:nsid w:val="39471C9B"/>
    <w:multiLevelType w:val="hybridMultilevel"/>
    <w:tmpl w:val="406C02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3BC12719"/>
    <w:multiLevelType w:val="hybridMultilevel"/>
    <w:tmpl w:val="4D844CA0"/>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41231D93"/>
    <w:multiLevelType w:val="hybridMultilevel"/>
    <w:tmpl w:val="2ECEDAD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49C4A70"/>
    <w:multiLevelType w:val="hybridMultilevel"/>
    <w:tmpl w:val="D9089716"/>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21" w15:restartNumberingAfterBreak="0">
    <w:nsid w:val="49A61FBC"/>
    <w:multiLevelType w:val="hybridMultilevel"/>
    <w:tmpl w:val="472249B0"/>
    <w:lvl w:ilvl="0" w:tplc="04090001">
      <w:start w:val="1"/>
      <w:numFmt w:val="bullet"/>
      <w:lvlText w:val=""/>
      <w:lvlJc w:val="left"/>
      <w:pPr>
        <w:ind w:left="3600" w:hanging="360"/>
      </w:pPr>
      <w:rPr>
        <w:rFonts w:ascii="Symbol" w:hAnsi="Symbol" w:hint="default"/>
      </w:rPr>
    </w:lvl>
    <w:lvl w:ilvl="1" w:tplc="04180003" w:tentative="1">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22" w15:restartNumberingAfterBreak="0">
    <w:nsid w:val="4A427F48"/>
    <w:multiLevelType w:val="hybridMultilevel"/>
    <w:tmpl w:val="80887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B2C0936"/>
    <w:multiLevelType w:val="hybridMultilevel"/>
    <w:tmpl w:val="00B69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B9716D2"/>
    <w:multiLevelType w:val="hybridMultilevel"/>
    <w:tmpl w:val="49BE5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0577F"/>
    <w:multiLevelType w:val="hybridMultilevel"/>
    <w:tmpl w:val="05304648"/>
    <w:lvl w:ilvl="0" w:tplc="91BE8E0C">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6" w15:restartNumberingAfterBreak="0">
    <w:nsid w:val="4F942B4B"/>
    <w:multiLevelType w:val="hybridMultilevel"/>
    <w:tmpl w:val="0F9AEC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50AE7CA6"/>
    <w:multiLevelType w:val="hybridMultilevel"/>
    <w:tmpl w:val="82AEED6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8" w15:restartNumberingAfterBreak="0">
    <w:nsid w:val="52C774D9"/>
    <w:multiLevelType w:val="hybridMultilevel"/>
    <w:tmpl w:val="FAEAB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9E115E"/>
    <w:multiLevelType w:val="hybridMultilevel"/>
    <w:tmpl w:val="0436CF86"/>
    <w:lvl w:ilvl="0" w:tplc="04090005">
      <w:start w:val="1"/>
      <w:numFmt w:val="bullet"/>
      <w:lvlText w:val=""/>
      <w:lvlJc w:val="left"/>
      <w:pPr>
        <w:ind w:left="2415" w:hanging="360"/>
      </w:pPr>
      <w:rPr>
        <w:rFonts w:ascii="Wingdings" w:hAnsi="Wingdings"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30" w15:restartNumberingAfterBreak="0">
    <w:nsid w:val="56A71110"/>
    <w:multiLevelType w:val="hybridMultilevel"/>
    <w:tmpl w:val="13D086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6D85C96"/>
    <w:multiLevelType w:val="hybridMultilevel"/>
    <w:tmpl w:val="E2E61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C85A05"/>
    <w:multiLevelType w:val="hybridMultilevel"/>
    <w:tmpl w:val="57C6D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EA5D3C"/>
    <w:multiLevelType w:val="hybridMultilevel"/>
    <w:tmpl w:val="3690BF82"/>
    <w:lvl w:ilvl="0" w:tplc="0409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4" w15:restartNumberingAfterBreak="0">
    <w:nsid w:val="61843D4B"/>
    <w:multiLevelType w:val="hybridMultilevel"/>
    <w:tmpl w:val="6D54C196"/>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5" w15:restartNumberingAfterBreak="0">
    <w:nsid w:val="61DC6FC6"/>
    <w:multiLevelType w:val="hybridMultilevel"/>
    <w:tmpl w:val="B2CCBCFE"/>
    <w:lvl w:ilvl="0" w:tplc="04090005">
      <w:start w:val="1"/>
      <w:numFmt w:val="bullet"/>
      <w:lvlText w:val=""/>
      <w:lvlJc w:val="left"/>
      <w:pPr>
        <w:ind w:left="2160" w:hanging="360"/>
      </w:pPr>
      <w:rPr>
        <w:rFonts w:ascii="Wingdings" w:hAnsi="Wingdings"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36" w15:restartNumberingAfterBreak="0">
    <w:nsid w:val="62FE7B6D"/>
    <w:multiLevelType w:val="hybridMultilevel"/>
    <w:tmpl w:val="A338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DF5477"/>
    <w:multiLevelType w:val="hybridMultilevel"/>
    <w:tmpl w:val="A0C04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3CAC64E">
      <w:numFmt w:val="bullet"/>
      <w:lvlText w:val="-"/>
      <w:lvlJc w:val="left"/>
      <w:pPr>
        <w:ind w:left="3600" w:hanging="360"/>
      </w:pPr>
      <w:rPr>
        <w:rFonts w:ascii="Calibri" w:eastAsiaTheme="minorHAnsi" w:hAnsi="Calibri" w:cstheme="minorBidi"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E7554B"/>
    <w:multiLevelType w:val="hybridMultilevel"/>
    <w:tmpl w:val="C9D81F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D5761AB"/>
    <w:multiLevelType w:val="hybridMultilevel"/>
    <w:tmpl w:val="5AF62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706816"/>
    <w:multiLevelType w:val="hybridMultilevel"/>
    <w:tmpl w:val="B9C09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844C00"/>
    <w:multiLevelType w:val="hybridMultilevel"/>
    <w:tmpl w:val="AB14900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2" w15:restartNumberingAfterBreak="0">
    <w:nsid w:val="77443C8C"/>
    <w:multiLevelType w:val="hybridMultilevel"/>
    <w:tmpl w:val="2CFC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DA78A9"/>
    <w:multiLevelType w:val="hybridMultilevel"/>
    <w:tmpl w:val="58A06F6E"/>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4" w15:restartNumberingAfterBreak="0">
    <w:nsid w:val="7E3223B1"/>
    <w:multiLevelType w:val="hybridMultilevel"/>
    <w:tmpl w:val="DC4CD7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F331369"/>
    <w:multiLevelType w:val="hybridMultilevel"/>
    <w:tmpl w:val="BB02C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1"/>
  </w:num>
  <w:num w:numId="3">
    <w:abstractNumId w:val="33"/>
  </w:num>
  <w:num w:numId="4">
    <w:abstractNumId w:val="43"/>
  </w:num>
  <w:num w:numId="5">
    <w:abstractNumId w:val="9"/>
  </w:num>
  <w:num w:numId="6">
    <w:abstractNumId w:val="16"/>
  </w:num>
  <w:num w:numId="7">
    <w:abstractNumId w:val="11"/>
  </w:num>
  <w:num w:numId="8">
    <w:abstractNumId w:val="37"/>
  </w:num>
  <w:num w:numId="9">
    <w:abstractNumId w:val="44"/>
  </w:num>
  <w:num w:numId="10">
    <w:abstractNumId w:val="5"/>
  </w:num>
  <w:num w:numId="11">
    <w:abstractNumId w:val="30"/>
  </w:num>
  <w:num w:numId="12">
    <w:abstractNumId w:val="4"/>
  </w:num>
  <w:num w:numId="13">
    <w:abstractNumId w:val="29"/>
  </w:num>
  <w:num w:numId="14">
    <w:abstractNumId w:val="19"/>
  </w:num>
  <w:num w:numId="15">
    <w:abstractNumId w:val="45"/>
  </w:num>
  <w:num w:numId="16">
    <w:abstractNumId w:val="6"/>
  </w:num>
  <w:num w:numId="17">
    <w:abstractNumId w:val="27"/>
  </w:num>
  <w:num w:numId="18">
    <w:abstractNumId w:val="39"/>
  </w:num>
  <w:num w:numId="19">
    <w:abstractNumId w:val="42"/>
  </w:num>
  <w:num w:numId="20">
    <w:abstractNumId w:val="0"/>
  </w:num>
  <w:num w:numId="21">
    <w:abstractNumId w:val="23"/>
  </w:num>
  <w:num w:numId="22">
    <w:abstractNumId w:val="28"/>
  </w:num>
  <w:num w:numId="23">
    <w:abstractNumId w:val="38"/>
  </w:num>
  <w:num w:numId="24">
    <w:abstractNumId w:val="31"/>
  </w:num>
  <w:num w:numId="25">
    <w:abstractNumId w:val="13"/>
  </w:num>
  <w:num w:numId="26">
    <w:abstractNumId w:val="1"/>
  </w:num>
  <w:num w:numId="27">
    <w:abstractNumId w:val="20"/>
  </w:num>
  <w:num w:numId="28">
    <w:abstractNumId w:val="10"/>
  </w:num>
  <w:num w:numId="29">
    <w:abstractNumId w:val="34"/>
  </w:num>
  <w:num w:numId="30">
    <w:abstractNumId w:val="41"/>
  </w:num>
  <w:num w:numId="31">
    <w:abstractNumId w:val="35"/>
  </w:num>
  <w:num w:numId="32">
    <w:abstractNumId w:val="2"/>
  </w:num>
  <w:num w:numId="33">
    <w:abstractNumId w:val="18"/>
  </w:num>
  <w:num w:numId="34">
    <w:abstractNumId w:val="25"/>
  </w:num>
  <w:num w:numId="35">
    <w:abstractNumId w:val="22"/>
  </w:num>
  <w:num w:numId="36">
    <w:abstractNumId w:val="12"/>
  </w:num>
  <w:num w:numId="37">
    <w:abstractNumId w:val="15"/>
  </w:num>
  <w:num w:numId="38">
    <w:abstractNumId w:val="8"/>
  </w:num>
  <w:num w:numId="39">
    <w:abstractNumId w:val="26"/>
  </w:num>
  <w:num w:numId="40">
    <w:abstractNumId w:val="17"/>
  </w:num>
  <w:num w:numId="41">
    <w:abstractNumId w:val="32"/>
  </w:num>
  <w:num w:numId="42">
    <w:abstractNumId w:val="36"/>
  </w:num>
  <w:num w:numId="43">
    <w:abstractNumId w:val="24"/>
  </w:num>
  <w:num w:numId="44">
    <w:abstractNumId w:val="40"/>
  </w:num>
  <w:num w:numId="45">
    <w:abstractNumId w:val="14"/>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E9A"/>
    <w:rsid w:val="00010C2E"/>
    <w:rsid w:val="00022D9D"/>
    <w:rsid w:val="00023807"/>
    <w:rsid w:val="00025323"/>
    <w:rsid w:val="00027BAD"/>
    <w:rsid w:val="00032D05"/>
    <w:rsid w:val="00040918"/>
    <w:rsid w:val="00043E44"/>
    <w:rsid w:val="00064747"/>
    <w:rsid w:val="000707F4"/>
    <w:rsid w:val="00072920"/>
    <w:rsid w:val="000749B9"/>
    <w:rsid w:val="00086930"/>
    <w:rsid w:val="00092824"/>
    <w:rsid w:val="000A020D"/>
    <w:rsid w:val="000A6960"/>
    <w:rsid w:val="000A6ECF"/>
    <w:rsid w:val="000B29D6"/>
    <w:rsid w:val="000D3676"/>
    <w:rsid w:val="000D425D"/>
    <w:rsid w:val="000F5258"/>
    <w:rsid w:val="001060B5"/>
    <w:rsid w:val="001104E5"/>
    <w:rsid w:val="001236D0"/>
    <w:rsid w:val="00131E76"/>
    <w:rsid w:val="00137BEE"/>
    <w:rsid w:val="00154928"/>
    <w:rsid w:val="001628A9"/>
    <w:rsid w:val="00163A92"/>
    <w:rsid w:val="00165248"/>
    <w:rsid w:val="0016594D"/>
    <w:rsid w:val="001660E5"/>
    <w:rsid w:val="001706C3"/>
    <w:rsid w:val="00173319"/>
    <w:rsid w:val="00174936"/>
    <w:rsid w:val="00185F39"/>
    <w:rsid w:val="001A25CF"/>
    <w:rsid w:val="001A36F4"/>
    <w:rsid w:val="001C7872"/>
    <w:rsid w:val="001D2F94"/>
    <w:rsid w:val="001D62F3"/>
    <w:rsid w:val="001E4CE9"/>
    <w:rsid w:val="001E6DEF"/>
    <w:rsid w:val="001F5318"/>
    <w:rsid w:val="00200AB5"/>
    <w:rsid w:val="002011B7"/>
    <w:rsid w:val="0021733B"/>
    <w:rsid w:val="00221A7F"/>
    <w:rsid w:val="00222AB0"/>
    <w:rsid w:val="002267EA"/>
    <w:rsid w:val="00231586"/>
    <w:rsid w:val="00237B53"/>
    <w:rsid w:val="002409CF"/>
    <w:rsid w:val="00242075"/>
    <w:rsid w:val="0025658A"/>
    <w:rsid w:val="0026775A"/>
    <w:rsid w:val="00272741"/>
    <w:rsid w:val="0028078A"/>
    <w:rsid w:val="00285285"/>
    <w:rsid w:val="00290724"/>
    <w:rsid w:val="0029132C"/>
    <w:rsid w:val="002B3F36"/>
    <w:rsid w:val="002B48D7"/>
    <w:rsid w:val="002C68B7"/>
    <w:rsid w:val="002D1035"/>
    <w:rsid w:val="002D1A8F"/>
    <w:rsid w:val="002D743C"/>
    <w:rsid w:val="002E396A"/>
    <w:rsid w:val="002F5F1B"/>
    <w:rsid w:val="002F6097"/>
    <w:rsid w:val="002F77B7"/>
    <w:rsid w:val="00306DC5"/>
    <w:rsid w:val="00313446"/>
    <w:rsid w:val="003407CE"/>
    <w:rsid w:val="0034481D"/>
    <w:rsid w:val="00356409"/>
    <w:rsid w:val="00361C04"/>
    <w:rsid w:val="00362FC8"/>
    <w:rsid w:val="00373DD1"/>
    <w:rsid w:val="0037577C"/>
    <w:rsid w:val="00392886"/>
    <w:rsid w:val="003A55E8"/>
    <w:rsid w:val="003A6767"/>
    <w:rsid w:val="003B7182"/>
    <w:rsid w:val="003C57A5"/>
    <w:rsid w:val="003D299D"/>
    <w:rsid w:val="003D457B"/>
    <w:rsid w:val="003F1BF5"/>
    <w:rsid w:val="003F2619"/>
    <w:rsid w:val="00402F09"/>
    <w:rsid w:val="0040373A"/>
    <w:rsid w:val="004071E2"/>
    <w:rsid w:val="004126EA"/>
    <w:rsid w:val="004141C9"/>
    <w:rsid w:val="00422779"/>
    <w:rsid w:val="0042719F"/>
    <w:rsid w:val="00443C34"/>
    <w:rsid w:val="004452E2"/>
    <w:rsid w:val="004500F5"/>
    <w:rsid w:val="00450E2B"/>
    <w:rsid w:val="0046104E"/>
    <w:rsid w:val="004626D0"/>
    <w:rsid w:val="00492EB8"/>
    <w:rsid w:val="004A11CB"/>
    <w:rsid w:val="004B6FF5"/>
    <w:rsid w:val="004F14D2"/>
    <w:rsid w:val="005016E3"/>
    <w:rsid w:val="00503F13"/>
    <w:rsid w:val="0051774D"/>
    <w:rsid w:val="00521872"/>
    <w:rsid w:val="00522324"/>
    <w:rsid w:val="00526640"/>
    <w:rsid w:val="005267F0"/>
    <w:rsid w:val="00531615"/>
    <w:rsid w:val="00533E17"/>
    <w:rsid w:val="005444FF"/>
    <w:rsid w:val="00557690"/>
    <w:rsid w:val="00561EC4"/>
    <w:rsid w:val="0056384B"/>
    <w:rsid w:val="00567406"/>
    <w:rsid w:val="00577377"/>
    <w:rsid w:val="0059395E"/>
    <w:rsid w:val="005A6F4C"/>
    <w:rsid w:val="005B47DF"/>
    <w:rsid w:val="005C0A2F"/>
    <w:rsid w:val="005D5A3E"/>
    <w:rsid w:val="00605E1C"/>
    <w:rsid w:val="00607BDB"/>
    <w:rsid w:val="00617065"/>
    <w:rsid w:val="00617754"/>
    <w:rsid w:val="00621A8F"/>
    <w:rsid w:val="00633321"/>
    <w:rsid w:val="00640EBB"/>
    <w:rsid w:val="00660701"/>
    <w:rsid w:val="0067495B"/>
    <w:rsid w:val="006770D8"/>
    <w:rsid w:val="00680F0B"/>
    <w:rsid w:val="006853B0"/>
    <w:rsid w:val="00686FA2"/>
    <w:rsid w:val="006B2112"/>
    <w:rsid w:val="006B5D80"/>
    <w:rsid w:val="006C13A0"/>
    <w:rsid w:val="006C1F33"/>
    <w:rsid w:val="006C3BEC"/>
    <w:rsid w:val="006C63DA"/>
    <w:rsid w:val="006E472A"/>
    <w:rsid w:val="006E47A3"/>
    <w:rsid w:val="006E4C49"/>
    <w:rsid w:val="006F41F0"/>
    <w:rsid w:val="006F65DB"/>
    <w:rsid w:val="006F75F4"/>
    <w:rsid w:val="006F7628"/>
    <w:rsid w:val="00702763"/>
    <w:rsid w:val="00703029"/>
    <w:rsid w:val="007043D1"/>
    <w:rsid w:val="007069E1"/>
    <w:rsid w:val="00712A00"/>
    <w:rsid w:val="007210D4"/>
    <w:rsid w:val="00737763"/>
    <w:rsid w:val="00737D84"/>
    <w:rsid w:val="00742ECA"/>
    <w:rsid w:val="0074590C"/>
    <w:rsid w:val="0075068B"/>
    <w:rsid w:val="007535B0"/>
    <w:rsid w:val="00753713"/>
    <w:rsid w:val="00755A8C"/>
    <w:rsid w:val="00756F34"/>
    <w:rsid w:val="00761BEB"/>
    <w:rsid w:val="007637DC"/>
    <w:rsid w:val="00764594"/>
    <w:rsid w:val="00771EEF"/>
    <w:rsid w:val="00782F00"/>
    <w:rsid w:val="007834C0"/>
    <w:rsid w:val="00787774"/>
    <w:rsid w:val="00787E7C"/>
    <w:rsid w:val="00794A2B"/>
    <w:rsid w:val="007A4B8E"/>
    <w:rsid w:val="007A7240"/>
    <w:rsid w:val="007B48A4"/>
    <w:rsid w:val="007B7656"/>
    <w:rsid w:val="007C1179"/>
    <w:rsid w:val="007E4575"/>
    <w:rsid w:val="007F5D69"/>
    <w:rsid w:val="007F7047"/>
    <w:rsid w:val="00816CF3"/>
    <w:rsid w:val="00820B74"/>
    <w:rsid w:val="008353A7"/>
    <w:rsid w:val="00835B17"/>
    <w:rsid w:val="00844688"/>
    <w:rsid w:val="00844773"/>
    <w:rsid w:val="008517EE"/>
    <w:rsid w:val="00853D7D"/>
    <w:rsid w:val="00860702"/>
    <w:rsid w:val="00860722"/>
    <w:rsid w:val="00862382"/>
    <w:rsid w:val="00871EA8"/>
    <w:rsid w:val="008743F8"/>
    <w:rsid w:val="00880D7B"/>
    <w:rsid w:val="00882160"/>
    <w:rsid w:val="00895D52"/>
    <w:rsid w:val="008A3131"/>
    <w:rsid w:val="008B3D89"/>
    <w:rsid w:val="008C24F1"/>
    <w:rsid w:val="008C58DC"/>
    <w:rsid w:val="008E1F9A"/>
    <w:rsid w:val="0090116E"/>
    <w:rsid w:val="009015E5"/>
    <w:rsid w:val="00902669"/>
    <w:rsid w:val="00943A51"/>
    <w:rsid w:val="009459CE"/>
    <w:rsid w:val="00945A50"/>
    <w:rsid w:val="0095389A"/>
    <w:rsid w:val="00956556"/>
    <w:rsid w:val="00965C46"/>
    <w:rsid w:val="00972115"/>
    <w:rsid w:val="009722DB"/>
    <w:rsid w:val="009740E5"/>
    <w:rsid w:val="00986A15"/>
    <w:rsid w:val="009A0B26"/>
    <w:rsid w:val="009A11C7"/>
    <w:rsid w:val="009C60DB"/>
    <w:rsid w:val="009D1053"/>
    <w:rsid w:val="009D735F"/>
    <w:rsid w:val="009E09D8"/>
    <w:rsid w:val="009E7CA5"/>
    <w:rsid w:val="009F1C5F"/>
    <w:rsid w:val="009F2E9B"/>
    <w:rsid w:val="00A043DB"/>
    <w:rsid w:val="00A05DCF"/>
    <w:rsid w:val="00A07C02"/>
    <w:rsid w:val="00A124DA"/>
    <w:rsid w:val="00A13A62"/>
    <w:rsid w:val="00A27E9A"/>
    <w:rsid w:val="00A33779"/>
    <w:rsid w:val="00A35885"/>
    <w:rsid w:val="00A35C93"/>
    <w:rsid w:val="00A36E88"/>
    <w:rsid w:val="00A37DB8"/>
    <w:rsid w:val="00A419F1"/>
    <w:rsid w:val="00A4241F"/>
    <w:rsid w:val="00A46C92"/>
    <w:rsid w:val="00A46FE0"/>
    <w:rsid w:val="00A4701A"/>
    <w:rsid w:val="00A5686B"/>
    <w:rsid w:val="00A665BE"/>
    <w:rsid w:val="00A7598F"/>
    <w:rsid w:val="00A97B5B"/>
    <w:rsid w:val="00AA0210"/>
    <w:rsid w:val="00AA04EF"/>
    <w:rsid w:val="00AA2C4E"/>
    <w:rsid w:val="00AA6182"/>
    <w:rsid w:val="00AC1B45"/>
    <w:rsid w:val="00AC33E0"/>
    <w:rsid w:val="00AC598E"/>
    <w:rsid w:val="00AD2B42"/>
    <w:rsid w:val="00AD2D84"/>
    <w:rsid w:val="00AD4375"/>
    <w:rsid w:val="00AD61B6"/>
    <w:rsid w:val="00AF38C7"/>
    <w:rsid w:val="00B03493"/>
    <w:rsid w:val="00B10484"/>
    <w:rsid w:val="00B11156"/>
    <w:rsid w:val="00B1230D"/>
    <w:rsid w:val="00B14DE2"/>
    <w:rsid w:val="00B15F2A"/>
    <w:rsid w:val="00B21E36"/>
    <w:rsid w:val="00B24F43"/>
    <w:rsid w:val="00B274D4"/>
    <w:rsid w:val="00B3535D"/>
    <w:rsid w:val="00B420C6"/>
    <w:rsid w:val="00B60885"/>
    <w:rsid w:val="00B6495D"/>
    <w:rsid w:val="00B653BA"/>
    <w:rsid w:val="00B7205C"/>
    <w:rsid w:val="00B935D8"/>
    <w:rsid w:val="00BA5A4A"/>
    <w:rsid w:val="00BC382C"/>
    <w:rsid w:val="00BC5B02"/>
    <w:rsid w:val="00BD58FA"/>
    <w:rsid w:val="00BE18AB"/>
    <w:rsid w:val="00BE19B4"/>
    <w:rsid w:val="00BF0E05"/>
    <w:rsid w:val="00C01889"/>
    <w:rsid w:val="00C04FD8"/>
    <w:rsid w:val="00C0630B"/>
    <w:rsid w:val="00C0741F"/>
    <w:rsid w:val="00C44CC8"/>
    <w:rsid w:val="00C4571C"/>
    <w:rsid w:val="00C46938"/>
    <w:rsid w:val="00C50C18"/>
    <w:rsid w:val="00C822C6"/>
    <w:rsid w:val="00C8336D"/>
    <w:rsid w:val="00CA397A"/>
    <w:rsid w:val="00CA6C37"/>
    <w:rsid w:val="00CB339E"/>
    <w:rsid w:val="00CB476B"/>
    <w:rsid w:val="00CC20A0"/>
    <w:rsid w:val="00CC25C6"/>
    <w:rsid w:val="00CD46CF"/>
    <w:rsid w:val="00CF34E3"/>
    <w:rsid w:val="00D2160F"/>
    <w:rsid w:val="00D43E5A"/>
    <w:rsid w:val="00D52BBE"/>
    <w:rsid w:val="00D560D8"/>
    <w:rsid w:val="00D57C85"/>
    <w:rsid w:val="00D62E9A"/>
    <w:rsid w:val="00D630C9"/>
    <w:rsid w:val="00D6406C"/>
    <w:rsid w:val="00D700F2"/>
    <w:rsid w:val="00D7180A"/>
    <w:rsid w:val="00D8227F"/>
    <w:rsid w:val="00D83CDB"/>
    <w:rsid w:val="00D84110"/>
    <w:rsid w:val="00D95BB8"/>
    <w:rsid w:val="00DA4EB3"/>
    <w:rsid w:val="00DB334F"/>
    <w:rsid w:val="00DF2145"/>
    <w:rsid w:val="00DF5D77"/>
    <w:rsid w:val="00E05F70"/>
    <w:rsid w:val="00E105B1"/>
    <w:rsid w:val="00E133B7"/>
    <w:rsid w:val="00E22E80"/>
    <w:rsid w:val="00E25A9D"/>
    <w:rsid w:val="00E263F6"/>
    <w:rsid w:val="00E277A2"/>
    <w:rsid w:val="00E461D6"/>
    <w:rsid w:val="00E472E6"/>
    <w:rsid w:val="00E51D55"/>
    <w:rsid w:val="00E57B28"/>
    <w:rsid w:val="00E637FD"/>
    <w:rsid w:val="00E70007"/>
    <w:rsid w:val="00E706DF"/>
    <w:rsid w:val="00E70DBD"/>
    <w:rsid w:val="00E7637B"/>
    <w:rsid w:val="00E90626"/>
    <w:rsid w:val="00E92224"/>
    <w:rsid w:val="00EB274B"/>
    <w:rsid w:val="00EB47A5"/>
    <w:rsid w:val="00EB6D51"/>
    <w:rsid w:val="00EC11C4"/>
    <w:rsid w:val="00EC5424"/>
    <w:rsid w:val="00ED4C1D"/>
    <w:rsid w:val="00EF13DD"/>
    <w:rsid w:val="00EF3204"/>
    <w:rsid w:val="00EF590F"/>
    <w:rsid w:val="00EF688C"/>
    <w:rsid w:val="00F04B6B"/>
    <w:rsid w:val="00F074C7"/>
    <w:rsid w:val="00F07D80"/>
    <w:rsid w:val="00F103DF"/>
    <w:rsid w:val="00F13916"/>
    <w:rsid w:val="00F145F3"/>
    <w:rsid w:val="00F2552A"/>
    <w:rsid w:val="00F3635D"/>
    <w:rsid w:val="00F371CE"/>
    <w:rsid w:val="00F5101B"/>
    <w:rsid w:val="00F55B22"/>
    <w:rsid w:val="00F65BE6"/>
    <w:rsid w:val="00F80668"/>
    <w:rsid w:val="00F82D16"/>
    <w:rsid w:val="00F9128E"/>
    <w:rsid w:val="00F963FD"/>
    <w:rsid w:val="00F966FA"/>
    <w:rsid w:val="00F97F1F"/>
    <w:rsid w:val="00FA1C68"/>
    <w:rsid w:val="00FB68EF"/>
    <w:rsid w:val="00FB6E85"/>
    <w:rsid w:val="00FC3270"/>
    <w:rsid w:val="00FD3491"/>
    <w:rsid w:val="00FD468B"/>
    <w:rsid w:val="00FD62D2"/>
    <w:rsid w:val="00FD6F8B"/>
    <w:rsid w:val="00FE2C2E"/>
    <w:rsid w:val="00FF5FB5"/>
    <w:rsid w:val="00FF7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24FF96F-74AF-456F-97D1-198C05F21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0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68B"/>
    <w:rPr>
      <w:rFonts w:ascii="Tahoma" w:hAnsi="Tahoma" w:cs="Tahoma"/>
      <w:sz w:val="16"/>
      <w:szCs w:val="16"/>
    </w:rPr>
  </w:style>
  <w:style w:type="paragraph" w:styleId="ListParagraph">
    <w:name w:val="List Paragraph"/>
    <w:basedOn w:val="Normal"/>
    <w:uiPriority w:val="34"/>
    <w:qFormat/>
    <w:rsid w:val="00B7205C"/>
    <w:pPr>
      <w:ind w:left="720"/>
      <w:contextualSpacing/>
    </w:pPr>
  </w:style>
  <w:style w:type="paragraph" w:styleId="Header">
    <w:name w:val="header"/>
    <w:basedOn w:val="Normal"/>
    <w:link w:val="HeaderChar"/>
    <w:uiPriority w:val="99"/>
    <w:unhideWhenUsed/>
    <w:rsid w:val="003407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7CE"/>
  </w:style>
  <w:style w:type="paragraph" w:styleId="Footer">
    <w:name w:val="footer"/>
    <w:basedOn w:val="Normal"/>
    <w:link w:val="FooterChar"/>
    <w:uiPriority w:val="99"/>
    <w:unhideWhenUsed/>
    <w:rsid w:val="003407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7CE"/>
  </w:style>
  <w:style w:type="paragraph" w:styleId="NoSpacing">
    <w:name w:val="No Spacing"/>
    <w:uiPriority w:val="1"/>
    <w:qFormat/>
    <w:rsid w:val="00306DC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295578">
      <w:bodyDiv w:val="1"/>
      <w:marLeft w:val="0"/>
      <w:marRight w:val="0"/>
      <w:marTop w:val="0"/>
      <w:marBottom w:val="0"/>
      <w:divBdr>
        <w:top w:val="none" w:sz="0" w:space="0" w:color="auto"/>
        <w:left w:val="none" w:sz="0" w:space="0" w:color="auto"/>
        <w:bottom w:val="none" w:sz="0" w:space="0" w:color="auto"/>
        <w:right w:val="none" w:sz="0" w:space="0" w:color="auto"/>
      </w:divBdr>
    </w:div>
    <w:div w:id="451167556">
      <w:bodyDiv w:val="1"/>
      <w:marLeft w:val="0"/>
      <w:marRight w:val="0"/>
      <w:marTop w:val="0"/>
      <w:marBottom w:val="0"/>
      <w:divBdr>
        <w:top w:val="none" w:sz="0" w:space="0" w:color="auto"/>
        <w:left w:val="none" w:sz="0" w:space="0" w:color="auto"/>
        <w:bottom w:val="none" w:sz="0" w:space="0" w:color="auto"/>
        <w:right w:val="none" w:sz="0" w:space="0" w:color="auto"/>
      </w:divBdr>
    </w:div>
    <w:div w:id="574050940">
      <w:bodyDiv w:val="1"/>
      <w:marLeft w:val="0"/>
      <w:marRight w:val="0"/>
      <w:marTop w:val="0"/>
      <w:marBottom w:val="0"/>
      <w:divBdr>
        <w:top w:val="none" w:sz="0" w:space="0" w:color="auto"/>
        <w:left w:val="none" w:sz="0" w:space="0" w:color="auto"/>
        <w:bottom w:val="none" w:sz="0" w:space="0" w:color="auto"/>
        <w:right w:val="none" w:sz="0" w:space="0" w:color="auto"/>
      </w:divBdr>
    </w:div>
    <w:div w:id="814416301">
      <w:bodyDiv w:val="1"/>
      <w:marLeft w:val="0"/>
      <w:marRight w:val="0"/>
      <w:marTop w:val="0"/>
      <w:marBottom w:val="0"/>
      <w:divBdr>
        <w:top w:val="none" w:sz="0" w:space="0" w:color="auto"/>
        <w:left w:val="none" w:sz="0" w:space="0" w:color="auto"/>
        <w:bottom w:val="none" w:sz="0" w:space="0" w:color="auto"/>
        <w:right w:val="none" w:sz="0" w:space="0" w:color="auto"/>
      </w:divBdr>
    </w:div>
    <w:div w:id="923879576">
      <w:bodyDiv w:val="1"/>
      <w:marLeft w:val="0"/>
      <w:marRight w:val="0"/>
      <w:marTop w:val="0"/>
      <w:marBottom w:val="0"/>
      <w:divBdr>
        <w:top w:val="none" w:sz="0" w:space="0" w:color="auto"/>
        <w:left w:val="none" w:sz="0" w:space="0" w:color="auto"/>
        <w:bottom w:val="none" w:sz="0" w:space="0" w:color="auto"/>
        <w:right w:val="none" w:sz="0" w:space="0" w:color="auto"/>
      </w:divBdr>
    </w:div>
    <w:div w:id="1039013993">
      <w:bodyDiv w:val="1"/>
      <w:marLeft w:val="0"/>
      <w:marRight w:val="0"/>
      <w:marTop w:val="0"/>
      <w:marBottom w:val="0"/>
      <w:divBdr>
        <w:top w:val="none" w:sz="0" w:space="0" w:color="auto"/>
        <w:left w:val="none" w:sz="0" w:space="0" w:color="auto"/>
        <w:bottom w:val="none" w:sz="0" w:space="0" w:color="auto"/>
        <w:right w:val="none" w:sz="0" w:space="0" w:color="auto"/>
      </w:divBdr>
    </w:div>
    <w:div w:id="1325862914">
      <w:bodyDiv w:val="1"/>
      <w:marLeft w:val="0"/>
      <w:marRight w:val="0"/>
      <w:marTop w:val="0"/>
      <w:marBottom w:val="0"/>
      <w:divBdr>
        <w:top w:val="none" w:sz="0" w:space="0" w:color="auto"/>
        <w:left w:val="none" w:sz="0" w:space="0" w:color="auto"/>
        <w:bottom w:val="none" w:sz="0" w:space="0" w:color="auto"/>
        <w:right w:val="none" w:sz="0" w:space="0" w:color="auto"/>
      </w:divBdr>
    </w:div>
    <w:div w:id="1437405228">
      <w:bodyDiv w:val="1"/>
      <w:marLeft w:val="0"/>
      <w:marRight w:val="0"/>
      <w:marTop w:val="0"/>
      <w:marBottom w:val="0"/>
      <w:divBdr>
        <w:top w:val="none" w:sz="0" w:space="0" w:color="auto"/>
        <w:left w:val="none" w:sz="0" w:space="0" w:color="auto"/>
        <w:bottom w:val="none" w:sz="0" w:space="0" w:color="auto"/>
        <w:right w:val="none" w:sz="0" w:space="0" w:color="auto"/>
      </w:divBdr>
    </w:div>
    <w:div w:id="1758601342">
      <w:bodyDiv w:val="1"/>
      <w:marLeft w:val="0"/>
      <w:marRight w:val="0"/>
      <w:marTop w:val="0"/>
      <w:marBottom w:val="0"/>
      <w:divBdr>
        <w:top w:val="none" w:sz="0" w:space="0" w:color="auto"/>
        <w:left w:val="none" w:sz="0" w:space="0" w:color="auto"/>
        <w:bottom w:val="none" w:sz="0" w:space="0" w:color="auto"/>
        <w:right w:val="none" w:sz="0" w:space="0" w:color="auto"/>
      </w:divBdr>
    </w:div>
    <w:div w:id="1856142209">
      <w:bodyDiv w:val="1"/>
      <w:marLeft w:val="0"/>
      <w:marRight w:val="0"/>
      <w:marTop w:val="0"/>
      <w:marBottom w:val="0"/>
      <w:divBdr>
        <w:top w:val="none" w:sz="0" w:space="0" w:color="auto"/>
        <w:left w:val="none" w:sz="0" w:space="0" w:color="auto"/>
        <w:bottom w:val="none" w:sz="0" w:space="0" w:color="auto"/>
        <w:right w:val="none" w:sz="0" w:space="0" w:color="auto"/>
      </w:divBdr>
    </w:div>
    <w:div w:id="192533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3E0A01-583D-4883-BBD1-103284DF0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4363</Words>
  <Characters>24871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Continental AG</Company>
  <LinksUpToDate>false</LinksUpToDate>
  <CharactersWithSpaces>29176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Buzuriu, George</dc:creator>
  <cp:lastModifiedBy>Buzuriu, George</cp:lastModifiedBy>
  <cp:revision>351</cp:revision>
  <dcterms:created xsi:type="dcterms:W3CDTF">2018-06-06T22:38:00Z</dcterms:created>
  <dcterms:modified xsi:type="dcterms:W3CDTF">2018-06-13T13:30:00Z</dcterms:modified>
</cp:coreProperties>
</file>