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0222" w14:textId="77777777" w:rsidR="00340A63" w:rsidRPr="00340A63" w:rsidRDefault="00340A63" w:rsidP="00340A63">
      <w:pPr>
        <w:shd w:val="clear" w:color="auto" w:fill="FFFFFF"/>
        <w:spacing w:before="100" w:beforeAutospacing="1" w:after="0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Aritmatika</w:t>
      </w:r>
      <w:proofErr w:type="spellEnd"/>
    </w:p>
    <w:p w14:paraId="63B9B735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(Un)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bilangan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memiliki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pola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yang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tetap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 </w:t>
      </w: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Nah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polanya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berdasarkan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operasi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penjumlahan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pengurangan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Jadi,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setiap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urutan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memiliki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selisih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Selisih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inilah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dinamakan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beda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Biasa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disimbolkan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66B64976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suatu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memiliki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2. 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pertama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disimbolkan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U</w:t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vertAlign w:val="subscript"/>
          <w:lang w:eastAsia="en-ID"/>
        </w:rPr>
        <w:t>1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atau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 a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Lalu, 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kedua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(U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2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),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5.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ketiga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(U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vertAlign w:val="subscript"/>
          <w:lang w:eastAsia="en-ID"/>
        </w:rPr>
        <w:t>3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),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8, dan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seterusnya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Berarti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memiliki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3 pada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setiap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7A2D3291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center"/>
        <w:rPr>
          <w:rFonts w:ascii="Source Sans Pro" w:eastAsia="Times New Roman" w:hAnsi="Source Sans Pro" w:cs="Times New Roman"/>
          <w:color w:val="434856"/>
          <w:sz w:val="36"/>
          <w:szCs w:val="36"/>
          <w:lang w:eastAsia="en-ID"/>
        </w:rPr>
      </w:pPr>
      <w:r w:rsidRPr="00340A63">
        <w:rPr>
          <w:rFonts w:ascii="Source Sans Pro" w:eastAsia="Times New Roman" w:hAnsi="Source Sans Pro" w:cs="Times New Roman"/>
          <w:b/>
          <w:bCs/>
          <w:color w:val="434856"/>
          <w:sz w:val="36"/>
          <w:szCs w:val="36"/>
          <w:lang w:eastAsia="en-ID"/>
        </w:rPr>
        <w:t>2, 5, 8, ...</w:t>
      </w:r>
    </w:p>
    <w:p w14:paraId="32F9EACC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center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(</w:t>
      </w:r>
      <w:proofErr w:type="spellStart"/>
      <w:proofErr w:type="gram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setiap</w:t>
      </w:r>
      <w:proofErr w:type="spellEnd"/>
      <w:proofErr w:type="gram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memiliki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selisih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yaitu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3)</w:t>
      </w:r>
    </w:p>
    <w:p w14:paraId="38B17358" w14:textId="17C61D8C" w:rsidR="00340A63" w:rsidRPr="00340A63" w:rsidRDefault="00340A63" w:rsidP="00340A6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2AFF6B9F" wp14:editId="7CC11EC3">
                <wp:extent cx="3219450" cy="321945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1945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2A1E3" id="Rectangle 9" o:spid="_x0000_s1026" style="width:253.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AA2CBA4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Nah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-n (Un),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menggunakan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, </w:t>
      </w:r>
      <w:proofErr w:type="spellStart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lho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lihat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bawah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226B0FCC" w14:textId="0EAFC5EC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23D08DBA" wp14:editId="7B628C5D">
            <wp:extent cx="5715000" cy="5715000"/>
            <wp:effectExtent l="0" t="0" r="0" b="0"/>
            <wp:docPr id="8" name="Picture 8" descr="rumus barisan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mus barisan aritmati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12D9DFAE" wp14:editId="30E4B5D8">
                <wp:extent cx="3076575" cy="307657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39A0F" id="Rectangle 7" o:spid="_x0000_s1026" style="width:242.2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049C7F3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lastRenderedPageBreak/>
        <w:t>Oke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latihan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mengenai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yuk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supaya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lebih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paham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materi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298869A7" w14:textId="6F960C3F" w:rsidR="00340A63" w:rsidRPr="00340A63" w:rsidRDefault="00340A63" w:rsidP="00340A6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4B66D826" wp14:editId="5CACE33A">
            <wp:extent cx="5715000" cy="5715000"/>
            <wp:effectExtent l="0" t="0" r="0" b="0"/>
            <wp:docPr id="6" name="Picture 6" descr="contoh soal barisan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soal barisan aritmat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043B" w14:textId="77777777" w:rsidR="00340A63" w:rsidRPr="00340A63" w:rsidRDefault="00340A63" w:rsidP="00340A6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Baca juga: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begin"/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instrText xml:space="preserve"> HYPERLINK "https://www.ruangguru.com/blog/barisan-aritmatika-bertingkat-konsep-dasar-rumus-dan-contoh-soal" </w:instrText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separate"/>
      </w:r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Bertingkat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: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Konsep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Dasar,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Rumus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, dan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Contoh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end"/>
      </w:r>
    </w:p>
    <w:p w14:paraId="3F914E7C" w14:textId="77777777" w:rsidR="00340A63" w:rsidRPr="00340A63" w:rsidRDefault="00340A63" w:rsidP="00340A6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</w:p>
    <w:p w14:paraId="447CB90C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atas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tadi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termasuk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tingkatan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mudah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karena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beda-nya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dengan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mudah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Lalu,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bagaimana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kalau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disuruh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menyelesaikan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dan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belum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diketahui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7FD3DE91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Tenang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cepat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-n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biar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tidak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bingung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mengerjakannya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7E0E5F60" w14:textId="3EABBC8F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437EFDA6" wp14:editId="28116711">
            <wp:extent cx="5715000" cy="5715000"/>
            <wp:effectExtent l="0" t="0" r="0" b="0"/>
            <wp:docPr id="5" name="Picture 5" descr="08MAT - Barisan dan Deret Aritmatika- Rumus Un, Sn, dan Rumus Cepat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8MAT - Barisan dan Deret Aritmatika- Rumus Un, Sn, dan Rumus Cepat-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EC13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Nah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sudah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tahu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langsung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aja</w:t>
      </w:r>
      <w:proofErr w:type="spellEnd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 xml:space="preserve"> yuk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kerjakan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7C0654AA" w14:textId="2AD4D60A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lastRenderedPageBreak/>
        <w:drawing>
          <wp:inline distT="0" distB="0" distL="0" distR="0" wp14:anchorId="79D5ACF5" wp14:editId="458C1A2C">
            <wp:extent cx="5715000" cy="5715000"/>
            <wp:effectExtent l="0" t="0" r="0" b="0"/>
            <wp:docPr id="4" name="Picture 4" descr="08MAT - Barisan dan Deret Aritmatika- Rumus Un, Sn, dan Rumus Cepat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8MAT - Barisan dan Deret Aritmatika- Rumus Un, Sn, dan Rumus Cepat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EDB4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Pertama-tama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harus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terlebih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dahulu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 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Caranya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lihat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pada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selisih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dua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berdekatan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Setelah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dapatkan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bahwa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tersebut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3,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langsung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saja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masukan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dalam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64ADD440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Baca juga: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begin"/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instrText xml:space="preserve"> HYPERLINK "https://blog.ruangguru.com/matematika-kelas-8-smp-mencari-pola-bilangan" </w:instrText>
      </w:r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separate"/>
      </w:r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Mencari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 xml:space="preserve"> Pola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2299A9"/>
          <w:sz w:val="27"/>
          <w:szCs w:val="27"/>
          <w:u w:val="single"/>
          <w:lang w:eastAsia="en-ID"/>
        </w:rPr>
        <w:t>Bilangan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fldChar w:fldCharType="end"/>
      </w:r>
    </w:p>
    <w:p w14:paraId="7BB48E7D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Sudah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paham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kan</w:t>
      </w:r>
      <w:proofErr w:type="spellEnd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 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Squad?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Kalau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tadi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belajar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tentang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belajar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tentang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58CB392F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</w:p>
    <w:p w14:paraId="075DAFF2" w14:textId="77777777" w:rsidR="00340A63" w:rsidRPr="00340A63" w:rsidRDefault="00340A63" w:rsidP="00340A63">
      <w:pPr>
        <w:shd w:val="clear" w:color="auto" w:fill="FFFFFF"/>
        <w:spacing w:before="100" w:beforeAutospacing="1" w:after="0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Deret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30"/>
          <w:szCs w:val="30"/>
          <w:lang w:eastAsia="en-ID"/>
        </w:rPr>
        <w:t>Aritmatika</w:t>
      </w:r>
      <w:proofErr w:type="spellEnd"/>
    </w:p>
    <w:p w14:paraId="303391A9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lastRenderedPageBreak/>
        <w:t>Deret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(Sn)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adalah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jumlah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ke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-n pada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eastAsia="en-ID"/>
        </w:rPr>
        <w:t>. </w:t>
      </w: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Nah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hanya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menjumlahkan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saja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sampai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diperintahkan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Misalnya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diperintahkan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5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tadi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dibahas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Jadi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seperti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penjelasannya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4567C375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center"/>
        <w:rPr>
          <w:rFonts w:ascii="Source Sans Pro" w:eastAsia="Times New Roman" w:hAnsi="Source Sans Pro" w:cs="Times New Roman"/>
          <w:color w:val="434856"/>
          <w:sz w:val="36"/>
          <w:szCs w:val="36"/>
          <w:lang w:eastAsia="en-ID"/>
        </w:rPr>
      </w:pPr>
      <w:r w:rsidRPr="00340A63">
        <w:rPr>
          <w:rFonts w:ascii="Source Sans Pro" w:eastAsia="Times New Roman" w:hAnsi="Source Sans Pro" w:cs="Times New Roman"/>
          <w:b/>
          <w:bCs/>
          <w:color w:val="434856"/>
          <w:sz w:val="36"/>
          <w:szCs w:val="36"/>
          <w:lang w:eastAsia="en-ID"/>
        </w:rPr>
        <w:t>3, 7, 11, 15, 19, ...</w:t>
      </w:r>
    </w:p>
    <w:p w14:paraId="38C228C9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5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berarti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,</w:t>
      </w:r>
    </w:p>
    <w:p w14:paraId="0BA3733A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center"/>
        <w:rPr>
          <w:rFonts w:ascii="Source Sans Pro" w:eastAsia="Times New Roman" w:hAnsi="Source Sans Pro" w:cs="Times New Roman"/>
          <w:color w:val="434856"/>
          <w:sz w:val="36"/>
          <w:szCs w:val="36"/>
          <w:lang w:eastAsia="en-ID"/>
        </w:rPr>
      </w:pPr>
      <w:r w:rsidRPr="00340A63">
        <w:rPr>
          <w:rFonts w:ascii="Source Sans Pro" w:eastAsia="Times New Roman" w:hAnsi="Source Sans Pro" w:cs="Times New Roman"/>
          <w:b/>
          <w:bCs/>
          <w:color w:val="434856"/>
          <w:sz w:val="36"/>
          <w:szCs w:val="36"/>
          <w:lang w:eastAsia="en-ID"/>
        </w:rPr>
        <w:t>3 + 7 + 11 + 15 + 19 = 55</w:t>
      </w:r>
    </w:p>
    <w:p w14:paraId="18882122" w14:textId="0EFABCD2" w:rsidR="00340A63" w:rsidRPr="00340A63" w:rsidRDefault="00340A63" w:rsidP="00340A6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1559232D" wp14:editId="79FA361C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F9AF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6BDD82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Lalu,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bagaimana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kalau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mencari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jumlah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100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suatu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barisan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? </w:t>
      </w: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Nah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daripada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pusing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menjumlahkan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semua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pertama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sampai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suku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ke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seratus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, </w:t>
      </w: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mending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memakai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!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rumus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deret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aritmatika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lihat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dibawah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7A1D9AFE" w14:textId="2F39993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17A725AE" wp14:editId="019AEB18">
            <wp:extent cx="5715000" cy="3810000"/>
            <wp:effectExtent l="0" t="0" r="0" b="0"/>
            <wp:docPr id="2" name="Picture 2" descr="rumus deret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mus deret aritmati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E926" w14:textId="77777777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Jadi,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sekarang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sudah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mengerti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kan</w:t>
      </w:r>
      <w:proofErr w:type="spellEnd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biar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bisa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menguasai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materi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, </w:t>
      </w:r>
      <w:r w:rsidRPr="00340A63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eastAsia="en-ID"/>
        </w:rPr>
        <w:t>yuk</w:t>
      </w:r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 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kita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coba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untuk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latihan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lagi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Di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bawah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merupakan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yang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lastRenderedPageBreak/>
        <w:t>diambil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UN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tahun-tahun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sebelumnya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.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Maka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dari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,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soal-soal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ini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akan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membantu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kamu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mempersiapkan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UN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nanti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 xml:space="preserve"> </w:t>
      </w:r>
      <w:proofErr w:type="spellStart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yaa</w:t>
      </w:r>
      <w:proofErr w:type="spellEnd"/>
      <w:r w:rsidRPr="00340A63"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  <w:t>.</w:t>
      </w:r>
    </w:p>
    <w:p w14:paraId="2F303FC8" w14:textId="068EB49B" w:rsidR="00340A63" w:rsidRPr="00340A63" w:rsidRDefault="00340A63" w:rsidP="00340A63">
      <w:pPr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eastAsia="en-ID"/>
        </w:rPr>
      </w:pPr>
      <w:r w:rsidRPr="00340A63">
        <w:rPr>
          <w:rFonts w:ascii="Source Sans Pro" w:eastAsia="Times New Roman" w:hAnsi="Source Sans Pro" w:cs="Times New Roman"/>
          <w:noProof/>
          <w:color w:val="434856"/>
          <w:sz w:val="27"/>
          <w:szCs w:val="27"/>
          <w:lang w:eastAsia="en-ID"/>
        </w:rPr>
        <w:drawing>
          <wp:inline distT="0" distB="0" distL="0" distR="0" wp14:anchorId="025D3DC3" wp14:editId="24485918">
            <wp:extent cx="5715000" cy="5715000"/>
            <wp:effectExtent l="0" t="0" r="0" b="0"/>
            <wp:docPr id="1" name="Picture 1" descr="contoh soal deret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oh soal deret aritmati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E8D6" w14:textId="77777777" w:rsidR="00ED6C0B" w:rsidRDefault="00340A63"/>
    <w:sectPr w:rsidR="00E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3"/>
    <w:rsid w:val="001F71C3"/>
    <w:rsid w:val="00340A63"/>
    <w:rsid w:val="00412195"/>
    <w:rsid w:val="00B7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BC988-36CE-4CD6-9E58-DE1F56D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A6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40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40A63"/>
    <w:rPr>
      <w:b/>
      <w:bCs/>
    </w:rPr>
  </w:style>
  <w:style w:type="character" w:styleId="Emphasis">
    <w:name w:val="Emphasis"/>
    <w:basedOn w:val="DefaultParagraphFont"/>
    <w:uiPriority w:val="20"/>
    <w:qFormat/>
    <w:rsid w:val="00340A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0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fitradana putra irwantriyana</dc:creator>
  <cp:keywords/>
  <dc:description/>
  <cp:lastModifiedBy>fitradana putra irwantriyana</cp:lastModifiedBy>
  <cp:revision>3</cp:revision>
  <dcterms:created xsi:type="dcterms:W3CDTF">2022-01-29T16:36:00Z</dcterms:created>
  <dcterms:modified xsi:type="dcterms:W3CDTF">2022-01-29T16:36:00Z</dcterms:modified>
</cp:coreProperties>
</file>