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3278" w:rsidRPr="007C7404" w:rsidRDefault="00B83278" w:rsidP="00B83278">
      <w:pPr>
        <w:pStyle w:val="1"/>
        <w:shd w:val="clear" w:color="auto" w:fill="FFFFFF"/>
        <w:spacing w:before="0" w:after="240"/>
        <w:rPr>
          <w:rFonts w:ascii="Segoe UI" w:hAnsi="Segoe UI" w:cs="Segoe UI"/>
          <w:color w:val="0E1116"/>
          <w:sz w:val="28"/>
          <w:szCs w:val="28"/>
        </w:rPr>
      </w:pPr>
      <w:r w:rsidRPr="007C7404">
        <w:rPr>
          <w:rFonts w:ascii="Segoe UI" w:hAnsi="Segoe UI" w:cs="Segoe UI"/>
          <w:color w:val="0E1116"/>
          <w:sz w:val="28"/>
          <w:szCs w:val="28"/>
        </w:rPr>
        <w:t>openEuler 22.03-V1 RISC-V</w:t>
      </w:r>
      <w:r w:rsidRPr="007C7404">
        <w:rPr>
          <w:rFonts w:ascii="Segoe UI" w:hAnsi="Segoe UI" w:cs="Segoe UI"/>
          <w:color w:val="0E1116"/>
          <w:sz w:val="28"/>
          <w:szCs w:val="28"/>
        </w:rPr>
        <w:t>版本</w:t>
      </w:r>
      <w:r w:rsidRPr="007C7404">
        <w:rPr>
          <w:rFonts w:ascii="Segoe UI" w:hAnsi="Segoe UI" w:cs="Segoe UI"/>
          <w:color w:val="0E1116"/>
          <w:sz w:val="28"/>
          <w:szCs w:val="28"/>
        </w:rPr>
        <w:t xml:space="preserve">LibreOffice </w:t>
      </w:r>
      <w:r w:rsidR="00C736C2">
        <w:rPr>
          <w:rFonts w:ascii="Segoe UI" w:hAnsi="Segoe UI" w:cs="Segoe UI"/>
          <w:color w:val="0E1116"/>
          <w:sz w:val="28"/>
          <w:szCs w:val="28"/>
        </w:rPr>
        <w:t>Draw</w:t>
      </w:r>
      <w:r w:rsidRPr="007C7404">
        <w:rPr>
          <w:rFonts w:ascii="Segoe UI" w:hAnsi="Segoe UI" w:cs="Segoe UI"/>
          <w:color w:val="0E1116"/>
          <w:sz w:val="28"/>
          <w:szCs w:val="28"/>
        </w:rPr>
        <w:t>特性测试</w:t>
      </w:r>
    </w:p>
    <w:p w:rsidR="00B83278" w:rsidRDefault="00B83278" w:rsidP="00B83278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/>
          <w:color w:val="0E1116"/>
          <w:kern w:val="0"/>
          <w:sz w:val="28"/>
          <w:szCs w:val="28"/>
        </w:rPr>
      </w:pPr>
      <w:r w:rsidRPr="007C7404">
        <w:rPr>
          <w:rFonts w:ascii="Segoe UI" w:eastAsia="宋体" w:hAnsi="Segoe UI" w:cs="Segoe UI" w:hint="eastAsia"/>
          <w:color w:val="0E1116"/>
          <w:kern w:val="0"/>
          <w:sz w:val="28"/>
          <w:szCs w:val="28"/>
        </w:rPr>
        <w:t>测试环境：</w:t>
      </w:r>
      <w:r w:rsidRPr="007C7404">
        <w:rPr>
          <w:rFonts w:ascii="Segoe UI" w:eastAsia="宋体" w:hAnsi="Segoe UI" w:cs="Segoe UI" w:hint="eastAsia"/>
          <w:color w:val="0E1116"/>
          <w:kern w:val="0"/>
          <w:sz w:val="28"/>
          <w:szCs w:val="28"/>
        </w:rPr>
        <w:t>Ubuntu</w:t>
      </w:r>
      <w:r w:rsidRPr="007C7404">
        <w:rPr>
          <w:rFonts w:ascii="Segoe UI" w:eastAsia="宋体" w:hAnsi="Segoe UI" w:cs="Segoe UI"/>
          <w:color w:val="0E1116"/>
          <w:kern w:val="0"/>
          <w:sz w:val="28"/>
          <w:szCs w:val="28"/>
        </w:rPr>
        <w:t xml:space="preserve"> 22.04</w:t>
      </w:r>
      <w:r w:rsidRPr="007C7404">
        <w:rPr>
          <w:rFonts w:ascii="Segoe UI" w:eastAsia="宋体" w:hAnsi="Segoe UI" w:cs="Segoe UI" w:hint="eastAsia"/>
          <w:color w:val="0E1116"/>
          <w:kern w:val="0"/>
          <w:sz w:val="28"/>
          <w:szCs w:val="28"/>
        </w:rPr>
        <w:t>、</w:t>
      </w:r>
      <w:r w:rsidRPr="007C7404">
        <w:rPr>
          <w:rFonts w:ascii="Segoe UI" w:eastAsia="宋体" w:hAnsi="Segoe UI" w:cs="Segoe UI" w:hint="eastAsia"/>
          <w:color w:val="0E1116"/>
          <w:kern w:val="0"/>
          <w:sz w:val="28"/>
          <w:szCs w:val="28"/>
        </w:rPr>
        <w:t>QEMU</w:t>
      </w:r>
      <w:r w:rsidRPr="007C7404">
        <w:rPr>
          <w:rFonts w:ascii="Segoe UI" w:eastAsia="宋体" w:hAnsi="Segoe UI" w:cs="Segoe UI"/>
          <w:color w:val="0E1116"/>
          <w:kern w:val="0"/>
          <w:sz w:val="28"/>
          <w:szCs w:val="28"/>
        </w:rPr>
        <w:t xml:space="preserve"> 6.2.0</w:t>
      </w:r>
      <w:r w:rsidRPr="007C7404">
        <w:rPr>
          <w:rFonts w:ascii="Segoe UI" w:eastAsia="宋体" w:hAnsi="Segoe UI" w:cs="Segoe UI" w:hint="eastAsia"/>
          <w:color w:val="0E1116"/>
          <w:kern w:val="0"/>
          <w:sz w:val="28"/>
          <w:szCs w:val="28"/>
        </w:rPr>
        <w:t>、</w:t>
      </w:r>
      <w:r w:rsidRPr="007C7404">
        <w:rPr>
          <w:rFonts w:ascii="Segoe UI" w:eastAsia="宋体" w:hAnsi="Segoe UI" w:cs="Segoe UI" w:hint="eastAsia"/>
          <w:color w:val="0E1116"/>
          <w:kern w:val="0"/>
          <w:sz w:val="28"/>
          <w:szCs w:val="28"/>
        </w:rPr>
        <w:t>open</w:t>
      </w:r>
      <w:r w:rsidRPr="007C7404">
        <w:rPr>
          <w:rFonts w:ascii="Segoe UI" w:eastAsia="宋体" w:hAnsi="Segoe UI" w:cs="Segoe UI"/>
          <w:color w:val="0E1116"/>
          <w:kern w:val="0"/>
          <w:sz w:val="28"/>
          <w:szCs w:val="28"/>
        </w:rPr>
        <w:t>Euler 22.03-V1</w:t>
      </w:r>
    </w:p>
    <w:p w:rsidR="002B481C" w:rsidRDefault="00CB6191">
      <w:r>
        <w:rPr>
          <w:rFonts w:hint="eastAsia"/>
        </w:rPr>
        <w:t>启动：</w:t>
      </w:r>
    </w:p>
    <w:p w:rsidR="00CB6191" w:rsidRDefault="00CB6191">
      <w:r>
        <w:rPr>
          <w:noProof/>
        </w:rPr>
        <w:drawing>
          <wp:inline distT="0" distB="0" distL="0" distR="0" wp14:anchorId="74862B6D" wp14:editId="1BA576B7">
            <wp:extent cx="5274310" cy="3710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1" w:rsidRDefault="00CB6191" w:rsidP="00CB6191">
      <w:pPr>
        <w:pStyle w:val="2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1.</w:t>
      </w:r>
      <w:r>
        <w:rPr>
          <w:rFonts w:ascii="Segoe UI" w:hAnsi="Segoe UI" w:cs="Segoe UI"/>
          <w:color w:val="0E1116"/>
        </w:rPr>
        <w:t>菜单栏</w:t>
      </w:r>
    </w:p>
    <w:p w:rsidR="00CB6191" w:rsidRDefault="00CB6191">
      <w:r>
        <w:rPr>
          <w:noProof/>
        </w:rPr>
        <w:drawing>
          <wp:inline distT="0" distB="0" distL="0" distR="0" wp14:anchorId="623D1D95" wp14:editId="1CB34326">
            <wp:extent cx="5274310" cy="288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1" w:rsidRDefault="00CB6191">
      <w:r>
        <w:rPr>
          <w:noProof/>
        </w:rPr>
        <w:drawing>
          <wp:inline distT="0" distB="0" distL="0" distR="0" wp14:anchorId="22FEFAD5" wp14:editId="2785EB9F">
            <wp:extent cx="2183642" cy="2120809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7507" cy="212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1" w:rsidRDefault="00CB6191" w:rsidP="00CB6191">
      <w:pPr>
        <w:pStyle w:val="3"/>
        <w:shd w:val="clear" w:color="auto" w:fill="FFFFFF"/>
        <w:spacing w:before="360" w:after="240"/>
        <w:rPr>
          <w:rFonts w:ascii="Segoe UI" w:hAnsi="Segoe UI" w:cs="Segoe UI"/>
          <w:color w:val="0E1116"/>
          <w:sz w:val="30"/>
          <w:szCs w:val="30"/>
        </w:rPr>
      </w:pPr>
      <w:r>
        <w:rPr>
          <w:rFonts w:ascii="Segoe UI" w:hAnsi="Segoe UI" w:cs="Segoe UI"/>
          <w:color w:val="0E1116"/>
          <w:sz w:val="30"/>
          <w:szCs w:val="30"/>
        </w:rPr>
        <w:lastRenderedPageBreak/>
        <w:t xml:space="preserve">1.2.1 </w:t>
      </w:r>
      <w:r>
        <w:rPr>
          <w:rFonts w:ascii="Segoe UI" w:hAnsi="Segoe UI" w:cs="Segoe UI"/>
          <w:color w:val="0E1116"/>
          <w:sz w:val="30"/>
          <w:szCs w:val="30"/>
        </w:rPr>
        <w:t>设置界面</w:t>
      </w:r>
    </w:p>
    <w:p w:rsidR="00CB6191" w:rsidRDefault="00CB6191">
      <w:r>
        <w:rPr>
          <w:noProof/>
        </w:rPr>
        <w:drawing>
          <wp:inline distT="0" distB="0" distL="0" distR="0" wp14:anchorId="3E98409F" wp14:editId="3A355088">
            <wp:extent cx="5274310" cy="38017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1" w:rsidRDefault="00CB6191">
      <w:r>
        <w:rPr>
          <w:noProof/>
        </w:rPr>
        <w:drawing>
          <wp:inline distT="0" distB="0" distL="0" distR="0" wp14:anchorId="6FC30A8A" wp14:editId="7708B339">
            <wp:extent cx="5274310" cy="37738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1" w:rsidRDefault="00CB6191" w:rsidP="00CB6191">
      <w:pPr>
        <w:pStyle w:val="2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lastRenderedPageBreak/>
        <w:t>2.</w:t>
      </w:r>
      <w:r>
        <w:rPr>
          <w:rFonts w:ascii="Segoe UI" w:hAnsi="Segoe UI" w:cs="Segoe UI"/>
          <w:color w:val="0E1116"/>
        </w:rPr>
        <w:t>基本用法</w:t>
      </w:r>
    </w:p>
    <w:p w:rsidR="00CB6191" w:rsidRDefault="00CB6191" w:rsidP="00CB6191">
      <w:pPr>
        <w:pStyle w:val="3"/>
        <w:shd w:val="clear" w:color="auto" w:fill="FFFFFF"/>
        <w:spacing w:before="360" w:after="240"/>
        <w:rPr>
          <w:rFonts w:ascii="Segoe UI" w:hAnsi="Segoe UI" w:cs="Segoe UI"/>
          <w:color w:val="0E1116"/>
          <w:sz w:val="30"/>
          <w:szCs w:val="30"/>
        </w:rPr>
      </w:pPr>
      <w:r>
        <w:rPr>
          <w:rFonts w:ascii="Segoe UI" w:hAnsi="Segoe UI" w:cs="Segoe UI"/>
          <w:color w:val="0E1116"/>
          <w:sz w:val="30"/>
          <w:szCs w:val="30"/>
        </w:rPr>
        <w:t xml:space="preserve">2.1 </w:t>
      </w:r>
      <w:r>
        <w:rPr>
          <w:rFonts w:ascii="Segoe UI" w:hAnsi="Segoe UI" w:cs="Segoe UI"/>
          <w:color w:val="0E1116"/>
          <w:sz w:val="30"/>
          <w:szCs w:val="30"/>
        </w:rPr>
        <w:t>编辑和组合对象</w:t>
      </w:r>
    </w:p>
    <w:p w:rsidR="00CB6191" w:rsidRDefault="00CB6191" w:rsidP="00CB6191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  <w:sz w:val="24"/>
          <w:szCs w:val="24"/>
        </w:rPr>
      </w:pPr>
      <w:r>
        <w:rPr>
          <w:rFonts w:ascii="Segoe UI" w:hAnsi="Segoe UI" w:cs="Segoe UI"/>
          <w:color w:val="0E1116"/>
        </w:rPr>
        <w:t xml:space="preserve">2.1.1 </w:t>
      </w:r>
      <w:r>
        <w:rPr>
          <w:rFonts w:ascii="Segoe UI" w:hAnsi="Segoe UI" w:cs="Segoe UI"/>
          <w:color w:val="0E1116"/>
        </w:rPr>
        <w:t>复制对象</w:t>
      </w:r>
    </w:p>
    <w:p w:rsidR="00CB6191" w:rsidRDefault="00CB6191" w:rsidP="00CB6191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您可以创建一个对象的复制件或多个副件。这些副件可以是相同的，也可以是大小、颜色、方向和位置不同的。</w:t>
      </w:r>
    </w:p>
    <w:p w:rsidR="00CB6191" w:rsidRDefault="00CB6191" w:rsidP="00CB6191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如果您需要绘制一堆圆形，可采用复制件功能进行绘制，绘制的基础是最下面的一个圆形：</w:t>
      </w:r>
    </w:p>
    <w:p w:rsidR="00CB6191" w:rsidRDefault="00CB6191">
      <w:r>
        <w:rPr>
          <w:noProof/>
        </w:rPr>
        <w:drawing>
          <wp:inline distT="0" distB="0" distL="0" distR="0" wp14:anchorId="6087BFFD" wp14:editId="3D37FD6D">
            <wp:extent cx="5274310" cy="3796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47" w:rsidRDefault="00017147" w:rsidP="00017147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2.1.2 </w:t>
      </w:r>
      <w:r>
        <w:rPr>
          <w:rFonts w:ascii="Segoe UI" w:hAnsi="Segoe UI" w:cs="Segoe UI"/>
          <w:color w:val="0E1116"/>
        </w:rPr>
        <w:t>旋转对象</w:t>
      </w:r>
    </w:p>
    <w:p w:rsidR="00017147" w:rsidRDefault="00017147" w:rsidP="0001714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您可以使某个对象围绕默认的旋转点</w:t>
      </w:r>
      <w:r>
        <w:rPr>
          <w:rFonts w:ascii="Segoe UI" w:hAnsi="Segoe UI" w:cs="Segoe UI"/>
          <w:color w:val="0E1116"/>
        </w:rPr>
        <w:t xml:space="preserve"> (</w:t>
      </w:r>
      <w:r>
        <w:rPr>
          <w:rFonts w:ascii="Segoe UI" w:hAnsi="Segoe UI" w:cs="Segoe UI"/>
          <w:color w:val="0E1116"/>
        </w:rPr>
        <w:t>中心点</w:t>
      </w:r>
      <w:r>
        <w:rPr>
          <w:rFonts w:ascii="Segoe UI" w:hAnsi="Segoe UI" w:cs="Segoe UI"/>
          <w:color w:val="0E1116"/>
        </w:rPr>
        <w:t xml:space="preserve">) </w:t>
      </w:r>
      <w:r>
        <w:rPr>
          <w:rFonts w:ascii="Segoe UI" w:hAnsi="Segoe UI" w:cs="Segoe UI"/>
          <w:color w:val="0E1116"/>
        </w:rPr>
        <w:t>或您指定的旋转点进行旋转。</w:t>
      </w:r>
    </w:p>
    <w:p w:rsidR="00017147" w:rsidRDefault="00017147">
      <w:r>
        <w:rPr>
          <w:noProof/>
        </w:rPr>
        <w:lastRenderedPageBreak/>
        <w:drawing>
          <wp:inline distT="0" distB="0" distL="0" distR="0" wp14:anchorId="4C516F8C" wp14:editId="798EAA0E">
            <wp:extent cx="5274310" cy="38404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47" w:rsidRDefault="00017147" w:rsidP="00017147">
      <w:pPr>
        <w:pStyle w:val="3"/>
        <w:shd w:val="clear" w:color="auto" w:fill="FFFFFF"/>
        <w:spacing w:before="360" w:after="240"/>
        <w:rPr>
          <w:rFonts w:ascii="Segoe UI" w:hAnsi="Segoe UI" w:cs="Segoe UI"/>
          <w:color w:val="0E1116"/>
          <w:sz w:val="30"/>
          <w:szCs w:val="30"/>
        </w:rPr>
      </w:pPr>
      <w:r>
        <w:rPr>
          <w:rFonts w:ascii="Segoe UI" w:hAnsi="Segoe UI" w:cs="Segoe UI"/>
          <w:color w:val="0E1116"/>
          <w:sz w:val="30"/>
          <w:szCs w:val="30"/>
        </w:rPr>
        <w:t xml:space="preserve">2.2 </w:t>
      </w:r>
      <w:r>
        <w:rPr>
          <w:rFonts w:ascii="Segoe UI" w:hAnsi="Segoe UI" w:cs="Segoe UI"/>
          <w:color w:val="0E1116"/>
          <w:sz w:val="30"/>
          <w:szCs w:val="30"/>
        </w:rPr>
        <w:t>编辑颜色和纹理</w:t>
      </w:r>
    </w:p>
    <w:p w:rsidR="00017147" w:rsidRDefault="00017147" w:rsidP="00017147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  <w:sz w:val="24"/>
          <w:szCs w:val="24"/>
        </w:rPr>
      </w:pPr>
      <w:r>
        <w:rPr>
          <w:rFonts w:ascii="Segoe UI" w:hAnsi="Segoe UI" w:cs="Segoe UI"/>
          <w:color w:val="0E1116"/>
        </w:rPr>
        <w:t xml:space="preserve">2.2.1 </w:t>
      </w:r>
      <w:r>
        <w:rPr>
          <w:rFonts w:ascii="Segoe UI" w:hAnsi="Segoe UI" w:cs="Segoe UI"/>
          <w:color w:val="0E1116"/>
        </w:rPr>
        <w:t>替换颜色</w:t>
      </w:r>
    </w:p>
    <w:p w:rsidR="00017147" w:rsidRDefault="00017147" w:rsidP="0001714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使用「色彩替换器」工具可以替换位图中的颜色。</w:t>
      </w:r>
    </w:p>
    <w:p w:rsidR="00017147" w:rsidRDefault="00017147">
      <w:r>
        <w:rPr>
          <w:noProof/>
        </w:rPr>
        <w:lastRenderedPageBreak/>
        <w:drawing>
          <wp:inline distT="0" distB="0" distL="0" distR="0" wp14:anchorId="03E5E61B" wp14:editId="33C14A10">
            <wp:extent cx="5274310" cy="37268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47" w:rsidRDefault="00017147">
      <w:r>
        <w:rPr>
          <w:noProof/>
        </w:rPr>
        <w:drawing>
          <wp:inline distT="0" distB="0" distL="0" distR="0" wp14:anchorId="2D2C8123" wp14:editId="55EC091B">
            <wp:extent cx="5274310" cy="39046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47" w:rsidRDefault="00017147" w:rsidP="00017147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2.2.2 </w:t>
      </w:r>
      <w:r>
        <w:rPr>
          <w:rFonts w:ascii="Segoe UI" w:hAnsi="Segoe UI" w:cs="Segoe UI"/>
          <w:color w:val="0E1116"/>
        </w:rPr>
        <w:t>用于图形艺术字的艺术字</w:t>
      </w:r>
    </w:p>
    <w:p w:rsidR="00017147" w:rsidRDefault="00017147" w:rsidP="0001714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您可以使用</w:t>
      </w:r>
      <w:r>
        <w:rPr>
          <w:rFonts w:ascii="Segoe UI" w:hAnsi="Segoe UI" w:cs="Segoe UI"/>
          <w:color w:val="0E1116"/>
        </w:rPr>
        <w:t xml:space="preserve"> Fontwork </w:t>
      </w:r>
      <w:r>
        <w:rPr>
          <w:rFonts w:ascii="Segoe UI" w:hAnsi="Segoe UI" w:cs="Segoe UI"/>
          <w:color w:val="0E1116"/>
        </w:rPr>
        <w:t>创建图形文本艺术对象。</w:t>
      </w:r>
    </w:p>
    <w:p w:rsidR="00017147" w:rsidRDefault="00017147">
      <w:r>
        <w:rPr>
          <w:noProof/>
        </w:rPr>
        <w:lastRenderedPageBreak/>
        <w:drawing>
          <wp:inline distT="0" distB="0" distL="0" distR="0" wp14:anchorId="419176B1" wp14:editId="2A1136C9">
            <wp:extent cx="5274310" cy="3741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4E" w:rsidRDefault="006E5D4E">
      <w:r>
        <w:rPr>
          <w:noProof/>
        </w:rPr>
        <w:drawing>
          <wp:inline distT="0" distB="0" distL="0" distR="0" wp14:anchorId="42A90879" wp14:editId="2B6017FF">
            <wp:extent cx="5274310" cy="3912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4E" w:rsidRDefault="006E5D4E" w:rsidP="006E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Style w:val="a4"/>
          <w:rFonts w:ascii="Segoe UI" w:hAnsi="Segoe UI" w:cs="Segoe UI"/>
          <w:color w:val="0E1116"/>
        </w:rPr>
        <w:t>编辑艺术字对象</w:t>
      </w:r>
    </w:p>
    <w:p w:rsidR="006E5D4E" w:rsidRDefault="006E5D4E" w:rsidP="006E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1</w:t>
      </w:r>
      <w:r>
        <w:rPr>
          <w:rFonts w:ascii="Segoe UI" w:hAnsi="Segoe UI" w:cs="Segoe UI"/>
          <w:color w:val="0E1116"/>
        </w:rPr>
        <w:t>、单击字体对象。如果</w:t>
      </w:r>
      <w:r>
        <w:rPr>
          <w:rFonts w:ascii="Segoe UI" w:hAnsi="Segoe UI" w:cs="Segoe UI"/>
          <w:color w:val="0E1116"/>
        </w:rPr>
        <w:t xml:space="preserve"> Fontwork </w:t>
      </w:r>
      <w:r>
        <w:rPr>
          <w:rFonts w:ascii="Segoe UI" w:hAnsi="Segoe UI" w:cs="Segoe UI"/>
          <w:color w:val="0E1116"/>
        </w:rPr>
        <w:t>对象已插入背景中，请在单击时按住</w:t>
      </w:r>
      <w:r>
        <w:rPr>
          <w:rFonts w:ascii="Segoe UI" w:hAnsi="Segoe UI" w:cs="Segoe UI"/>
          <w:color w:val="0E1116"/>
        </w:rPr>
        <w:t>Ctrl</w:t>
      </w:r>
      <w:r>
        <w:rPr>
          <w:rFonts w:ascii="Segoe UI" w:hAnsi="Segoe UI" w:cs="Segoe UI"/>
          <w:color w:val="0E1116"/>
        </w:rPr>
        <w:t>键。</w:t>
      </w:r>
    </w:p>
    <w:p w:rsidR="006E5D4E" w:rsidRDefault="006E5D4E" w:rsidP="006E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lastRenderedPageBreak/>
        <w:t>将显示艺术字工具栏。如果看不到「艺术字」工具栏，可选择「视图</w:t>
      </w:r>
      <w:r>
        <w:rPr>
          <w:rFonts w:ascii="Segoe UI" w:hAnsi="Segoe UI" w:cs="Segoe UI"/>
          <w:color w:val="0E1116"/>
        </w:rPr>
        <w:t xml:space="preserve"> - </w:t>
      </w:r>
      <w:r>
        <w:rPr>
          <w:rFonts w:ascii="Segoe UI" w:hAnsi="Segoe UI" w:cs="Segoe UI"/>
          <w:color w:val="0E1116"/>
        </w:rPr>
        <w:t>工具栏</w:t>
      </w:r>
      <w:r>
        <w:rPr>
          <w:rFonts w:ascii="Segoe UI" w:hAnsi="Segoe UI" w:cs="Segoe UI"/>
          <w:color w:val="0E1116"/>
        </w:rPr>
        <w:t xml:space="preserve"> - </w:t>
      </w:r>
      <w:r>
        <w:rPr>
          <w:rFonts w:ascii="Segoe UI" w:hAnsi="Segoe UI" w:cs="Segoe UI"/>
          <w:color w:val="0E1116"/>
        </w:rPr>
        <w:t>艺术字」。</w:t>
      </w:r>
    </w:p>
    <w:p w:rsidR="006E5D4E" w:rsidRDefault="006E5D4E" w:rsidP="006E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2</w:t>
      </w:r>
      <w:r>
        <w:rPr>
          <w:rFonts w:ascii="Segoe UI" w:hAnsi="Segoe UI" w:cs="Segoe UI"/>
          <w:color w:val="0E1116"/>
        </w:rPr>
        <w:t>、点击「艺术字」工具栏上的图标。</w:t>
      </w:r>
    </w:p>
    <w:p w:rsidR="006E5D4E" w:rsidRDefault="006E5D4E" w:rsidP="006E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可以使用以下图标</w:t>
      </w:r>
      <w:r>
        <w:rPr>
          <w:rFonts w:ascii="Segoe UI" w:hAnsi="Segoe UI" w:cs="Segoe UI"/>
          <w:color w:val="0E1116"/>
        </w:rPr>
        <w:t>:</w:t>
      </w:r>
    </w:p>
    <w:p w:rsidR="006E5D4E" w:rsidRDefault="006E5D4E" w:rsidP="006E5D4E">
      <w:pPr>
        <w:pStyle w:val="3"/>
        <w:shd w:val="clear" w:color="auto" w:fill="FFFFFF"/>
        <w:spacing w:before="360" w:after="240"/>
        <w:rPr>
          <w:rFonts w:ascii="Segoe UI" w:hAnsi="Segoe UI" w:cs="Segoe UI"/>
          <w:color w:val="0E1116"/>
          <w:sz w:val="30"/>
          <w:szCs w:val="30"/>
        </w:rPr>
      </w:pPr>
      <w:r>
        <w:rPr>
          <w:rFonts w:ascii="Segoe UI" w:hAnsi="Segoe UI" w:cs="Segoe UI"/>
          <w:color w:val="0E1116"/>
          <w:sz w:val="30"/>
          <w:szCs w:val="30"/>
        </w:rPr>
        <w:t xml:space="preserve">2.3 </w:t>
      </w:r>
      <w:r>
        <w:rPr>
          <w:rFonts w:ascii="Segoe UI" w:hAnsi="Segoe UI" w:cs="Segoe UI"/>
          <w:color w:val="0E1116"/>
          <w:sz w:val="30"/>
          <w:szCs w:val="30"/>
        </w:rPr>
        <w:t>编辑文字</w:t>
      </w:r>
    </w:p>
    <w:p w:rsidR="006E5D4E" w:rsidRDefault="006E5D4E" w:rsidP="006E5D4E">
      <w:pPr>
        <w:pStyle w:val="3"/>
        <w:shd w:val="clear" w:color="auto" w:fill="FFFFFF"/>
        <w:spacing w:before="360" w:after="240"/>
        <w:rPr>
          <w:rFonts w:ascii="Segoe UI" w:hAnsi="Segoe UI" w:cs="Segoe UI"/>
          <w:color w:val="0E1116"/>
          <w:sz w:val="30"/>
          <w:szCs w:val="30"/>
        </w:rPr>
      </w:pPr>
      <w:r>
        <w:rPr>
          <w:rFonts w:ascii="Segoe UI" w:hAnsi="Segoe UI" w:cs="Segoe UI"/>
          <w:color w:val="0E1116"/>
          <w:sz w:val="30"/>
          <w:szCs w:val="30"/>
        </w:rPr>
        <w:t xml:space="preserve">2.3.1 </w:t>
      </w:r>
      <w:r>
        <w:rPr>
          <w:rFonts w:ascii="Segoe UI" w:hAnsi="Segoe UI" w:cs="Segoe UI"/>
          <w:color w:val="0E1116"/>
          <w:sz w:val="30"/>
          <w:szCs w:val="30"/>
        </w:rPr>
        <w:t>添加文本</w:t>
      </w:r>
    </w:p>
    <w:p w:rsidR="006E5D4E" w:rsidRDefault="006E5D4E">
      <w:pPr>
        <w:rPr>
          <w:rStyle w:val="a4"/>
          <w:rFonts w:ascii="Segoe UI" w:hAnsi="Segoe UI" w:cs="Segoe UI"/>
          <w:color w:val="0E1116"/>
          <w:shd w:val="clear" w:color="auto" w:fill="FFFFFF"/>
        </w:rPr>
      </w:pPr>
      <w:r>
        <w:rPr>
          <w:rStyle w:val="a4"/>
          <w:rFonts w:ascii="Segoe UI" w:hAnsi="Segoe UI" w:cs="Segoe UI"/>
          <w:color w:val="0E1116"/>
          <w:shd w:val="clear" w:color="auto" w:fill="FFFFFF"/>
        </w:rPr>
        <w:t>添加文本框</w:t>
      </w:r>
    </w:p>
    <w:p w:rsidR="006E5D4E" w:rsidRDefault="006E5D4E">
      <w:r>
        <w:rPr>
          <w:noProof/>
        </w:rPr>
        <w:drawing>
          <wp:inline distT="0" distB="0" distL="0" distR="0" wp14:anchorId="0B5E03F7" wp14:editId="0F11A04D">
            <wp:extent cx="5274310" cy="37655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4E" w:rsidRDefault="006E5D4E" w:rsidP="006E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Style w:val="a4"/>
          <w:rFonts w:ascii="Segoe UI" w:hAnsi="Segoe UI" w:cs="Segoe UI"/>
          <w:color w:val="0E1116"/>
        </w:rPr>
        <w:t>文字和框对齐</w:t>
      </w:r>
    </w:p>
    <w:p w:rsidR="006E5D4E" w:rsidRDefault="006E5D4E" w:rsidP="006E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1</w:t>
      </w:r>
      <w:r>
        <w:rPr>
          <w:rFonts w:ascii="Segoe UI" w:hAnsi="Segoe UI" w:cs="Segoe UI"/>
          <w:color w:val="0E1116"/>
        </w:rPr>
        <w:t>、按照以上步骤所述创建文本框。</w:t>
      </w:r>
    </w:p>
    <w:p w:rsidR="006E5D4E" w:rsidRDefault="006E5D4E" w:rsidP="006E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2</w:t>
      </w:r>
      <w:r>
        <w:rPr>
          <w:rFonts w:ascii="Segoe UI" w:hAnsi="Segoe UI" w:cs="Segoe UI"/>
          <w:color w:val="0E1116"/>
        </w:rPr>
        <w:t>、选中文字对象，然后选择「格式</w:t>
      </w:r>
      <w:r>
        <w:rPr>
          <w:rFonts w:ascii="Segoe UI" w:hAnsi="Segoe UI" w:cs="Segoe UI"/>
          <w:color w:val="0E1116"/>
        </w:rPr>
        <w:t xml:space="preserve"> - </w:t>
      </w:r>
      <w:r>
        <w:rPr>
          <w:rFonts w:ascii="Segoe UI" w:hAnsi="Segoe UI" w:cs="Segoe UI"/>
          <w:color w:val="0E1116"/>
        </w:rPr>
        <w:t>文字」。将打开「文字」对话框。</w:t>
      </w:r>
    </w:p>
    <w:p w:rsidR="006E5D4E" w:rsidRDefault="006E5D4E" w:rsidP="006E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lastRenderedPageBreak/>
        <w:t>3</w:t>
      </w:r>
      <w:r>
        <w:rPr>
          <w:rFonts w:ascii="Segoe UI" w:hAnsi="Segoe UI" w:cs="Segoe UI"/>
          <w:color w:val="0E1116"/>
        </w:rPr>
        <w:t>、在「文本」选项卡页面上，清除「适应文字高度」复选框，然后选中「适应框架大小」复选框。点击「确定」。</w:t>
      </w:r>
    </w:p>
    <w:p w:rsidR="006E5D4E" w:rsidRDefault="006E5D4E" w:rsidP="006E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4</w:t>
      </w:r>
      <w:r>
        <w:rPr>
          <w:rFonts w:ascii="Segoe UI" w:hAnsi="Segoe UI" w:cs="Segoe UI"/>
          <w:color w:val="0E1116"/>
        </w:rPr>
        <w:t>、现在，您可以调整文本框的大小来改变文本字符的大小和形状。</w:t>
      </w:r>
    </w:p>
    <w:p w:rsidR="006E5D4E" w:rsidRDefault="006E5D4E" w:rsidP="006E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noProof/>
        </w:rPr>
        <w:drawing>
          <wp:inline distT="0" distB="0" distL="0" distR="0" wp14:anchorId="66A9A030" wp14:editId="3AEE83EA">
            <wp:extent cx="5274310" cy="37877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4E" w:rsidRDefault="006E5D4E" w:rsidP="006E5D4E">
      <w:pPr>
        <w:pStyle w:val="3"/>
        <w:shd w:val="clear" w:color="auto" w:fill="FFFFFF"/>
        <w:spacing w:before="360" w:after="240"/>
        <w:rPr>
          <w:rFonts w:ascii="Segoe UI" w:hAnsi="Segoe UI" w:cs="Segoe UI"/>
          <w:color w:val="0E1116"/>
          <w:sz w:val="30"/>
          <w:szCs w:val="30"/>
        </w:rPr>
      </w:pPr>
      <w:r>
        <w:rPr>
          <w:rFonts w:ascii="Segoe UI" w:hAnsi="Segoe UI" w:cs="Segoe UI"/>
          <w:color w:val="0E1116"/>
          <w:sz w:val="30"/>
          <w:szCs w:val="30"/>
        </w:rPr>
        <w:t xml:space="preserve">2.4 </w:t>
      </w:r>
      <w:r>
        <w:rPr>
          <w:rFonts w:ascii="Segoe UI" w:hAnsi="Segoe UI" w:cs="Segoe UI"/>
          <w:color w:val="0E1116"/>
          <w:sz w:val="30"/>
          <w:szCs w:val="30"/>
        </w:rPr>
        <w:t>其它</w:t>
      </w:r>
    </w:p>
    <w:p w:rsidR="006E5D4E" w:rsidRDefault="006E5D4E" w:rsidP="006E5D4E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  <w:sz w:val="24"/>
          <w:szCs w:val="24"/>
        </w:rPr>
      </w:pPr>
      <w:r>
        <w:rPr>
          <w:rFonts w:ascii="Segoe UI" w:hAnsi="Segoe UI" w:cs="Segoe UI"/>
          <w:color w:val="0E1116"/>
        </w:rPr>
        <w:t xml:space="preserve">2.4.1 </w:t>
      </w:r>
      <w:r>
        <w:rPr>
          <w:rFonts w:ascii="Segoe UI" w:hAnsi="Segoe UI" w:cs="Segoe UI"/>
          <w:color w:val="0E1116"/>
        </w:rPr>
        <w:t>插入图片</w:t>
      </w:r>
    </w:p>
    <w:p w:rsidR="006E5D4E" w:rsidRDefault="006E5D4E" w:rsidP="006E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1</w:t>
      </w:r>
      <w:r>
        <w:rPr>
          <w:rFonts w:ascii="Segoe UI" w:hAnsi="Segoe UI" w:cs="Segoe UI"/>
          <w:color w:val="0E1116"/>
        </w:rPr>
        <w:t>、选择「插入</w:t>
      </w:r>
      <w:r>
        <w:rPr>
          <w:rFonts w:ascii="Segoe UI" w:hAnsi="Segoe UI" w:cs="Segoe UI"/>
          <w:color w:val="0E1116"/>
        </w:rPr>
        <w:t xml:space="preserve"> - </w:t>
      </w:r>
      <w:r>
        <w:rPr>
          <w:rFonts w:ascii="Segoe UI" w:hAnsi="Segoe UI" w:cs="Segoe UI"/>
          <w:color w:val="0E1116"/>
        </w:rPr>
        <w:t>图像」。</w:t>
      </w:r>
    </w:p>
    <w:p w:rsidR="006E5D4E" w:rsidRDefault="00750CBC">
      <w:r>
        <w:rPr>
          <w:noProof/>
        </w:rPr>
        <w:lastRenderedPageBreak/>
        <w:drawing>
          <wp:inline distT="0" distB="0" distL="0" distR="0" wp14:anchorId="008FA787" wp14:editId="5C413C86">
            <wp:extent cx="5274310" cy="3804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BC" w:rsidRPr="006E5D4E" w:rsidRDefault="00750CBC">
      <w:pPr>
        <w:rPr>
          <w:rFonts w:hint="eastAsia"/>
        </w:rPr>
      </w:pPr>
      <w:r>
        <w:rPr>
          <w:noProof/>
        </w:rPr>
        <w:drawing>
          <wp:inline distT="0" distB="0" distL="0" distR="0" wp14:anchorId="3EE15FD0" wp14:editId="372DB1E4">
            <wp:extent cx="5274310" cy="38011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CBC" w:rsidRPr="006E5D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36609"/>
    <w:multiLevelType w:val="multilevel"/>
    <w:tmpl w:val="766A4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6728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278"/>
    <w:rsid w:val="00017147"/>
    <w:rsid w:val="001D1DEB"/>
    <w:rsid w:val="002B481C"/>
    <w:rsid w:val="004F33AF"/>
    <w:rsid w:val="006E5D4E"/>
    <w:rsid w:val="00750CBC"/>
    <w:rsid w:val="007B51A9"/>
    <w:rsid w:val="00A16F1F"/>
    <w:rsid w:val="00B01A3E"/>
    <w:rsid w:val="00B83278"/>
    <w:rsid w:val="00C736C2"/>
    <w:rsid w:val="00CB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1CC3F"/>
  <w15:chartTrackingRefBased/>
  <w15:docId w15:val="{AC21D943-41DF-4D23-88E7-F1BB83A52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27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32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B61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61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61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8327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CB61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B619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B619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CB61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E5D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5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正韬</dc:creator>
  <cp:keywords/>
  <dc:description/>
  <cp:lastModifiedBy>许 正韬</cp:lastModifiedBy>
  <cp:revision>4</cp:revision>
  <dcterms:created xsi:type="dcterms:W3CDTF">2022-11-28T18:56:00Z</dcterms:created>
  <dcterms:modified xsi:type="dcterms:W3CDTF">2022-11-28T19:28:00Z</dcterms:modified>
</cp:coreProperties>
</file>