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623DE" w14:textId="77777777" w:rsidR="002917B1" w:rsidRDefault="002917B1" w:rsidP="002917B1">
      <w:pPr>
        <w:rPr>
          <w:color w:val="FFFFFF"/>
        </w:rPr>
      </w:pPr>
      <w:bookmarkStart w:id="0" w:name="start"/>
      <w:bookmarkEnd w:id="0"/>
    </w:p>
    <w:p w14:paraId="494AC84D" w14:textId="77777777" w:rsidR="002917B1" w:rsidRDefault="002917B1" w:rsidP="002917B1">
      <w:pPr>
        <w:keepNext/>
        <w:widowControl w:val="0"/>
      </w:pPr>
    </w:p>
    <w:p w14:paraId="54F304D8" w14:textId="77777777" w:rsidR="002917B1" w:rsidRDefault="002917B1" w:rsidP="002917B1">
      <w:pPr>
        <w:keepNext/>
        <w:widowControl w:val="0"/>
      </w:pPr>
    </w:p>
    <w:p w14:paraId="0A0DA844" w14:textId="77777777" w:rsidR="002917B1" w:rsidRDefault="002917B1" w:rsidP="002917B1">
      <w:pPr>
        <w:keepNext/>
        <w:widowControl w:val="0"/>
      </w:pPr>
    </w:p>
    <w:p w14:paraId="48FCEB5B" w14:textId="77777777" w:rsidR="002917B1" w:rsidRDefault="002917B1" w:rsidP="002917B1">
      <w:pPr>
        <w:keepNext/>
        <w:widowControl w:val="0"/>
      </w:pPr>
    </w:p>
    <w:p w14:paraId="29DDD3CF" w14:textId="77777777" w:rsidR="002917B1" w:rsidRDefault="002917B1" w:rsidP="002917B1"/>
    <w:p w14:paraId="3E136632" w14:textId="77777777" w:rsidR="002917B1" w:rsidRDefault="002917B1" w:rsidP="002917B1"/>
    <w:p w14:paraId="09445646" w14:textId="77777777" w:rsidR="002917B1" w:rsidRDefault="002917B1" w:rsidP="002917B1"/>
    <w:p w14:paraId="1DAE6132" w14:textId="77777777" w:rsidR="002917B1" w:rsidRDefault="002917B1" w:rsidP="002917B1"/>
    <w:p w14:paraId="45D3839F" w14:textId="77777777" w:rsidR="002917B1" w:rsidRDefault="002917B1" w:rsidP="002917B1"/>
    <w:p w14:paraId="5E6D370A" w14:textId="77777777" w:rsidR="002917B1" w:rsidRDefault="002917B1" w:rsidP="002917B1">
      <w:pPr>
        <w:keepNext/>
        <w:widowControl w:val="0"/>
      </w:pPr>
    </w:p>
    <w:p w14:paraId="1EE55107" w14:textId="77777777" w:rsidR="002917B1" w:rsidRDefault="002917B1" w:rsidP="002917B1">
      <w:pPr>
        <w:keepNext/>
        <w:widowControl w:val="0"/>
      </w:pPr>
    </w:p>
    <w:p w14:paraId="5E623D94" w14:textId="30B7E7A9" w:rsidR="002917B1" w:rsidRDefault="002917B1" w:rsidP="002917B1">
      <w:pPr>
        <w:keepNext/>
        <w:widowControl w:val="0"/>
      </w:pPr>
      <w:r>
        <w:rPr>
          <w:noProof/>
        </w:rPr>
        <mc:AlternateContent>
          <mc:Choice Requires="wps">
            <w:drawing>
              <wp:anchor distT="0" distB="0" distL="114935" distR="114935" simplePos="0" relativeHeight="251660288" behindDoc="0" locked="0" layoutInCell="1" allowOverlap="1" wp14:anchorId="527F6D4B" wp14:editId="70C42B24">
                <wp:simplePos x="0" y="0"/>
                <wp:positionH relativeFrom="column">
                  <wp:posOffset>228600</wp:posOffset>
                </wp:positionH>
                <wp:positionV relativeFrom="paragraph">
                  <wp:posOffset>76200</wp:posOffset>
                </wp:positionV>
                <wp:extent cx="5867400" cy="493395"/>
                <wp:effectExtent l="0" t="5715" r="0" b="571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4933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26DD2D" w14:textId="6E148189" w:rsidR="002917B1" w:rsidRDefault="001103D7" w:rsidP="002917B1">
                            <w:r>
                              <w:rPr>
                                <w:rFonts w:ascii="Arial" w:hAnsi="Arial" w:cs="Arial"/>
                                <w:b/>
                                <w:sz w:val="52"/>
                                <w:szCs w:val="52"/>
                              </w:rPr>
                              <w:t>eSignal Link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7F6D4B" id="_x0000_t202" coordsize="21600,21600" o:spt="202" path="m,l,21600r21600,l21600,xe">
                <v:stroke joinstyle="miter"/>
                <v:path gradientshapeok="t" o:connecttype="rect"/>
              </v:shapetype>
              <v:shape id="Text Box 3" o:spid="_x0000_s1026" type="#_x0000_t202" style="position:absolute;margin-left:18pt;margin-top:6pt;width:462pt;height:38.85pt;z-index:25166028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" stroked="f">
                <v:fill opacity="0"/>
                <v:textbox inset="0,0,0,0">
                  <w:txbxContent>
                    <w:p w14:paraId="1F26DD2D" w14:textId="6E148189" w:rsidR="002917B1" w:rsidRDefault="001103D7" w:rsidP="002917B1">
                      <w:r>
                        <w:rPr>
                          <w:rFonts w:ascii="Arial" w:hAnsi="Arial" w:cs="Arial"/>
                          <w:b/>
                          <w:sz w:val="52"/>
                          <w:szCs w:val="52"/>
                        </w:rPr>
                        <w:t>eSignal Link</w:t>
                      </w:r>
                    </w:p>
                  </w:txbxContent>
                </v:textbox>
              </v:shape>
            </w:pict>
          </mc:Fallback>
        </mc:AlternateContent>
      </w:r>
    </w:p>
    <w:p w14:paraId="79E12DE7" w14:textId="77777777" w:rsidR="002917B1" w:rsidRDefault="002917B1" w:rsidP="002917B1">
      <w:pPr>
        <w:keepNext/>
        <w:widowControl w:val="0"/>
      </w:pPr>
      <w:r>
        <w:t xml:space="preserve"> </w:t>
      </w:r>
    </w:p>
    <w:p w14:paraId="4EAB00A3" w14:textId="77777777" w:rsidR="002917B1" w:rsidRDefault="002917B1" w:rsidP="002917B1"/>
    <w:p w14:paraId="114441AA" w14:textId="357630D5" w:rsidR="002917B1" w:rsidRDefault="002917B1" w:rsidP="002917B1">
      <w:pPr>
        <w:pBdr>
          <w:top w:val="single" w:sz="4" w:space="1" w:color="000000"/>
          <w:left w:val="single" w:sz="4" w:space="4" w:color="000000"/>
          <w:bottom w:val="single" w:sz="4" w:space="1" w:color="000000"/>
          <w:right w:val="single" w:sz="4" w:space="4" w:color="000000"/>
        </w:pBdr>
        <w:shd w:val="clear" w:color="auto" w:fill="336699"/>
        <w:ind w:right="-540"/>
        <w:rPr>
          <w:rFonts w:ascii="Arial" w:hAnsi="Arial" w:cs="Arial"/>
          <w:b/>
          <w:color w:val="FFFFFF"/>
          <w:sz w:val="36"/>
          <w:szCs w:val="36"/>
        </w:rPr>
      </w:pPr>
      <w:r>
        <w:rPr>
          <w:rFonts w:ascii="Arial" w:hAnsi="Arial" w:cs="Arial"/>
          <w:b/>
          <w:color w:val="FFFFFF"/>
          <w:sz w:val="36"/>
          <w:szCs w:val="36"/>
        </w:rPr>
        <w:tab/>
        <w:t xml:space="preserve"> </w:t>
      </w:r>
      <w:r w:rsidR="001103D7">
        <w:rPr>
          <w:rFonts w:ascii="Arial" w:hAnsi="Arial" w:cs="Arial"/>
          <w:b/>
          <w:color w:val="FFFFFF"/>
          <w:sz w:val="36"/>
          <w:szCs w:val="36"/>
        </w:rPr>
        <w:t>Technical</w:t>
      </w:r>
      <w:r>
        <w:rPr>
          <w:rFonts w:ascii="Arial" w:hAnsi="Arial" w:cs="Arial"/>
          <w:b/>
          <w:color w:val="FFFFFF"/>
          <w:sz w:val="36"/>
          <w:szCs w:val="36"/>
        </w:rPr>
        <w:t xml:space="preserve"> Overview</w:t>
      </w:r>
    </w:p>
    <w:p w14:paraId="0297BF13" w14:textId="77777777" w:rsidR="002917B1" w:rsidRDefault="002917B1" w:rsidP="002917B1">
      <w:pPr>
        <w:keepNext/>
        <w:widowControl w:val="0"/>
      </w:pPr>
    </w:p>
    <w:p w14:paraId="1289E4BE" w14:textId="77777777" w:rsidR="002917B1" w:rsidRDefault="002917B1" w:rsidP="002917B1">
      <w:pPr>
        <w:keepNext/>
        <w:widowControl w:val="0"/>
      </w:pPr>
    </w:p>
    <w:p w14:paraId="4F190047" w14:textId="77777777" w:rsidR="002917B1" w:rsidRDefault="002917B1" w:rsidP="002917B1">
      <w:pPr>
        <w:keepNext/>
        <w:widowControl w:val="0"/>
      </w:pPr>
    </w:p>
    <w:p w14:paraId="0D2C7791" w14:textId="77777777" w:rsidR="002917B1" w:rsidRDefault="002917B1" w:rsidP="002917B1">
      <w:pPr>
        <w:keepNext/>
        <w:widowControl w:val="0"/>
      </w:pPr>
    </w:p>
    <w:p w14:paraId="7DF3ABFF" w14:textId="77777777" w:rsidR="002917B1" w:rsidRDefault="002917B1" w:rsidP="002917B1">
      <w:pPr>
        <w:keepNext/>
        <w:widowControl w:val="0"/>
      </w:pPr>
    </w:p>
    <w:p w14:paraId="081A49EE" w14:textId="77777777" w:rsidR="002917B1" w:rsidRDefault="002917B1" w:rsidP="002917B1">
      <w:pPr>
        <w:keepNext/>
        <w:widowControl w:val="0"/>
      </w:pPr>
    </w:p>
    <w:p w14:paraId="7392DF56" w14:textId="77777777" w:rsidR="002917B1" w:rsidRDefault="002917B1" w:rsidP="002917B1">
      <w:pPr>
        <w:keepNext/>
        <w:widowControl w:val="0"/>
      </w:pPr>
    </w:p>
    <w:p w14:paraId="648EE911" w14:textId="77777777" w:rsidR="002917B1" w:rsidRDefault="002917B1" w:rsidP="002917B1">
      <w:pPr>
        <w:keepNext/>
        <w:widowControl w:val="0"/>
      </w:pPr>
    </w:p>
    <w:p w14:paraId="599010B5" w14:textId="77777777" w:rsidR="002917B1" w:rsidRDefault="002917B1" w:rsidP="002917B1">
      <w:pPr>
        <w:keepNext/>
        <w:widowControl w:val="0"/>
      </w:pPr>
    </w:p>
    <w:p w14:paraId="06DDE04D" w14:textId="77777777" w:rsidR="002917B1" w:rsidRDefault="002917B1" w:rsidP="002917B1">
      <w:pPr>
        <w:keepNext/>
        <w:widowControl w:val="0"/>
      </w:pPr>
    </w:p>
    <w:p w14:paraId="08F296B5" w14:textId="77777777" w:rsidR="002917B1" w:rsidRDefault="002917B1" w:rsidP="002917B1">
      <w:pPr>
        <w:keepNext/>
        <w:widowControl w:val="0"/>
      </w:pPr>
    </w:p>
    <w:p w14:paraId="5D8C6216" w14:textId="77777777" w:rsidR="002917B1" w:rsidRDefault="002917B1" w:rsidP="002917B1">
      <w:pPr>
        <w:keepNext/>
        <w:widowControl w:val="0"/>
      </w:pPr>
    </w:p>
    <w:p w14:paraId="6D9BD901" w14:textId="77777777" w:rsidR="002917B1" w:rsidRDefault="002917B1" w:rsidP="002917B1">
      <w:pPr>
        <w:keepNext/>
        <w:widowControl w:val="0"/>
      </w:pPr>
    </w:p>
    <w:p w14:paraId="0EE0F49A" w14:textId="77777777" w:rsidR="002917B1" w:rsidRDefault="002917B1" w:rsidP="002917B1">
      <w:pPr>
        <w:keepNext/>
        <w:widowControl w:val="0"/>
      </w:pPr>
    </w:p>
    <w:p w14:paraId="67146786" w14:textId="77777777" w:rsidR="002917B1" w:rsidRDefault="002917B1" w:rsidP="002917B1">
      <w:pPr>
        <w:keepNext/>
        <w:widowControl w:val="0"/>
      </w:pPr>
    </w:p>
    <w:p w14:paraId="14D466A2" w14:textId="77777777" w:rsidR="002917B1" w:rsidRDefault="002917B1" w:rsidP="002917B1">
      <w:pPr>
        <w:keepNext/>
        <w:widowControl w:val="0"/>
      </w:pPr>
    </w:p>
    <w:p w14:paraId="33721E5B" w14:textId="529B7D14" w:rsidR="002917B1" w:rsidRDefault="002917B1" w:rsidP="002917B1">
      <w:pPr>
        <w:sectPr w:rsidR="002917B1" w:rsidSect="00244381">
          <w:headerReference w:type="default" r:id="rId7"/>
          <w:footnotePr>
            <w:pos w:val="beneathText"/>
          </w:footnotePr>
          <w:pgSz w:w="12240" w:h="15840"/>
          <w:pgMar w:top="245" w:right="547" w:bottom="1440" w:left="1440" w:header="720" w:footer="720" w:gutter="0"/>
          <w:cols w:space="720"/>
          <w:docGrid w:linePitch="360"/>
        </w:sectPr>
      </w:pPr>
      <w:r>
        <w:rPr>
          <w:noProof/>
        </w:rPr>
        <mc:AlternateContent>
          <mc:Choice Requires="wps">
            <w:drawing>
              <wp:anchor distT="0" distB="0" distL="114300" distR="114300" simplePos="0" relativeHeight="251659264" behindDoc="0" locked="0" layoutInCell="1" allowOverlap="1" wp14:anchorId="7D90C24A" wp14:editId="05456760">
                <wp:simplePos x="0" y="0"/>
                <wp:positionH relativeFrom="column">
                  <wp:posOffset>-384810</wp:posOffset>
                </wp:positionH>
                <wp:positionV relativeFrom="paragraph">
                  <wp:posOffset>3284855</wp:posOffset>
                </wp:positionV>
                <wp:extent cx="6713220" cy="0"/>
                <wp:effectExtent l="5715" t="13335" r="5715" b="571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3220" cy="0"/>
                        </a:xfrm>
                        <a:prstGeom prst="line">
                          <a:avLst/>
                        </a:prstGeom>
                        <a:noFill/>
                        <a:ln w="9360">
                          <a:solidFill>
                            <a:srgbClr val="33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B2D93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3pt,258.65pt" to="498.3pt,2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" strokecolor="#369" strokeweight=".26mm">
                <v:stroke joinstyle="miter"/>
              </v:line>
            </w:pict>
          </mc:Fallback>
        </mc:AlternateContent>
      </w:r>
      <w:r>
        <w:rPr>
          <w:noProof/>
        </w:rPr>
        <mc:AlternateContent>
          <mc:Choice Requires="wps">
            <w:drawing>
              <wp:anchor distT="0" distB="0" distL="114935" distR="114935" simplePos="0" relativeHeight="251661312" behindDoc="0" locked="0" layoutInCell="1" allowOverlap="1" wp14:anchorId="357A8E3D" wp14:editId="0B8A3C53">
                <wp:simplePos x="0" y="0"/>
                <wp:positionH relativeFrom="column">
                  <wp:posOffset>39370</wp:posOffset>
                </wp:positionH>
                <wp:positionV relativeFrom="paragraph">
                  <wp:posOffset>2068195</wp:posOffset>
                </wp:positionV>
                <wp:extent cx="3588385" cy="1189990"/>
                <wp:effectExtent l="1270" t="6350" r="1270" b="381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8385" cy="11899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F0F3D7" w14:textId="6E8B3C95" w:rsidR="002917B1" w:rsidRDefault="001103D7" w:rsidP="002917B1">
                            <w:pPr>
                              <w:rPr>
                                <w:rFonts w:ascii="Arial" w:hAnsi="Arial" w:cs="Arial"/>
                                <w:sz w:val="22"/>
                                <w:szCs w:val="22"/>
                              </w:rPr>
                            </w:pPr>
                            <w:r>
                              <w:rPr>
                                <w:rFonts w:ascii="Arial" w:hAnsi="Arial" w:cs="Arial"/>
                                <w:sz w:val="22"/>
                                <w:szCs w:val="22"/>
                              </w:rPr>
                              <w:t>Author</w:t>
                            </w:r>
                            <w:r w:rsidR="002917B1">
                              <w:rPr>
                                <w:rFonts w:ascii="Arial" w:hAnsi="Arial" w:cs="Arial"/>
                                <w:sz w:val="22"/>
                                <w:szCs w:val="22"/>
                              </w:rPr>
                              <w:t xml:space="preserve">:  </w:t>
                            </w:r>
                            <w:r>
                              <w:rPr>
                                <w:rFonts w:ascii="Arial" w:hAnsi="Arial" w:cs="Arial"/>
                                <w:sz w:val="22"/>
                                <w:szCs w:val="22"/>
                              </w:rPr>
                              <w:t>Imad Ansari</w:t>
                            </w:r>
                          </w:p>
                          <w:p w14:paraId="5CC7574B" w14:textId="4825595F" w:rsidR="002917B1" w:rsidRDefault="002917B1" w:rsidP="002917B1">
                            <w:pPr>
                              <w:rPr>
                                <w:rFonts w:ascii="Arial" w:hAnsi="Arial" w:cs="Arial"/>
                                <w:sz w:val="22"/>
                                <w:szCs w:val="22"/>
                              </w:rPr>
                            </w:pPr>
                            <w:r>
                              <w:rPr>
                                <w:rFonts w:ascii="Arial" w:hAnsi="Arial" w:cs="Arial"/>
                                <w:sz w:val="22"/>
                                <w:szCs w:val="22"/>
                              </w:rPr>
                              <w:t xml:space="preserve">Version: </w:t>
                            </w:r>
                            <w:r w:rsidR="001103D7">
                              <w:rPr>
                                <w:rFonts w:ascii="Arial" w:hAnsi="Arial" w:cs="Arial"/>
                                <w:sz w:val="22"/>
                                <w:szCs w:val="22"/>
                              </w:rPr>
                              <w:t>1.0.0</w:t>
                            </w:r>
                          </w:p>
                          <w:p w14:paraId="666CD06E" w14:textId="081BACFB" w:rsidR="002917B1" w:rsidRDefault="002917B1" w:rsidP="002917B1">
                            <w:pPr>
                              <w:rPr>
                                <w:rFonts w:ascii="Arial" w:hAnsi="Arial" w:cs="Arial"/>
                                <w:sz w:val="22"/>
                                <w:szCs w:val="22"/>
                              </w:rPr>
                            </w:pPr>
                            <w:r>
                              <w:rPr>
                                <w:rFonts w:ascii="Arial" w:hAnsi="Arial" w:cs="Arial"/>
                                <w:sz w:val="22"/>
                                <w:szCs w:val="22"/>
                              </w:rPr>
                              <w:t xml:space="preserve">Last Updated: </w:t>
                            </w:r>
                            <w:r w:rsidR="001103D7">
                              <w:rPr>
                                <w:rFonts w:ascii="Arial" w:hAnsi="Arial" w:cs="Arial"/>
                                <w:sz w:val="22"/>
                                <w:szCs w:val="22"/>
                              </w:rPr>
                              <w:t>March 27, 2021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A8E3D" id="Text Box 1" o:spid="_x0000_s1027" type="#_x0000_t202" style="position:absolute;margin-left:3.1pt;margin-top:162.85pt;width:282.55pt;height:93.7pt;z-index:25166131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" stroked="f">
                <v:fill opacity="0"/>
                <v:textbox inset="0,0,0,0">
                  <w:txbxContent>
                    <w:p w14:paraId="5EF0F3D7" w14:textId="6E8B3C95" w:rsidR="002917B1" w:rsidRDefault="001103D7" w:rsidP="002917B1">
                      <w:pPr>
                        <w:rPr>
                          <w:rFonts w:ascii="Arial" w:hAnsi="Arial" w:cs="Arial"/>
                          <w:sz w:val="22"/>
                          <w:szCs w:val="22"/>
                        </w:rPr>
                      </w:pPr>
                      <w:r>
                        <w:rPr>
                          <w:rFonts w:ascii="Arial" w:hAnsi="Arial" w:cs="Arial"/>
                          <w:sz w:val="22"/>
                          <w:szCs w:val="22"/>
                        </w:rPr>
                        <w:t>Author</w:t>
                      </w:r>
                      <w:r w:rsidR="002917B1">
                        <w:rPr>
                          <w:rFonts w:ascii="Arial" w:hAnsi="Arial" w:cs="Arial"/>
                          <w:sz w:val="22"/>
                          <w:szCs w:val="22"/>
                        </w:rPr>
                        <w:t xml:space="preserve">:  </w:t>
                      </w:r>
                      <w:r>
                        <w:rPr>
                          <w:rFonts w:ascii="Arial" w:hAnsi="Arial" w:cs="Arial"/>
                          <w:sz w:val="22"/>
                          <w:szCs w:val="22"/>
                        </w:rPr>
                        <w:t>Imad Ansari</w:t>
                      </w:r>
                    </w:p>
                    <w:p w14:paraId="5CC7574B" w14:textId="4825595F" w:rsidR="002917B1" w:rsidRDefault="002917B1" w:rsidP="002917B1">
                      <w:pPr>
                        <w:rPr>
                          <w:rFonts w:ascii="Arial" w:hAnsi="Arial" w:cs="Arial"/>
                          <w:sz w:val="22"/>
                          <w:szCs w:val="22"/>
                        </w:rPr>
                      </w:pPr>
                      <w:r>
                        <w:rPr>
                          <w:rFonts w:ascii="Arial" w:hAnsi="Arial" w:cs="Arial"/>
                          <w:sz w:val="22"/>
                          <w:szCs w:val="22"/>
                        </w:rPr>
                        <w:t xml:space="preserve">Version: </w:t>
                      </w:r>
                      <w:r w:rsidR="001103D7">
                        <w:rPr>
                          <w:rFonts w:ascii="Arial" w:hAnsi="Arial" w:cs="Arial"/>
                          <w:sz w:val="22"/>
                          <w:szCs w:val="22"/>
                        </w:rPr>
                        <w:t>1.0.0</w:t>
                      </w:r>
                    </w:p>
                    <w:p w14:paraId="666CD06E" w14:textId="081BACFB" w:rsidR="002917B1" w:rsidRDefault="002917B1" w:rsidP="002917B1">
                      <w:pPr>
                        <w:rPr>
                          <w:rFonts w:ascii="Arial" w:hAnsi="Arial" w:cs="Arial"/>
                          <w:sz w:val="22"/>
                          <w:szCs w:val="22"/>
                        </w:rPr>
                      </w:pPr>
                      <w:r>
                        <w:rPr>
                          <w:rFonts w:ascii="Arial" w:hAnsi="Arial" w:cs="Arial"/>
                          <w:sz w:val="22"/>
                          <w:szCs w:val="22"/>
                        </w:rPr>
                        <w:t xml:space="preserve">Last Updated: </w:t>
                      </w:r>
                      <w:r w:rsidR="001103D7">
                        <w:rPr>
                          <w:rFonts w:ascii="Arial" w:hAnsi="Arial" w:cs="Arial"/>
                          <w:sz w:val="22"/>
                          <w:szCs w:val="22"/>
                        </w:rPr>
                        <w:t>March 27, 2021</w:t>
                      </w:r>
                    </w:p>
                  </w:txbxContent>
                </v:textbox>
              </v:shape>
            </w:pict>
          </mc:Fallback>
        </mc:AlternateContent>
      </w:r>
    </w:p>
    <w:p w14:paraId="3C036A2B" w14:textId="77777777" w:rsidR="002917B1" w:rsidRDefault="002917B1" w:rsidP="002917B1">
      <w:pPr>
        <w:pStyle w:val="HeadingNoLevel"/>
      </w:pPr>
      <w:r>
        <w:lastRenderedPageBreak/>
        <w:t>Revision History</w:t>
      </w:r>
    </w:p>
    <w:tbl>
      <w:tblPr>
        <w:tblW w:w="0" w:type="auto"/>
        <w:tblInd w:w="121" w:type="dxa"/>
        <w:tblLayout w:type="fixed"/>
        <w:tblLook w:val="0000" w:firstRow="0" w:lastRow="0" w:firstColumn="0" w:lastColumn="0" w:noHBand="0" w:noVBand="0"/>
      </w:tblPr>
      <w:tblGrid>
        <w:gridCol w:w="1422"/>
        <w:gridCol w:w="1800"/>
        <w:gridCol w:w="2340"/>
        <w:gridCol w:w="4716"/>
      </w:tblGrid>
      <w:tr w:rsidR="002917B1" w14:paraId="7632C5DB" w14:textId="77777777" w:rsidTr="00F37793">
        <w:trPr>
          <w:trHeight w:val="263"/>
        </w:trPr>
        <w:tc>
          <w:tcPr>
            <w:tcW w:w="1422" w:type="dxa"/>
            <w:tcBorders>
              <w:top w:val="single" w:sz="4" w:space="0" w:color="000000"/>
              <w:left w:val="single" w:sz="4" w:space="0" w:color="000000"/>
              <w:bottom w:val="single" w:sz="4" w:space="0" w:color="000000"/>
            </w:tcBorders>
            <w:shd w:val="clear" w:color="auto" w:fill="336699"/>
          </w:tcPr>
          <w:p w14:paraId="6A0CB6AE" w14:textId="77777777" w:rsidR="002917B1" w:rsidRDefault="002917B1" w:rsidP="00F37793">
            <w:pPr>
              <w:snapToGrid w:val="0"/>
              <w:rPr>
                <w:b/>
                <w:color w:val="FFFFFF"/>
              </w:rPr>
            </w:pPr>
            <w:r>
              <w:rPr>
                <w:b/>
                <w:color w:val="FFFFFF"/>
              </w:rPr>
              <w:t>Version</w:t>
            </w:r>
          </w:p>
        </w:tc>
        <w:tc>
          <w:tcPr>
            <w:tcW w:w="1800" w:type="dxa"/>
            <w:tcBorders>
              <w:top w:val="single" w:sz="4" w:space="0" w:color="000000"/>
              <w:left w:val="single" w:sz="4" w:space="0" w:color="000000"/>
              <w:bottom w:val="single" w:sz="4" w:space="0" w:color="000000"/>
            </w:tcBorders>
            <w:shd w:val="clear" w:color="auto" w:fill="336699"/>
          </w:tcPr>
          <w:p w14:paraId="04C920DC" w14:textId="77777777" w:rsidR="002917B1" w:rsidRDefault="002917B1" w:rsidP="00F37793">
            <w:pPr>
              <w:snapToGrid w:val="0"/>
              <w:rPr>
                <w:b/>
                <w:color w:val="FFFFFF"/>
              </w:rPr>
            </w:pPr>
            <w:smartTag w:uri="urn:schemas-microsoft-com:office:smarttags" w:element="PersonName">
              <w:r>
                <w:rPr>
                  <w:b/>
                  <w:color w:val="FFFFFF"/>
                </w:rPr>
                <w:t>Dat</w:t>
              </w:r>
            </w:smartTag>
            <w:r>
              <w:rPr>
                <w:b/>
                <w:color w:val="FFFFFF"/>
              </w:rPr>
              <w:t>e</w:t>
            </w:r>
          </w:p>
        </w:tc>
        <w:tc>
          <w:tcPr>
            <w:tcW w:w="2340" w:type="dxa"/>
            <w:tcBorders>
              <w:top w:val="single" w:sz="4" w:space="0" w:color="000000"/>
              <w:left w:val="single" w:sz="4" w:space="0" w:color="000000"/>
              <w:bottom w:val="single" w:sz="4" w:space="0" w:color="000000"/>
            </w:tcBorders>
            <w:shd w:val="clear" w:color="auto" w:fill="336699"/>
          </w:tcPr>
          <w:p w14:paraId="32FE3DC3" w14:textId="77777777" w:rsidR="002917B1" w:rsidRDefault="002917B1" w:rsidP="00F37793">
            <w:pPr>
              <w:snapToGrid w:val="0"/>
              <w:rPr>
                <w:b/>
                <w:color w:val="FFFFFF"/>
              </w:rPr>
            </w:pPr>
            <w:r>
              <w:rPr>
                <w:b/>
                <w:color w:val="FFFFFF"/>
              </w:rPr>
              <w:t>Author</w:t>
            </w:r>
          </w:p>
        </w:tc>
        <w:tc>
          <w:tcPr>
            <w:tcW w:w="4716" w:type="dxa"/>
            <w:tcBorders>
              <w:top w:val="single" w:sz="4" w:space="0" w:color="000000"/>
              <w:left w:val="single" w:sz="4" w:space="0" w:color="000000"/>
              <w:bottom w:val="single" w:sz="4" w:space="0" w:color="000000"/>
              <w:right w:val="single" w:sz="4" w:space="0" w:color="000000"/>
            </w:tcBorders>
            <w:shd w:val="clear" w:color="auto" w:fill="336699"/>
          </w:tcPr>
          <w:p w14:paraId="5E943143" w14:textId="77777777" w:rsidR="002917B1" w:rsidRDefault="002917B1" w:rsidP="00F37793">
            <w:pPr>
              <w:snapToGrid w:val="0"/>
              <w:rPr>
                <w:b/>
                <w:color w:val="FFFFFF"/>
              </w:rPr>
            </w:pPr>
            <w:r>
              <w:rPr>
                <w:b/>
                <w:color w:val="FFFFFF"/>
              </w:rPr>
              <w:t>Description</w:t>
            </w:r>
          </w:p>
        </w:tc>
      </w:tr>
      <w:tr w:rsidR="002917B1" w14:paraId="34848740" w14:textId="77777777" w:rsidTr="00F37793">
        <w:trPr>
          <w:trHeight w:val="263"/>
        </w:trPr>
        <w:tc>
          <w:tcPr>
            <w:tcW w:w="1422" w:type="dxa"/>
            <w:tcBorders>
              <w:left w:val="single" w:sz="4" w:space="0" w:color="000000"/>
              <w:bottom w:val="single" w:sz="4" w:space="0" w:color="000000"/>
            </w:tcBorders>
          </w:tcPr>
          <w:p w14:paraId="14DD5FB1" w14:textId="589B4136" w:rsidR="002917B1" w:rsidRDefault="001103D7" w:rsidP="00F37793">
            <w:pPr>
              <w:snapToGrid w:val="0"/>
            </w:pPr>
            <w:r>
              <w:t>1.0.0</w:t>
            </w:r>
            <w:r w:rsidR="002917B1">
              <w:t xml:space="preserve"> - </w:t>
            </w:r>
            <w:bookmarkStart w:id="1" w:name="initState"/>
            <w:r w:rsidR="002917B1">
              <w:t>Draft</w:t>
            </w:r>
            <w:bookmarkEnd w:id="1"/>
            <w:r w:rsidR="002917B1">
              <w:t xml:space="preserve"> </w:t>
            </w:r>
          </w:p>
        </w:tc>
        <w:tc>
          <w:tcPr>
            <w:tcW w:w="1800" w:type="dxa"/>
            <w:tcBorders>
              <w:left w:val="single" w:sz="4" w:space="0" w:color="000000"/>
              <w:bottom w:val="single" w:sz="4" w:space="0" w:color="000000"/>
            </w:tcBorders>
          </w:tcPr>
          <w:p w14:paraId="0BACC9F8" w14:textId="0299141E" w:rsidR="002917B1" w:rsidRDefault="001103D7" w:rsidP="00F37793">
            <w:pPr>
              <w:snapToGrid w:val="0"/>
            </w:pPr>
            <w:r>
              <w:t>March 27, 2021</w:t>
            </w:r>
          </w:p>
        </w:tc>
        <w:tc>
          <w:tcPr>
            <w:tcW w:w="2340" w:type="dxa"/>
            <w:tcBorders>
              <w:left w:val="single" w:sz="4" w:space="0" w:color="000000"/>
              <w:bottom w:val="single" w:sz="4" w:space="0" w:color="000000"/>
            </w:tcBorders>
          </w:tcPr>
          <w:p w14:paraId="7ECCD933" w14:textId="4DEC19F2" w:rsidR="002917B1" w:rsidRDefault="001103D7" w:rsidP="00F37793">
            <w:pPr>
              <w:snapToGrid w:val="0"/>
            </w:pPr>
            <w:r>
              <w:t>Imad Ansari</w:t>
            </w:r>
          </w:p>
        </w:tc>
        <w:tc>
          <w:tcPr>
            <w:tcW w:w="4716" w:type="dxa"/>
            <w:tcBorders>
              <w:left w:val="single" w:sz="4" w:space="0" w:color="000000"/>
              <w:bottom w:val="single" w:sz="4" w:space="0" w:color="000000"/>
              <w:right w:val="single" w:sz="4" w:space="0" w:color="000000"/>
            </w:tcBorders>
          </w:tcPr>
          <w:p w14:paraId="13B57CE1" w14:textId="77777777" w:rsidR="002917B1" w:rsidRDefault="002917B1" w:rsidP="00F37793">
            <w:pPr>
              <w:snapToGrid w:val="0"/>
            </w:pPr>
            <w:bookmarkStart w:id="2" w:name="initComments"/>
            <w:r>
              <w:t>Created Document</w:t>
            </w:r>
            <w:bookmarkEnd w:id="2"/>
          </w:p>
        </w:tc>
      </w:tr>
      <w:tr w:rsidR="002917B1" w14:paraId="4768A4FA" w14:textId="77777777" w:rsidTr="00F37793">
        <w:trPr>
          <w:trHeight w:val="263"/>
        </w:trPr>
        <w:tc>
          <w:tcPr>
            <w:tcW w:w="1422" w:type="dxa"/>
            <w:tcBorders>
              <w:left w:val="single" w:sz="4" w:space="0" w:color="000000"/>
              <w:bottom w:val="single" w:sz="4" w:space="0" w:color="000000"/>
            </w:tcBorders>
          </w:tcPr>
          <w:p w14:paraId="5B456EFA" w14:textId="77777777" w:rsidR="002917B1" w:rsidRDefault="002917B1" w:rsidP="00F37793">
            <w:pPr>
              <w:snapToGrid w:val="0"/>
              <w:rPr>
                <w:b/>
                <w:color w:val="FFFFFF"/>
              </w:rPr>
            </w:pPr>
          </w:p>
        </w:tc>
        <w:tc>
          <w:tcPr>
            <w:tcW w:w="1800" w:type="dxa"/>
            <w:tcBorders>
              <w:left w:val="single" w:sz="4" w:space="0" w:color="000000"/>
              <w:bottom w:val="single" w:sz="4" w:space="0" w:color="000000"/>
            </w:tcBorders>
          </w:tcPr>
          <w:p w14:paraId="11BF46AA" w14:textId="77777777" w:rsidR="002917B1" w:rsidRDefault="002917B1" w:rsidP="00F37793">
            <w:pPr>
              <w:snapToGrid w:val="0"/>
            </w:pPr>
          </w:p>
        </w:tc>
        <w:tc>
          <w:tcPr>
            <w:tcW w:w="2340" w:type="dxa"/>
            <w:tcBorders>
              <w:left w:val="single" w:sz="4" w:space="0" w:color="000000"/>
              <w:bottom w:val="single" w:sz="4" w:space="0" w:color="000000"/>
            </w:tcBorders>
          </w:tcPr>
          <w:p w14:paraId="72069310" w14:textId="77777777" w:rsidR="002917B1" w:rsidRDefault="002917B1" w:rsidP="00F37793">
            <w:pPr>
              <w:snapToGrid w:val="0"/>
            </w:pPr>
          </w:p>
        </w:tc>
        <w:tc>
          <w:tcPr>
            <w:tcW w:w="4716" w:type="dxa"/>
            <w:tcBorders>
              <w:left w:val="single" w:sz="4" w:space="0" w:color="000000"/>
              <w:bottom w:val="single" w:sz="4" w:space="0" w:color="000000"/>
              <w:right w:val="single" w:sz="4" w:space="0" w:color="000000"/>
            </w:tcBorders>
          </w:tcPr>
          <w:p w14:paraId="0144CC92" w14:textId="77777777" w:rsidR="002917B1" w:rsidRDefault="002917B1" w:rsidP="00F37793">
            <w:pPr>
              <w:snapToGrid w:val="0"/>
            </w:pPr>
          </w:p>
        </w:tc>
      </w:tr>
      <w:tr w:rsidR="002917B1" w14:paraId="43B7FEA4" w14:textId="77777777" w:rsidTr="00F37793">
        <w:trPr>
          <w:trHeight w:val="263"/>
        </w:trPr>
        <w:tc>
          <w:tcPr>
            <w:tcW w:w="1422" w:type="dxa"/>
            <w:tcBorders>
              <w:left w:val="single" w:sz="4" w:space="0" w:color="000000"/>
              <w:bottom w:val="single" w:sz="4" w:space="0" w:color="000000"/>
            </w:tcBorders>
          </w:tcPr>
          <w:p w14:paraId="148DDD8C" w14:textId="77777777" w:rsidR="002917B1" w:rsidRDefault="002917B1" w:rsidP="00F37793">
            <w:pPr>
              <w:snapToGrid w:val="0"/>
            </w:pPr>
          </w:p>
        </w:tc>
        <w:tc>
          <w:tcPr>
            <w:tcW w:w="1800" w:type="dxa"/>
            <w:tcBorders>
              <w:left w:val="single" w:sz="4" w:space="0" w:color="000000"/>
              <w:bottom w:val="single" w:sz="4" w:space="0" w:color="000000"/>
            </w:tcBorders>
          </w:tcPr>
          <w:p w14:paraId="2178F0D2" w14:textId="77777777" w:rsidR="002917B1" w:rsidRDefault="002917B1" w:rsidP="00F37793">
            <w:pPr>
              <w:snapToGrid w:val="0"/>
            </w:pPr>
          </w:p>
        </w:tc>
        <w:tc>
          <w:tcPr>
            <w:tcW w:w="2340" w:type="dxa"/>
            <w:tcBorders>
              <w:left w:val="single" w:sz="4" w:space="0" w:color="000000"/>
              <w:bottom w:val="single" w:sz="4" w:space="0" w:color="000000"/>
            </w:tcBorders>
          </w:tcPr>
          <w:p w14:paraId="37BB5B2B" w14:textId="77777777" w:rsidR="002917B1" w:rsidRDefault="002917B1" w:rsidP="00F37793">
            <w:pPr>
              <w:snapToGrid w:val="0"/>
            </w:pPr>
          </w:p>
        </w:tc>
        <w:tc>
          <w:tcPr>
            <w:tcW w:w="4716" w:type="dxa"/>
            <w:tcBorders>
              <w:left w:val="single" w:sz="4" w:space="0" w:color="000000"/>
              <w:bottom w:val="single" w:sz="4" w:space="0" w:color="000000"/>
              <w:right w:val="single" w:sz="4" w:space="0" w:color="000000"/>
            </w:tcBorders>
          </w:tcPr>
          <w:p w14:paraId="29A540E9" w14:textId="77777777" w:rsidR="002917B1" w:rsidRDefault="002917B1" w:rsidP="00F37793">
            <w:pPr>
              <w:snapToGrid w:val="0"/>
            </w:pPr>
          </w:p>
        </w:tc>
      </w:tr>
      <w:tr w:rsidR="002917B1" w14:paraId="2B22C92D" w14:textId="77777777" w:rsidTr="00F37793">
        <w:trPr>
          <w:trHeight w:val="263"/>
        </w:trPr>
        <w:tc>
          <w:tcPr>
            <w:tcW w:w="1422" w:type="dxa"/>
            <w:tcBorders>
              <w:left w:val="single" w:sz="4" w:space="0" w:color="000000"/>
              <w:bottom w:val="single" w:sz="4" w:space="0" w:color="000000"/>
            </w:tcBorders>
          </w:tcPr>
          <w:p w14:paraId="04B0A4CF" w14:textId="77777777" w:rsidR="002917B1" w:rsidRDefault="002917B1" w:rsidP="00F37793">
            <w:pPr>
              <w:snapToGrid w:val="0"/>
            </w:pPr>
          </w:p>
        </w:tc>
        <w:tc>
          <w:tcPr>
            <w:tcW w:w="1800" w:type="dxa"/>
            <w:tcBorders>
              <w:left w:val="single" w:sz="4" w:space="0" w:color="000000"/>
              <w:bottom w:val="single" w:sz="4" w:space="0" w:color="000000"/>
            </w:tcBorders>
          </w:tcPr>
          <w:p w14:paraId="07AF5AC4" w14:textId="77777777" w:rsidR="002917B1" w:rsidRDefault="002917B1" w:rsidP="00F37793">
            <w:pPr>
              <w:snapToGrid w:val="0"/>
            </w:pPr>
          </w:p>
        </w:tc>
        <w:tc>
          <w:tcPr>
            <w:tcW w:w="2340" w:type="dxa"/>
            <w:tcBorders>
              <w:left w:val="single" w:sz="4" w:space="0" w:color="000000"/>
              <w:bottom w:val="single" w:sz="4" w:space="0" w:color="000000"/>
            </w:tcBorders>
          </w:tcPr>
          <w:p w14:paraId="6D39C234" w14:textId="77777777" w:rsidR="002917B1" w:rsidRDefault="002917B1" w:rsidP="00F37793">
            <w:pPr>
              <w:snapToGrid w:val="0"/>
            </w:pPr>
          </w:p>
        </w:tc>
        <w:tc>
          <w:tcPr>
            <w:tcW w:w="4716" w:type="dxa"/>
            <w:tcBorders>
              <w:left w:val="single" w:sz="4" w:space="0" w:color="000000"/>
              <w:bottom w:val="single" w:sz="4" w:space="0" w:color="000000"/>
              <w:right w:val="single" w:sz="4" w:space="0" w:color="000000"/>
            </w:tcBorders>
          </w:tcPr>
          <w:p w14:paraId="5BDC3D26" w14:textId="77777777" w:rsidR="002917B1" w:rsidRDefault="002917B1" w:rsidP="00F37793">
            <w:pPr>
              <w:snapToGrid w:val="0"/>
            </w:pPr>
          </w:p>
        </w:tc>
      </w:tr>
    </w:tbl>
    <w:p w14:paraId="708C8C2D" w14:textId="77777777" w:rsidR="002917B1" w:rsidRDefault="002917B1" w:rsidP="002917B1">
      <w:pPr>
        <w:rPr>
          <w:color w:val="336699"/>
          <w:sz w:val="32"/>
          <w:szCs w:val="32"/>
        </w:rPr>
        <w:sectPr w:rsidR="002917B1" w:rsidSect="00244381">
          <w:headerReference w:type="default" r:id="rId8"/>
          <w:footerReference w:type="default" r:id="rId9"/>
          <w:footnotePr>
            <w:pos w:val="beneathText"/>
          </w:footnotePr>
          <w:pgSz w:w="12240" w:h="15840"/>
          <w:pgMar w:top="1296" w:right="1008" w:bottom="1584" w:left="1008" w:header="720" w:footer="720" w:gutter="0"/>
          <w:pgNumType w:fmt="lowerRoman" w:start="1"/>
          <w:cols w:space="720"/>
          <w:docGrid w:linePitch="360"/>
        </w:sectPr>
      </w:pPr>
    </w:p>
    <w:p w14:paraId="5AEA8977" w14:textId="77777777" w:rsidR="002917B1" w:rsidRDefault="002917B1" w:rsidP="002917B1">
      <w:pPr>
        <w:pStyle w:val="HeadingNoLevel"/>
        <w:sectPr w:rsidR="002917B1" w:rsidSect="00244381">
          <w:headerReference w:type="default" r:id="rId10"/>
          <w:footerReference w:type="default" r:id="rId11"/>
          <w:footnotePr>
            <w:pos w:val="beneathText"/>
          </w:footnotePr>
          <w:pgSz w:w="12240" w:h="15840"/>
          <w:pgMar w:top="1296" w:right="1008" w:bottom="1584" w:left="1008" w:header="720" w:footer="720" w:gutter="0"/>
          <w:pgNumType w:fmt="lowerRoman"/>
          <w:cols w:space="720"/>
          <w:docGrid w:linePitch="360"/>
        </w:sectPr>
      </w:pPr>
      <w:r>
        <w:lastRenderedPageBreak/>
        <w:t>Table of Contents</w:t>
      </w:r>
    </w:p>
    <w:p w14:paraId="7A250AFB" w14:textId="503A8DA5" w:rsidR="00C63261" w:rsidRDefault="002917B1">
      <w:pPr>
        <w:pStyle w:val="TOC1"/>
        <w:rPr>
          <w:rFonts w:asciiTheme="minorHAnsi" w:eastAsiaTheme="minorEastAsia" w:hAnsiTheme="minorHAnsi" w:cstheme="minorBidi"/>
          <w:b w:val="0"/>
          <w:bCs w:val="0"/>
          <w:noProof/>
          <w:sz w:val="22"/>
          <w:szCs w:val="22"/>
          <w:lang w:eastAsia="en-US"/>
        </w:rPr>
      </w:pPr>
      <w:r>
        <w:fldChar w:fldCharType="begin"/>
      </w:r>
      <w:r>
        <w:instrText xml:space="preserve"> TOC \o "1-9" \t "Heading 7;7;Heading 6;6;Heading 5;5;Heading 4;4;Heading 3;3;Heading 2;2;Heading 1;1;Appendix 1;1;Appendix 2;2;Appendix 3;3" \h</w:instrText>
      </w:r>
      <w:r>
        <w:fldChar w:fldCharType="separate"/>
      </w:r>
      <w:hyperlink w:anchor="_Toc67775604" w:history="1">
        <w:r w:rsidR="00C63261" w:rsidRPr="002D3F78">
          <w:rPr>
            <w:rStyle w:val="Hyperlink"/>
            <w:rFonts w:ascii="Arial Black" w:hAnsi="Arial Black"/>
            <w:noProof/>
          </w:rPr>
          <w:t>1.0</w:t>
        </w:r>
        <w:r w:rsidR="00C63261">
          <w:rPr>
            <w:rFonts w:asciiTheme="minorHAnsi" w:eastAsiaTheme="minorEastAsia" w:hAnsiTheme="minorHAnsi" w:cstheme="minorBidi"/>
            <w:b w:val="0"/>
            <w:bCs w:val="0"/>
            <w:noProof/>
            <w:sz w:val="22"/>
            <w:szCs w:val="22"/>
            <w:lang w:eastAsia="en-US"/>
          </w:rPr>
          <w:tab/>
        </w:r>
        <w:r w:rsidR="00C63261" w:rsidRPr="002D3F78">
          <w:rPr>
            <w:rStyle w:val="Hyperlink"/>
            <w:noProof/>
          </w:rPr>
          <w:t>Overview</w:t>
        </w:r>
        <w:r w:rsidR="00C63261">
          <w:rPr>
            <w:noProof/>
          </w:rPr>
          <w:tab/>
        </w:r>
        <w:r w:rsidR="00C63261">
          <w:rPr>
            <w:noProof/>
          </w:rPr>
          <w:fldChar w:fldCharType="begin"/>
        </w:r>
        <w:r w:rsidR="00C63261">
          <w:rPr>
            <w:noProof/>
          </w:rPr>
          <w:instrText xml:space="preserve"> PAGEREF _Toc67775604 \h </w:instrText>
        </w:r>
        <w:r w:rsidR="00C63261">
          <w:rPr>
            <w:noProof/>
          </w:rPr>
        </w:r>
        <w:r w:rsidR="00C63261">
          <w:rPr>
            <w:noProof/>
          </w:rPr>
          <w:fldChar w:fldCharType="separate"/>
        </w:r>
        <w:r w:rsidR="00C63261">
          <w:rPr>
            <w:noProof/>
          </w:rPr>
          <w:t>1</w:t>
        </w:r>
        <w:r w:rsidR="00C63261">
          <w:rPr>
            <w:noProof/>
          </w:rPr>
          <w:fldChar w:fldCharType="end"/>
        </w:r>
      </w:hyperlink>
    </w:p>
    <w:p w14:paraId="7A23290E" w14:textId="3C2EFEBA" w:rsidR="00C63261" w:rsidRDefault="00000000">
      <w:pPr>
        <w:pStyle w:val="TOC2"/>
        <w:rPr>
          <w:rFonts w:asciiTheme="minorHAnsi" w:eastAsiaTheme="minorEastAsia" w:hAnsiTheme="minorHAnsi" w:cstheme="minorBidi"/>
          <w:noProof/>
          <w:sz w:val="22"/>
          <w:szCs w:val="22"/>
          <w:lang w:eastAsia="en-US"/>
        </w:rPr>
      </w:pPr>
      <w:hyperlink w:anchor="_Toc67775605" w:history="1">
        <w:r w:rsidR="00C63261" w:rsidRPr="002D3F78">
          <w:rPr>
            <w:rStyle w:val="Hyperlink"/>
            <w:noProof/>
          </w:rPr>
          <w:t>1.1</w:t>
        </w:r>
        <w:r w:rsidR="00C63261">
          <w:rPr>
            <w:rFonts w:asciiTheme="minorHAnsi" w:eastAsiaTheme="minorEastAsia" w:hAnsiTheme="minorHAnsi" w:cstheme="minorBidi"/>
            <w:noProof/>
            <w:sz w:val="22"/>
            <w:szCs w:val="22"/>
            <w:lang w:eastAsia="en-US"/>
          </w:rPr>
          <w:tab/>
        </w:r>
        <w:r w:rsidR="00C63261" w:rsidRPr="002D3F78">
          <w:rPr>
            <w:rStyle w:val="Hyperlink"/>
            <w:noProof/>
          </w:rPr>
          <w:t>System Overview</w:t>
        </w:r>
        <w:r w:rsidR="00C63261">
          <w:rPr>
            <w:noProof/>
          </w:rPr>
          <w:tab/>
        </w:r>
        <w:r w:rsidR="00C63261">
          <w:rPr>
            <w:noProof/>
          </w:rPr>
          <w:fldChar w:fldCharType="begin"/>
        </w:r>
        <w:r w:rsidR="00C63261">
          <w:rPr>
            <w:noProof/>
          </w:rPr>
          <w:instrText xml:space="preserve"> PAGEREF _Toc67775605 \h </w:instrText>
        </w:r>
        <w:r w:rsidR="00C63261">
          <w:rPr>
            <w:noProof/>
          </w:rPr>
        </w:r>
        <w:r w:rsidR="00C63261">
          <w:rPr>
            <w:noProof/>
          </w:rPr>
          <w:fldChar w:fldCharType="separate"/>
        </w:r>
        <w:r w:rsidR="00C63261">
          <w:rPr>
            <w:noProof/>
          </w:rPr>
          <w:t>1</w:t>
        </w:r>
        <w:r w:rsidR="00C63261">
          <w:rPr>
            <w:noProof/>
          </w:rPr>
          <w:fldChar w:fldCharType="end"/>
        </w:r>
      </w:hyperlink>
    </w:p>
    <w:p w14:paraId="31EAF140" w14:textId="54FC37D5" w:rsidR="00C63261" w:rsidRDefault="00000000">
      <w:pPr>
        <w:pStyle w:val="TOC2"/>
        <w:rPr>
          <w:rFonts w:asciiTheme="minorHAnsi" w:eastAsiaTheme="minorEastAsia" w:hAnsiTheme="minorHAnsi" w:cstheme="minorBidi"/>
          <w:noProof/>
          <w:sz w:val="22"/>
          <w:szCs w:val="22"/>
          <w:lang w:eastAsia="en-US"/>
        </w:rPr>
      </w:pPr>
      <w:hyperlink w:anchor="_Toc67775606" w:history="1">
        <w:r w:rsidR="00C63261" w:rsidRPr="002D3F78">
          <w:rPr>
            <w:rStyle w:val="Hyperlink"/>
            <w:noProof/>
          </w:rPr>
          <w:t>1.2</w:t>
        </w:r>
        <w:r w:rsidR="00C63261">
          <w:rPr>
            <w:rFonts w:asciiTheme="minorHAnsi" w:eastAsiaTheme="minorEastAsia" w:hAnsiTheme="minorHAnsi" w:cstheme="minorBidi"/>
            <w:noProof/>
            <w:sz w:val="22"/>
            <w:szCs w:val="22"/>
            <w:lang w:eastAsia="en-US"/>
          </w:rPr>
          <w:tab/>
        </w:r>
        <w:r w:rsidR="00C63261" w:rsidRPr="002D3F78">
          <w:rPr>
            <w:rStyle w:val="Hyperlink"/>
            <w:noProof/>
          </w:rPr>
          <w:t>Dependencies</w:t>
        </w:r>
        <w:r w:rsidR="00C63261">
          <w:rPr>
            <w:noProof/>
          </w:rPr>
          <w:tab/>
        </w:r>
        <w:r w:rsidR="00C63261">
          <w:rPr>
            <w:noProof/>
          </w:rPr>
          <w:fldChar w:fldCharType="begin"/>
        </w:r>
        <w:r w:rsidR="00C63261">
          <w:rPr>
            <w:noProof/>
          </w:rPr>
          <w:instrText xml:space="preserve"> PAGEREF _Toc67775606 \h </w:instrText>
        </w:r>
        <w:r w:rsidR="00C63261">
          <w:rPr>
            <w:noProof/>
          </w:rPr>
        </w:r>
        <w:r w:rsidR="00C63261">
          <w:rPr>
            <w:noProof/>
          </w:rPr>
          <w:fldChar w:fldCharType="separate"/>
        </w:r>
        <w:r w:rsidR="00C63261">
          <w:rPr>
            <w:noProof/>
          </w:rPr>
          <w:t>1</w:t>
        </w:r>
        <w:r w:rsidR="00C63261">
          <w:rPr>
            <w:noProof/>
          </w:rPr>
          <w:fldChar w:fldCharType="end"/>
        </w:r>
      </w:hyperlink>
    </w:p>
    <w:p w14:paraId="1D360522" w14:textId="231F6333" w:rsidR="00C63261" w:rsidRDefault="00000000">
      <w:pPr>
        <w:pStyle w:val="TOC2"/>
        <w:rPr>
          <w:rFonts w:asciiTheme="minorHAnsi" w:eastAsiaTheme="minorEastAsia" w:hAnsiTheme="minorHAnsi" w:cstheme="minorBidi"/>
          <w:noProof/>
          <w:sz w:val="22"/>
          <w:szCs w:val="22"/>
          <w:lang w:eastAsia="en-US"/>
        </w:rPr>
      </w:pPr>
      <w:hyperlink w:anchor="_Toc67775607" w:history="1">
        <w:r w:rsidR="00C63261" w:rsidRPr="002D3F78">
          <w:rPr>
            <w:rStyle w:val="Hyperlink"/>
            <w:noProof/>
          </w:rPr>
          <w:t>1.3</w:t>
        </w:r>
        <w:r w:rsidR="00C63261">
          <w:rPr>
            <w:rFonts w:asciiTheme="minorHAnsi" w:eastAsiaTheme="minorEastAsia" w:hAnsiTheme="minorHAnsi" w:cstheme="minorBidi"/>
            <w:noProof/>
            <w:sz w:val="22"/>
            <w:szCs w:val="22"/>
            <w:lang w:eastAsia="en-US"/>
          </w:rPr>
          <w:tab/>
        </w:r>
        <w:r w:rsidR="00C63261" w:rsidRPr="002D3F78">
          <w:rPr>
            <w:rStyle w:val="Hyperlink"/>
            <w:noProof/>
          </w:rPr>
          <w:t>References</w:t>
        </w:r>
        <w:r w:rsidR="00C63261">
          <w:rPr>
            <w:noProof/>
          </w:rPr>
          <w:tab/>
        </w:r>
        <w:r w:rsidR="00C63261">
          <w:rPr>
            <w:noProof/>
          </w:rPr>
          <w:fldChar w:fldCharType="begin"/>
        </w:r>
        <w:r w:rsidR="00C63261">
          <w:rPr>
            <w:noProof/>
          </w:rPr>
          <w:instrText xml:space="preserve"> PAGEREF _Toc67775607 \h </w:instrText>
        </w:r>
        <w:r w:rsidR="00C63261">
          <w:rPr>
            <w:noProof/>
          </w:rPr>
        </w:r>
        <w:r w:rsidR="00C63261">
          <w:rPr>
            <w:noProof/>
          </w:rPr>
          <w:fldChar w:fldCharType="separate"/>
        </w:r>
        <w:r w:rsidR="00C63261">
          <w:rPr>
            <w:noProof/>
          </w:rPr>
          <w:t>1</w:t>
        </w:r>
        <w:r w:rsidR="00C63261">
          <w:rPr>
            <w:noProof/>
          </w:rPr>
          <w:fldChar w:fldCharType="end"/>
        </w:r>
      </w:hyperlink>
    </w:p>
    <w:p w14:paraId="3C6FBDDF" w14:textId="3C1BBD1A" w:rsidR="00C63261" w:rsidRDefault="00000000">
      <w:pPr>
        <w:pStyle w:val="TOC1"/>
        <w:rPr>
          <w:rFonts w:asciiTheme="minorHAnsi" w:eastAsiaTheme="minorEastAsia" w:hAnsiTheme="minorHAnsi" w:cstheme="minorBidi"/>
          <w:b w:val="0"/>
          <w:bCs w:val="0"/>
          <w:noProof/>
          <w:sz w:val="22"/>
          <w:szCs w:val="22"/>
          <w:lang w:eastAsia="en-US"/>
        </w:rPr>
      </w:pPr>
      <w:hyperlink w:anchor="_Toc67775608" w:history="1">
        <w:r w:rsidR="00C63261" w:rsidRPr="002D3F78">
          <w:rPr>
            <w:rStyle w:val="Hyperlink"/>
            <w:rFonts w:ascii="Arial Black" w:hAnsi="Arial Black"/>
            <w:noProof/>
          </w:rPr>
          <w:t>2.0</w:t>
        </w:r>
        <w:r w:rsidR="00C63261">
          <w:rPr>
            <w:rFonts w:asciiTheme="minorHAnsi" w:eastAsiaTheme="minorEastAsia" w:hAnsiTheme="minorHAnsi" w:cstheme="minorBidi"/>
            <w:b w:val="0"/>
            <w:bCs w:val="0"/>
            <w:noProof/>
            <w:sz w:val="22"/>
            <w:szCs w:val="22"/>
            <w:lang w:eastAsia="en-US"/>
          </w:rPr>
          <w:tab/>
        </w:r>
        <w:r w:rsidR="00C63261" w:rsidRPr="002D3F78">
          <w:rPr>
            <w:rStyle w:val="Hyperlink"/>
            <w:noProof/>
          </w:rPr>
          <w:t>Technical Overview</w:t>
        </w:r>
        <w:r w:rsidR="00C63261">
          <w:rPr>
            <w:noProof/>
          </w:rPr>
          <w:tab/>
        </w:r>
        <w:r w:rsidR="00C63261">
          <w:rPr>
            <w:noProof/>
          </w:rPr>
          <w:fldChar w:fldCharType="begin"/>
        </w:r>
        <w:r w:rsidR="00C63261">
          <w:rPr>
            <w:noProof/>
          </w:rPr>
          <w:instrText xml:space="preserve"> PAGEREF _Toc67775608 \h </w:instrText>
        </w:r>
        <w:r w:rsidR="00C63261">
          <w:rPr>
            <w:noProof/>
          </w:rPr>
        </w:r>
        <w:r w:rsidR="00C63261">
          <w:rPr>
            <w:noProof/>
          </w:rPr>
          <w:fldChar w:fldCharType="separate"/>
        </w:r>
        <w:r w:rsidR="00C63261">
          <w:rPr>
            <w:noProof/>
          </w:rPr>
          <w:t>2</w:t>
        </w:r>
        <w:r w:rsidR="00C63261">
          <w:rPr>
            <w:noProof/>
          </w:rPr>
          <w:fldChar w:fldCharType="end"/>
        </w:r>
      </w:hyperlink>
    </w:p>
    <w:p w14:paraId="25D3E9A8" w14:textId="5610D14B" w:rsidR="00C63261" w:rsidRDefault="00000000">
      <w:pPr>
        <w:pStyle w:val="TOC2"/>
        <w:rPr>
          <w:rFonts w:asciiTheme="minorHAnsi" w:eastAsiaTheme="minorEastAsia" w:hAnsiTheme="minorHAnsi" w:cstheme="minorBidi"/>
          <w:noProof/>
          <w:sz w:val="22"/>
          <w:szCs w:val="22"/>
          <w:lang w:eastAsia="en-US"/>
        </w:rPr>
      </w:pPr>
      <w:hyperlink w:anchor="_Toc67775609" w:history="1">
        <w:r w:rsidR="00C63261" w:rsidRPr="002D3F78">
          <w:rPr>
            <w:rStyle w:val="Hyperlink"/>
            <w:noProof/>
          </w:rPr>
          <w:t>2.1</w:t>
        </w:r>
        <w:r w:rsidR="00C63261">
          <w:rPr>
            <w:rFonts w:asciiTheme="minorHAnsi" w:eastAsiaTheme="minorEastAsia" w:hAnsiTheme="minorHAnsi" w:cstheme="minorBidi"/>
            <w:noProof/>
            <w:sz w:val="22"/>
            <w:szCs w:val="22"/>
            <w:lang w:eastAsia="en-US"/>
          </w:rPr>
          <w:tab/>
        </w:r>
        <w:r w:rsidR="00C63261" w:rsidRPr="002D3F78">
          <w:rPr>
            <w:rStyle w:val="Hyperlink"/>
            <w:noProof/>
          </w:rPr>
          <w:t>DLL Source Code</w:t>
        </w:r>
        <w:r w:rsidR="00C63261">
          <w:rPr>
            <w:noProof/>
          </w:rPr>
          <w:tab/>
        </w:r>
        <w:r w:rsidR="00C63261">
          <w:rPr>
            <w:noProof/>
          </w:rPr>
          <w:fldChar w:fldCharType="begin"/>
        </w:r>
        <w:r w:rsidR="00C63261">
          <w:rPr>
            <w:noProof/>
          </w:rPr>
          <w:instrText xml:space="preserve"> PAGEREF _Toc67775609 \h </w:instrText>
        </w:r>
        <w:r w:rsidR="00C63261">
          <w:rPr>
            <w:noProof/>
          </w:rPr>
        </w:r>
        <w:r w:rsidR="00C63261">
          <w:rPr>
            <w:noProof/>
          </w:rPr>
          <w:fldChar w:fldCharType="separate"/>
        </w:r>
        <w:r w:rsidR="00C63261">
          <w:rPr>
            <w:noProof/>
          </w:rPr>
          <w:t>2</w:t>
        </w:r>
        <w:r w:rsidR="00C63261">
          <w:rPr>
            <w:noProof/>
          </w:rPr>
          <w:fldChar w:fldCharType="end"/>
        </w:r>
      </w:hyperlink>
    </w:p>
    <w:p w14:paraId="4DB79D1C" w14:textId="7A899864" w:rsidR="00C63261" w:rsidRDefault="00000000">
      <w:pPr>
        <w:pStyle w:val="TOC2"/>
        <w:rPr>
          <w:rFonts w:asciiTheme="minorHAnsi" w:eastAsiaTheme="minorEastAsia" w:hAnsiTheme="minorHAnsi" w:cstheme="minorBidi"/>
          <w:noProof/>
          <w:sz w:val="22"/>
          <w:szCs w:val="22"/>
          <w:lang w:eastAsia="en-US"/>
        </w:rPr>
      </w:pPr>
      <w:hyperlink w:anchor="_Toc67775610" w:history="1">
        <w:r w:rsidR="00C63261" w:rsidRPr="002D3F78">
          <w:rPr>
            <w:rStyle w:val="Hyperlink"/>
            <w:noProof/>
          </w:rPr>
          <w:t>2.2</w:t>
        </w:r>
        <w:r w:rsidR="00C63261">
          <w:rPr>
            <w:rFonts w:asciiTheme="minorHAnsi" w:eastAsiaTheme="minorEastAsia" w:hAnsiTheme="minorHAnsi" w:cstheme="minorBidi"/>
            <w:noProof/>
            <w:sz w:val="22"/>
            <w:szCs w:val="22"/>
            <w:lang w:eastAsia="en-US"/>
          </w:rPr>
          <w:tab/>
        </w:r>
        <w:r w:rsidR="00C63261" w:rsidRPr="002D3F78">
          <w:rPr>
            <w:rStyle w:val="Hyperlink"/>
            <w:noProof/>
          </w:rPr>
          <w:t>Installation Instructions</w:t>
        </w:r>
        <w:r w:rsidR="00C63261">
          <w:rPr>
            <w:noProof/>
          </w:rPr>
          <w:tab/>
        </w:r>
        <w:r w:rsidR="00C63261">
          <w:rPr>
            <w:noProof/>
          </w:rPr>
          <w:fldChar w:fldCharType="begin"/>
        </w:r>
        <w:r w:rsidR="00C63261">
          <w:rPr>
            <w:noProof/>
          </w:rPr>
          <w:instrText xml:space="preserve"> PAGEREF _Toc67775610 \h </w:instrText>
        </w:r>
        <w:r w:rsidR="00C63261">
          <w:rPr>
            <w:noProof/>
          </w:rPr>
        </w:r>
        <w:r w:rsidR="00C63261">
          <w:rPr>
            <w:noProof/>
          </w:rPr>
          <w:fldChar w:fldCharType="separate"/>
        </w:r>
        <w:r w:rsidR="00C63261">
          <w:rPr>
            <w:noProof/>
          </w:rPr>
          <w:t>2</w:t>
        </w:r>
        <w:r w:rsidR="00C63261">
          <w:rPr>
            <w:noProof/>
          </w:rPr>
          <w:fldChar w:fldCharType="end"/>
        </w:r>
      </w:hyperlink>
    </w:p>
    <w:p w14:paraId="1813152A" w14:textId="63127643" w:rsidR="00C63261" w:rsidRDefault="00000000">
      <w:pPr>
        <w:pStyle w:val="TOC2"/>
        <w:rPr>
          <w:rFonts w:asciiTheme="minorHAnsi" w:eastAsiaTheme="minorEastAsia" w:hAnsiTheme="minorHAnsi" w:cstheme="minorBidi"/>
          <w:noProof/>
          <w:sz w:val="22"/>
          <w:szCs w:val="22"/>
          <w:lang w:eastAsia="en-US"/>
        </w:rPr>
      </w:pPr>
      <w:hyperlink w:anchor="_Toc67775611" w:history="1">
        <w:r w:rsidR="00C63261" w:rsidRPr="002D3F78">
          <w:rPr>
            <w:rStyle w:val="Hyperlink"/>
            <w:noProof/>
          </w:rPr>
          <w:t>2.3</w:t>
        </w:r>
        <w:r w:rsidR="00C63261">
          <w:rPr>
            <w:rFonts w:asciiTheme="minorHAnsi" w:eastAsiaTheme="minorEastAsia" w:hAnsiTheme="minorHAnsi" w:cstheme="minorBidi"/>
            <w:noProof/>
            <w:sz w:val="22"/>
            <w:szCs w:val="22"/>
            <w:lang w:eastAsia="en-US"/>
          </w:rPr>
          <w:tab/>
        </w:r>
        <w:r w:rsidR="00C63261" w:rsidRPr="002D3F78">
          <w:rPr>
            <w:rStyle w:val="Hyperlink"/>
            <w:noProof/>
          </w:rPr>
          <w:t>Usage Example</w:t>
        </w:r>
        <w:r w:rsidR="00C63261">
          <w:rPr>
            <w:noProof/>
          </w:rPr>
          <w:tab/>
        </w:r>
        <w:r w:rsidR="00C63261">
          <w:rPr>
            <w:noProof/>
          </w:rPr>
          <w:fldChar w:fldCharType="begin"/>
        </w:r>
        <w:r w:rsidR="00C63261">
          <w:rPr>
            <w:noProof/>
          </w:rPr>
          <w:instrText xml:space="preserve"> PAGEREF _Toc67775611 \h </w:instrText>
        </w:r>
        <w:r w:rsidR="00C63261">
          <w:rPr>
            <w:noProof/>
          </w:rPr>
        </w:r>
        <w:r w:rsidR="00C63261">
          <w:rPr>
            <w:noProof/>
          </w:rPr>
          <w:fldChar w:fldCharType="separate"/>
        </w:r>
        <w:r w:rsidR="00C63261">
          <w:rPr>
            <w:noProof/>
          </w:rPr>
          <w:t>2</w:t>
        </w:r>
        <w:r w:rsidR="00C63261">
          <w:rPr>
            <w:noProof/>
          </w:rPr>
          <w:fldChar w:fldCharType="end"/>
        </w:r>
      </w:hyperlink>
    </w:p>
    <w:p w14:paraId="2F1FA581" w14:textId="75F9AABF" w:rsidR="00C63261" w:rsidRDefault="00000000">
      <w:pPr>
        <w:pStyle w:val="TOC2"/>
        <w:rPr>
          <w:rFonts w:asciiTheme="minorHAnsi" w:eastAsiaTheme="minorEastAsia" w:hAnsiTheme="minorHAnsi" w:cstheme="minorBidi"/>
          <w:noProof/>
          <w:sz w:val="22"/>
          <w:szCs w:val="22"/>
          <w:lang w:eastAsia="en-US"/>
        </w:rPr>
      </w:pPr>
      <w:hyperlink w:anchor="_Toc67775612" w:history="1">
        <w:r w:rsidR="00C63261" w:rsidRPr="002D3F78">
          <w:rPr>
            <w:rStyle w:val="Hyperlink"/>
            <w:noProof/>
          </w:rPr>
          <w:t>Appendix A – Useful EFS references</w:t>
        </w:r>
        <w:r w:rsidR="00C63261">
          <w:rPr>
            <w:noProof/>
          </w:rPr>
          <w:tab/>
        </w:r>
        <w:r w:rsidR="00C63261">
          <w:rPr>
            <w:noProof/>
          </w:rPr>
          <w:fldChar w:fldCharType="begin"/>
        </w:r>
        <w:r w:rsidR="00C63261">
          <w:rPr>
            <w:noProof/>
          </w:rPr>
          <w:instrText xml:space="preserve"> PAGEREF _Toc67775612 \h </w:instrText>
        </w:r>
        <w:r w:rsidR="00C63261">
          <w:rPr>
            <w:noProof/>
          </w:rPr>
        </w:r>
        <w:r w:rsidR="00C63261">
          <w:rPr>
            <w:noProof/>
          </w:rPr>
          <w:fldChar w:fldCharType="separate"/>
        </w:r>
        <w:r w:rsidR="00C63261">
          <w:rPr>
            <w:noProof/>
          </w:rPr>
          <w:t>1</w:t>
        </w:r>
        <w:r w:rsidR="00C63261">
          <w:rPr>
            <w:noProof/>
          </w:rPr>
          <w:fldChar w:fldCharType="end"/>
        </w:r>
      </w:hyperlink>
    </w:p>
    <w:p w14:paraId="052177F0" w14:textId="6C1D1702" w:rsidR="002917B1" w:rsidRDefault="002917B1" w:rsidP="002917B1">
      <w:pPr>
        <w:pStyle w:val="TOC2"/>
        <w:tabs>
          <w:tab w:val="right" w:leader="dot" w:pos="10224"/>
        </w:tabs>
        <w:rPr>
          <w:sz w:val="24"/>
          <w:szCs w:val="36"/>
        </w:rPr>
        <w:sectPr w:rsidR="002917B1" w:rsidSect="00244381">
          <w:footnotePr>
            <w:pos w:val="beneathText"/>
          </w:footnotePr>
          <w:type w:val="continuous"/>
          <w:pgSz w:w="12240" w:h="15840"/>
          <w:pgMar w:top="1296" w:right="1008" w:bottom="1584" w:left="1008" w:header="720" w:footer="720" w:gutter="0"/>
          <w:cols w:space="720"/>
          <w:docGrid w:linePitch="360"/>
        </w:sectPr>
      </w:pPr>
      <w:r>
        <w:fldChar w:fldCharType="end"/>
      </w:r>
    </w:p>
    <w:p w14:paraId="39FADEE3" w14:textId="77777777" w:rsidR="002917B1" w:rsidRDefault="002917B1" w:rsidP="002917B1"/>
    <w:p w14:paraId="68458580" w14:textId="77777777" w:rsidR="002917B1" w:rsidRDefault="002917B1" w:rsidP="002917B1"/>
    <w:p w14:paraId="4E1F73F0" w14:textId="77777777" w:rsidR="002917B1" w:rsidRDefault="002917B1" w:rsidP="002917B1"/>
    <w:p w14:paraId="27AFA25E" w14:textId="77777777" w:rsidR="002917B1" w:rsidRDefault="002917B1" w:rsidP="002917B1"/>
    <w:p w14:paraId="17F4C45F" w14:textId="77777777" w:rsidR="002917B1" w:rsidRDefault="002917B1" w:rsidP="002917B1"/>
    <w:p w14:paraId="241E2A49" w14:textId="77777777" w:rsidR="002917B1" w:rsidRDefault="002917B1" w:rsidP="002917B1"/>
    <w:p w14:paraId="3448E7B8" w14:textId="77777777" w:rsidR="002917B1" w:rsidRDefault="002917B1" w:rsidP="002917B1"/>
    <w:p w14:paraId="6BEE5655" w14:textId="77777777" w:rsidR="002917B1" w:rsidRDefault="002917B1" w:rsidP="002917B1"/>
    <w:p w14:paraId="3172E893" w14:textId="77777777" w:rsidR="002917B1" w:rsidRDefault="002917B1" w:rsidP="002917B1"/>
    <w:p w14:paraId="2051263F" w14:textId="77777777" w:rsidR="002917B1" w:rsidRDefault="002917B1" w:rsidP="002917B1"/>
    <w:p w14:paraId="6435065E" w14:textId="77777777" w:rsidR="002917B1" w:rsidRDefault="002917B1" w:rsidP="002917B1"/>
    <w:p w14:paraId="614228ED" w14:textId="77777777" w:rsidR="002917B1" w:rsidRDefault="002917B1" w:rsidP="002917B1"/>
    <w:p w14:paraId="4228F1B3" w14:textId="77777777" w:rsidR="002917B1" w:rsidRDefault="002917B1" w:rsidP="002917B1"/>
    <w:p w14:paraId="37CD458E" w14:textId="77777777" w:rsidR="002917B1" w:rsidRDefault="002917B1" w:rsidP="002917B1"/>
    <w:p w14:paraId="58F23725" w14:textId="77777777" w:rsidR="002917B1" w:rsidRDefault="002917B1" w:rsidP="002917B1"/>
    <w:p w14:paraId="5F3A691F" w14:textId="77777777" w:rsidR="002917B1" w:rsidRDefault="002917B1" w:rsidP="002917B1"/>
    <w:p w14:paraId="5EDFAC91" w14:textId="77777777" w:rsidR="002917B1" w:rsidRDefault="002917B1" w:rsidP="002917B1"/>
    <w:p w14:paraId="45EC1C81" w14:textId="77777777" w:rsidR="002917B1" w:rsidRDefault="002917B1" w:rsidP="002917B1"/>
    <w:p w14:paraId="0E0E54F0" w14:textId="77777777" w:rsidR="002917B1" w:rsidRDefault="002917B1" w:rsidP="002917B1"/>
    <w:p w14:paraId="56DD2705" w14:textId="77777777" w:rsidR="002917B1" w:rsidRDefault="002917B1" w:rsidP="002917B1"/>
    <w:p w14:paraId="7D2ECE9E" w14:textId="77777777" w:rsidR="002917B1" w:rsidRDefault="002917B1" w:rsidP="002917B1"/>
    <w:p w14:paraId="07B98182" w14:textId="77777777" w:rsidR="002917B1" w:rsidRDefault="002917B1" w:rsidP="002917B1"/>
    <w:p w14:paraId="095AEE9F" w14:textId="20E0DF9E" w:rsidR="002917B1" w:rsidRDefault="002917B1" w:rsidP="001103D7">
      <w:pPr>
        <w:tabs>
          <w:tab w:val="clear" w:pos="432"/>
        </w:tabs>
        <w:sectPr w:rsidR="002917B1" w:rsidSect="00244381">
          <w:footnotePr>
            <w:pos w:val="beneathText"/>
          </w:footnotePr>
          <w:type w:val="continuous"/>
          <w:pgSz w:w="12240" w:h="15840"/>
          <w:pgMar w:top="1296" w:right="1008" w:bottom="1584" w:left="1008" w:header="720" w:footer="720" w:gutter="0"/>
          <w:pgNumType w:fmt="lowerRoman"/>
          <w:cols w:space="720"/>
          <w:docGrid w:linePitch="360"/>
        </w:sectPr>
      </w:pPr>
    </w:p>
    <w:p w14:paraId="008104E2" w14:textId="4D02E3CB" w:rsidR="002917B1" w:rsidRDefault="00C63261" w:rsidP="002917B1">
      <w:pPr>
        <w:pStyle w:val="Heading1"/>
        <w:keepLines w:val="0"/>
        <w:numPr>
          <w:ilvl w:val="0"/>
          <w:numId w:val="1"/>
        </w:numPr>
        <w:tabs>
          <w:tab w:val="left" w:pos="0"/>
        </w:tabs>
        <w:spacing w:before="60"/>
      </w:pPr>
      <w:bookmarkStart w:id="3" w:name="_Toc67775604"/>
      <w:r>
        <w:lastRenderedPageBreak/>
        <w:t>Overview</w:t>
      </w:r>
      <w:bookmarkEnd w:id="3"/>
    </w:p>
    <w:p w14:paraId="70A511A3" w14:textId="7812DC27" w:rsidR="002917B1" w:rsidRDefault="002917B1" w:rsidP="002917B1">
      <w:bookmarkStart w:id="4" w:name="preface"/>
      <w:r>
        <w:t xml:space="preserve">This document </w:t>
      </w:r>
      <w:r w:rsidR="001103D7">
        <w:t>contains technical information regarding the features, design, installation, and usage of the eSignal Link</w:t>
      </w:r>
      <w:bookmarkEnd w:id="4"/>
    </w:p>
    <w:p w14:paraId="07A29B9F" w14:textId="77777777" w:rsidR="002917B1" w:rsidRDefault="002917B1" w:rsidP="002917B1">
      <w:pPr>
        <w:pStyle w:val="Heading2"/>
        <w:tabs>
          <w:tab w:val="left" w:pos="99"/>
        </w:tabs>
      </w:pPr>
      <w:bookmarkStart w:id="5" w:name="_Toc67775605"/>
      <w:r>
        <w:t>System Overview</w:t>
      </w:r>
      <w:bookmarkEnd w:id="5"/>
    </w:p>
    <w:p w14:paraId="75B9598C" w14:textId="5E608D8B" w:rsidR="00AE23E7" w:rsidRDefault="001103D7" w:rsidP="001103D7">
      <w:pPr>
        <w:tabs>
          <w:tab w:val="clear" w:pos="432"/>
        </w:tabs>
      </w:pPr>
      <w:r>
        <w:t>eS</w:t>
      </w:r>
      <w:r w:rsidR="00CD7138">
        <w:t>i</w:t>
      </w:r>
      <w:r>
        <w:t xml:space="preserve">gnal Link is </w:t>
      </w:r>
      <w:r w:rsidR="00AE23E7">
        <w:t>a</w:t>
      </w:r>
      <w:r>
        <w:t xml:space="preserve"> DLL (dynamic link library) </w:t>
      </w:r>
      <w:r w:rsidR="00AE23E7">
        <w:t xml:space="preserve">that is developed </w:t>
      </w:r>
      <w:r w:rsidR="00CD7138">
        <w:t>primarily</w:t>
      </w:r>
    </w:p>
    <w:p w14:paraId="3C577263" w14:textId="21DE2B6F" w:rsidR="002917B1" w:rsidRDefault="00CD7138" w:rsidP="00AE23E7">
      <w:pPr>
        <w:pStyle w:val="ListParagraph"/>
        <w:numPr>
          <w:ilvl w:val="0"/>
          <w:numId w:val="5"/>
        </w:numPr>
        <w:tabs>
          <w:tab w:val="clear" w:pos="432"/>
        </w:tabs>
      </w:pPr>
      <w:r>
        <w:t>to c</w:t>
      </w:r>
      <w:r w:rsidR="00AE23E7">
        <w:t xml:space="preserve">onnect </w:t>
      </w:r>
      <w:r w:rsidR="001103D7">
        <w:t xml:space="preserve">eSignal </w:t>
      </w:r>
      <w:r>
        <w:t xml:space="preserve">EFS scripts to external servers </w:t>
      </w:r>
      <w:r w:rsidR="00AE23E7">
        <w:t xml:space="preserve">through </w:t>
      </w:r>
      <w:r>
        <w:t>DLL</w:t>
      </w:r>
      <w:r w:rsidR="00AE23E7">
        <w:t xml:space="preserve"> </w:t>
      </w:r>
      <w:r>
        <w:t xml:space="preserve">call </w:t>
      </w:r>
      <w:r w:rsidR="00AE23E7">
        <w:t>function</w:t>
      </w:r>
      <w:r>
        <w:t>s</w:t>
      </w:r>
    </w:p>
    <w:p w14:paraId="01CC12C4" w14:textId="63350B47" w:rsidR="002917B1" w:rsidRDefault="00CD7138" w:rsidP="002917B1">
      <w:pPr>
        <w:pStyle w:val="ListParagraph"/>
        <w:numPr>
          <w:ilvl w:val="0"/>
          <w:numId w:val="5"/>
        </w:numPr>
        <w:tabs>
          <w:tab w:val="clear" w:pos="432"/>
        </w:tabs>
      </w:pPr>
      <w:r>
        <w:t>and to p</w:t>
      </w:r>
      <w:r w:rsidR="00AE23E7" w:rsidRPr="00AE23E7">
        <w:t>rovid</w:t>
      </w:r>
      <w:r>
        <w:t>e</w:t>
      </w:r>
      <w:r w:rsidR="00AE23E7" w:rsidRPr="00AE23E7">
        <w:t xml:space="preserve"> a simple interface to e</w:t>
      </w:r>
      <w:r w:rsidR="00AE23E7">
        <w:t xml:space="preserve">xchange data </w:t>
      </w:r>
      <w:r w:rsidR="008A04D6">
        <w:t>using RISC APIs and JSON payload</w:t>
      </w:r>
    </w:p>
    <w:p w14:paraId="637D5F95" w14:textId="77777777" w:rsidR="00AE23E7" w:rsidRDefault="00AE23E7" w:rsidP="00AE23E7">
      <w:pPr>
        <w:tabs>
          <w:tab w:val="clear" w:pos="432"/>
        </w:tabs>
      </w:pPr>
    </w:p>
    <w:p w14:paraId="5EE4E7DC" w14:textId="69AB07C2" w:rsidR="00AE23E7" w:rsidRDefault="00AE23E7" w:rsidP="00AE23E7">
      <w:pPr>
        <w:tabs>
          <w:tab w:val="clear" w:pos="432"/>
        </w:tabs>
      </w:pPr>
      <w:r>
        <w:t xml:space="preserve">This </w:t>
      </w:r>
      <w:r w:rsidR="00CD7138">
        <w:t>DLL</w:t>
      </w:r>
      <w:r>
        <w:t xml:space="preserve"> is called from the eSignal Formula Script (EFS) scripts. </w:t>
      </w:r>
      <w:r w:rsidR="005A6E77">
        <w:t xml:space="preserve">Typically, eSignal </w:t>
      </w:r>
      <w:r w:rsidR="008A04D6">
        <w:t>communicates to a broker/proxy server that is unsecured to simplify the eSignal operations. The broker has the intelligence to securely communicate with the Roots API Server to exchange information with the running eSignal.</w:t>
      </w:r>
    </w:p>
    <w:p w14:paraId="19CA94B5" w14:textId="1086DDAD" w:rsidR="008A04D6" w:rsidRPr="00AE23E7" w:rsidRDefault="00C63261" w:rsidP="008A04D6">
      <w:pPr>
        <w:tabs>
          <w:tab w:val="clear" w:pos="432"/>
        </w:tabs>
        <w:jc w:val="center"/>
      </w:pPr>
      <w:r>
        <w:object w:dxaOrig="14791" w:dyaOrig="10801" w14:anchorId="6F9A99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05pt;height:252pt" o:ole="">
            <v:imagedata r:id="rId12" o:title=""/>
          </v:shape>
          <o:OLEObject Type="Embed" ProgID="Visio.Drawing.15" ShapeID="_x0000_i1025" DrawAspect="Content" ObjectID="_1770527984" r:id="rId13"/>
        </w:object>
      </w:r>
    </w:p>
    <w:p w14:paraId="0CF891AB" w14:textId="77777777" w:rsidR="002917B1" w:rsidRDefault="002917B1" w:rsidP="002917B1">
      <w:pPr>
        <w:pStyle w:val="Heading2"/>
        <w:tabs>
          <w:tab w:val="left" w:pos="99"/>
        </w:tabs>
      </w:pPr>
      <w:bookmarkStart w:id="6" w:name="_Toc67775606"/>
      <w:r>
        <w:t>Dependencies</w:t>
      </w:r>
      <w:bookmarkEnd w:id="6"/>
    </w:p>
    <w:p w14:paraId="36F903E6" w14:textId="12010D78" w:rsidR="002917B1" w:rsidRDefault="00AE23E7" w:rsidP="00AE23E7">
      <w:pPr>
        <w:pStyle w:val="ListParagraph"/>
        <w:numPr>
          <w:ilvl w:val="0"/>
          <w:numId w:val="5"/>
        </w:numPr>
      </w:pPr>
      <w:r>
        <w:t xml:space="preserve">eSignal Version 12.14 need to be installed (this </w:t>
      </w:r>
      <w:proofErr w:type="spellStart"/>
      <w:r>
        <w:t>dll</w:t>
      </w:r>
      <w:proofErr w:type="spellEnd"/>
      <w:r>
        <w:t xml:space="preserve"> was tested on this particular version, the </w:t>
      </w:r>
      <w:proofErr w:type="spellStart"/>
      <w:r>
        <w:t>dll</w:t>
      </w:r>
      <w:proofErr w:type="spellEnd"/>
      <w:r>
        <w:t xml:space="preserve"> may work on other versions as well) </w:t>
      </w:r>
    </w:p>
    <w:p w14:paraId="2605439D" w14:textId="324439CE" w:rsidR="00AE23E7" w:rsidRDefault="00AE23E7" w:rsidP="00AE23E7">
      <w:pPr>
        <w:pStyle w:val="ListParagraph"/>
        <w:numPr>
          <w:ilvl w:val="0"/>
          <w:numId w:val="5"/>
        </w:numPr>
      </w:pPr>
      <w:r>
        <w:t>eSignal Formula Script (EFS) scripts</w:t>
      </w:r>
    </w:p>
    <w:p w14:paraId="0A175090" w14:textId="77777777" w:rsidR="002917B1" w:rsidRDefault="002917B1" w:rsidP="002917B1"/>
    <w:p w14:paraId="3B7A497A" w14:textId="77777777" w:rsidR="002917B1" w:rsidRDefault="002917B1" w:rsidP="002917B1">
      <w:pPr>
        <w:pStyle w:val="Heading2"/>
        <w:tabs>
          <w:tab w:val="left" w:pos="99"/>
        </w:tabs>
      </w:pPr>
      <w:bookmarkStart w:id="7" w:name="_Toc67775607"/>
      <w:r>
        <w:t>References</w:t>
      </w:r>
      <w:bookmarkEnd w:id="7"/>
    </w:p>
    <w:p w14:paraId="4E26B3F2" w14:textId="0E61BB40" w:rsidR="002917B1" w:rsidRDefault="00EA7AB1" w:rsidP="00EA7AB1">
      <w:pPr>
        <w:pStyle w:val="ListParagraph"/>
        <w:numPr>
          <w:ilvl w:val="0"/>
          <w:numId w:val="5"/>
        </w:numPr>
      </w:pPr>
      <w:r>
        <w:t xml:space="preserve">EFS Basics:  </w:t>
      </w:r>
      <w:hyperlink r:id="rId14" w:history="1">
        <w:r w:rsidRPr="00F61828">
          <w:rPr>
            <w:rStyle w:val="Hyperlink"/>
          </w:rPr>
          <w:t>https://documentation.help/eSignalEFS2/efsbasics.htm</w:t>
        </w:r>
      </w:hyperlink>
    </w:p>
    <w:p w14:paraId="73B93D98" w14:textId="12FC346B" w:rsidR="00EA7AB1" w:rsidRDefault="00EA7AB1" w:rsidP="00EA7AB1">
      <w:pPr>
        <w:pStyle w:val="ListParagraph"/>
        <w:numPr>
          <w:ilvl w:val="0"/>
          <w:numId w:val="5"/>
        </w:numPr>
      </w:pPr>
      <w:r>
        <w:t>eSignal Script Editor’s help</w:t>
      </w:r>
    </w:p>
    <w:p w14:paraId="70739D32" w14:textId="742D9EA2" w:rsidR="00EA7AB1" w:rsidRDefault="00EA7AB1" w:rsidP="00EA7AB1">
      <w:pPr>
        <w:pStyle w:val="ListParagraph"/>
        <w:numPr>
          <w:ilvl w:val="0"/>
          <w:numId w:val="5"/>
        </w:numPr>
      </w:pPr>
      <w:r>
        <w:t xml:space="preserve">Appendix A </w:t>
      </w:r>
    </w:p>
    <w:p w14:paraId="6C6282AE" w14:textId="77777777" w:rsidR="002917B1" w:rsidRDefault="002917B1" w:rsidP="002917B1">
      <w:pPr>
        <w:rPr>
          <w:rFonts w:cs="Arial"/>
          <w:bCs/>
          <w:color w:val="006699"/>
          <w:kern w:val="1"/>
          <w:sz w:val="36"/>
          <w:szCs w:val="32"/>
        </w:rPr>
      </w:pPr>
      <w:r>
        <w:br w:type="page"/>
      </w:r>
      <w:bookmarkStart w:id="8" w:name="_Toc67775608"/>
      <w:r w:rsidR="00EA7AB1">
        <w:lastRenderedPageBreak/>
        <w:t xml:space="preserve">Technical </w:t>
      </w:r>
      <w:r>
        <w:t>Overview</w:t>
      </w:r>
      <w:bookmarkEnd w:id="8"/>
    </w:p>
    <w:p w14:paraId="130314D5" w14:textId="5AFEFB05" w:rsidR="002917B1" w:rsidRDefault="00EA7AB1" w:rsidP="002917B1">
      <w:pPr>
        <w:pStyle w:val="Heading2"/>
        <w:tabs>
          <w:tab w:val="left" w:pos="99"/>
        </w:tabs>
      </w:pPr>
      <w:bookmarkStart w:id="9" w:name="_Toc67775609"/>
      <w:r>
        <w:t>DLL Source Code</w:t>
      </w:r>
      <w:bookmarkEnd w:id="9"/>
    </w:p>
    <w:p w14:paraId="7FECE58A" w14:textId="267A9EC0" w:rsidR="00CD7138" w:rsidRDefault="00CD7138" w:rsidP="00AB1798">
      <w:pPr>
        <w:numPr>
          <w:ilvl w:val="0"/>
          <w:numId w:val="7"/>
        </w:numPr>
        <w:tabs>
          <w:tab w:val="clear" w:pos="432"/>
          <w:tab w:val="left" w:pos="720"/>
        </w:tabs>
      </w:pPr>
      <w:r>
        <w:t>DLL Name: eSignalLink.dll (Win32 platform) and eSignalLinkx64.dll</w:t>
      </w:r>
      <w:r>
        <w:br/>
        <w:t xml:space="preserve">Note: </w:t>
      </w:r>
      <w:r w:rsidRPr="00CD7138">
        <w:rPr>
          <w:b/>
          <w:bCs/>
        </w:rPr>
        <w:t>the naming convention is intentional</w:t>
      </w:r>
      <w:r>
        <w:t xml:space="preserve"> so that eSignal can load the DLL properly depending on the installed eSignal version is 32-bit or 64-bit release</w:t>
      </w:r>
    </w:p>
    <w:p w14:paraId="747D3601" w14:textId="110B7750" w:rsidR="002917B1" w:rsidRDefault="00EA7AB1" w:rsidP="00AB1798">
      <w:pPr>
        <w:numPr>
          <w:ilvl w:val="0"/>
          <w:numId w:val="7"/>
        </w:numPr>
        <w:tabs>
          <w:tab w:val="clear" w:pos="432"/>
          <w:tab w:val="left" w:pos="720"/>
        </w:tabs>
      </w:pPr>
      <w:r>
        <w:t xml:space="preserve">eSignalLink.dll is </w:t>
      </w:r>
      <w:r w:rsidR="005A6E77">
        <w:t xml:space="preserve">developed in </w:t>
      </w:r>
      <w:r>
        <w:t xml:space="preserve">C++ </w:t>
      </w:r>
      <w:r w:rsidR="005A6E77">
        <w:t xml:space="preserve">using Visual Studios 2019 </w:t>
      </w:r>
    </w:p>
    <w:p w14:paraId="07E0B819" w14:textId="55AC5CD6" w:rsidR="005A6E77" w:rsidRDefault="005A6E77" w:rsidP="00AB1798">
      <w:pPr>
        <w:numPr>
          <w:ilvl w:val="0"/>
          <w:numId w:val="7"/>
        </w:numPr>
        <w:tabs>
          <w:tab w:val="clear" w:pos="432"/>
          <w:tab w:val="left" w:pos="720"/>
        </w:tabs>
      </w:pPr>
      <w:r>
        <w:t>The code is in GitHub (private repository)</w:t>
      </w:r>
      <w:r w:rsidR="00CD7138">
        <w:t xml:space="preserve"> </w:t>
      </w:r>
      <w:r w:rsidR="00CD7138">
        <w:br/>
      </w:r>
      <w:hyperlink r:id="rId15" w:history="1">
        <w:r w:rsidR="00CD7138" w:rsidRPr="00F61828">
          <w:rPr>
            <w:rStyle w:val="Hyperlink"/>
          </w:rPr>
          <w:t>https://github.com/FIGRoots/eSignalLink.git</w:t>
        </w:r>
      </w:hyperlink>
    </w:p>
    <w:p w14:paraId="101A9796" w14:textId="6D19F6D5" w:rsidR="006A7E4F" w:rsidRDefault="006A7E4F" w:rsidP="00CD7138">
      <w:pPr>
        <w:numPr>
          <w:ilvl w:val="0"/>
          <w:numId w:val="7"/>
        </w:numPr>
        <w:tabs>
          <w:tab w:val="clear" w:pos="432"/>
          <w:tab w:val="left" w:pos="720"/>
        </w:tabs>
      </w:pPr>
      <w:r>
        <w:t>Third-party packages used:</w:t>
      </w:r>
    </w:p>
    <w:p w14:paraId="181F2A1D" w14:textId="37DBDBCB" w:rsidR="006A7E4F" w:rsidRDefault="00AB1798" w:rsidP="00AB1798">
      <w:pPr>
        <w:numPr>
          <w:ilvl w:val="1"/>
          <w:numId w:val="7"/>
        </w:numPr>
        <w:tabs>
          <w:tab w:val="clear" w:pos="432"/>
          <w:tab w:val="left" w:pos="720"/>
        </w:tabs>
      </w:pPr>
      <w:proofErr w:type="spellStart"/>
      <w:r>
        <w:t>libCurl</w:t>
      </w:r>
      <w:proofErr w:type="spellEnd"/>
    </w:p>
    <w:p w14:paraId="6D4FC037" w14:textId="5072727B" w:rsidR="00AB1798" w:rsidRDefault="00AB1798" w:rsidP="00AB1798">
      <w:pPr>
        <w:numPr>
          <w:ilvl w:val="1"/>
          <w:numId w:val="7"/>
        </w:numPr>
        <w:tabs>
          <w:tab w:val="clear" w:pos="432"/>
          <w:tab w:val="left" w:pos="720"/>
        </w:tabs>
      </w:pPr>
      <w:proofErr w:type="spellStart"/>
      <w:r>
        <w:t>openSSL</w:t>
      </w:r>
      <w:proofErr w:type="spellEnd"/>
      <w:r>
        <w:t xml:space="preserve"> </w:t>
      </w:r>
    </w:p>
    <w:p w14:paraId="028DB522" w14:textId="77777777" w:rsidR="002917B1" w:rsidRDefault="002917B1" w:rsidP="002917B1"/>
    <w:p w14:paraId="116A9B11" w14:textId="5A95D43F" w:rsidR="002917B1" w:rsidRDefault="00CD7138" w:rsidP="002917B1">
      <w:pPr>
        <w:pStyle w:val="Heading2"/>
        <w:tabs>
          <w:tab w:val="left" w:pos="99"/>
        </w:tabs>
      </w:pPr>
      <w:bookmarkStart w:id="10" w:name="_Toc67775610"/>
      <w:r>
        <w:t>Installation Instructions</w:t>
      </w:r>
      <w:bookmarkEnd w:id="10"/>
    </w:p>
    <w:p w14:paraId="40FC5D1D" w14:textId="20F2EA26" w:rsidR="00CD7138" w:rsidRPr="008B03DE" w:rsidRDefault="00CD7138" w:rsidP="000A7126">
      <w:pPr>
        <w:pStyle w:val="ListParagraph"/>
        <w:numPr>
          <w:ilvl w:val="0"/>
          <w:numId w:val="7"/>
        </w:numPr>
        <w:rPr>
          <w:rFonts w:ascii="Courier New" w:hAnsi="Courier New" w:cs="Courier New"/>
          <w:b/>
          <w:bCs/>
          <w:sz w:val="18"/>
          <w:szCs w:val="22"/>
        </w:rPr>
      </w:pPr>
      <w:r>
        <w:t>Copy DLLs (eSignalLink.dll and eSignalLinkx64.dll) to:</w:t>
      </w:r>
      <w:r>
        <w:br/>
      </w:r>
      <w:r w:rsidR="000A7126" w:rsidRPr="000A7126">
        <w:rPr>
          <w:rFonts w:ascii="Courier New" w:hAnsi="Courier New" w:cs="Courier New"/>
          <w:b/>
          <w:bCs/>
          <w:highlight w:val="lightGray"/>
        </w:rPr>
        <w:t>"%USERPROFILE%\Documents</w:t>
      </w:r>
      <w:r w:rsidRPr="000A7126">
        <w:rPr>
          <w:rFonts w:ascii="Courier New" w:hAnsi="Courier New" w:cs="Courier New"/>
          <w:b/>
          <w:bCs/>
          <w:highlight w:val="lightGray"/>
        </w:rPr>
        <w:t>\Interactive Data\Formulas\My Formulas"</w:t>
      </w:r>
    </w:p>
    <w:p w14:paraId="48ADF17A" w14:textId="3F37A266" w:rsidR="008B03DE" w:rsidRPr="00C63261" w:rsidRDefault="008B03DE" w:rsidP="008B03DE">
      <w:pPr>
        <w:pStyle w:val="ListParagraph"/>
        <w:rPr>
          <w:rFonts w:ascii="Courier New" w:hAnsi="Courier New" w:cs="Courier New"/>
          <w:b/>
          <w:bCs/>
          <w:sz w:val="18"/>
          <w:szCs w:val="22"/>
        </w:rPr>
      </w:pPr>
      <w:r>
        <w:t xml:space="preserve">Note that on x64 CPU (64 bit windows) the </w:t>
      </w:r>
      <w:proofErr w:type="spellStart"/>
      <w:r>
        <w:t>dll</w:t>
      </w:r>
      <w:proofErr w:type="spellEnd"/>
      <w:r>
        <w:t xml:space="preserve"> should be compiled for x64 CPU type and the name should end with x64 (</w:t>
      </w:r>
      <w:r>
        <w:t>eSignalLinkx64.dll</w:t>
      </w:r>
      <w:r>
        <w:t>)</w:t>
      </w:r>
    </w:p>
    <w:p w14:paraId="220D8567" w14:textId="10A17E2C" w:rsidR="00C63261" w:rsidRPr="00C63261" w:rsidRDefault="00C63261" w:rsidP="000A7126">
      <w:pPr>
        <w:pStyle w:val="ListParagraph"/>
        <w:numPr>
          <w:ilvl w:val="0"/>
          <w:numId w:val="7"/>
        </w:numPr>
        <w:rPr>
          <w:rFonts w:ascii="Courier New" w:hAnsi="Courier New" w:cs="Courier New"/>
          <w:b/>
          <w:bCs/>
          <w:sz w:val="18"/>
          <w:szCs w:val="22"/>
        </w:rPr>
      </w:pPr>
      <w:r>
        <w:t xml:space="preserve">Setup the </w:t>
      </w:r>
      <w:proofErr w:type="spellStart"/>
      <w:r>
        <w:t>LogPath</w:t>
      </w:r>
      <w:proofErr w:type="spellEnd"/>
      <w:r>
        <w:t xml:space="preserve"> for the DLL to output diagnostic information to log file and setup Broker communication parameters</w:t>
      </w:r>
    </w:p>
    <w:p w14:paraId="4C7DE5C0" w14:textId="7877FF76" w:rsidR="00C63261" w:rsidRPr="00C63261" w:rsidRDefault="00C63261" w:rsidP="00C63261">
      <w:pPr>
        <w:pStyle w:val="ListParagraph"/>
        <w:numPr>
          <w:ilvl w:val="1"/>
          <w:numId w:val="7"/>
        </w:numPr>
        <w:rPr>
          <w:rFonts w:ascii="Courier New" w:hAnsi="Courier New" w:cs="Courier New"/>
          <w:b/>
          <w:bCs/>
          <w:sz w:val="18"/>
          <w:szCs w:val="22"/>
        </w:rPr>
      </w:pPr>
      <w:r>
        <w:t>Open Registry (regedit)</w:t>
      </w:r>
    </w:p>
    <w:p w14:paraId="2E904A34" w14:textId="173AB993" w:rsidR="00C63261" w:rsidRDefault="00C63261" w:rsidP="00C63261">
      <w:pPr>
        <w:pStyle w:val="ListParagraph"/>
        <w:numPr>
          <w:ilvl w:val="1"/>
          <w:numId w:val="7"/>
        </w:numPr>
        <w:rPr>
          <w:rFonts w:ascii="Consolas" w:eastAsiaTheme="minorHAnsi" w:hAnsi="Consolas" w:cs="Consolas"/>
          <w:color w:val="A31515"/>
          <w:sz w:val="19"/>
          <w:szCs w:val="19"/>
          <w:lang w:eastAsia="en-US"/>
        </w:rPr>
      </w:pPr>
      <w:r w:rsidRPr="00C63261">
        <w:t>Goto the path (create it if not yet there)</w:t>
      </w:r>
      <w:r w:rsidRPr="00C63261">
        <w:br/>
      </w:r>
      <w:r w:rsidRPr="00C63261">
        <w:rPr>
          <w:rFonts w:ascii="Consolas" w:eastAsiaTheme="minorHAnsi" w:hAnsi="Consolas" w:cs="Consolas"/>
          <w:color w:val="A31515"/>
          <w:sz w:val="19"/>
          <w:szCs w:val="19"/>
          <w:lang w:eastAsia="en-US"/>
        </w:rPr>
        <w:t>HKEY_LOCAL_MACHINE</w:t>
      </w:r>
      <w:r>
        <w:rPr>
          <w:rFonts w:ascii="Consolas" w:eastAsiaTheme="minorHAnsi" w:hAnsi="Consolas" w:cs="Consolas"/>
          <w:color w:val="A31515"/>
          <w:sz w:val="19"/>
          <w:szCs w:val="19"/>
          <w:lang w:eastAsia="en-US"/>
        </w:rPr>
        <w:t>\Software\</w:t>
      </w:r>
      <w:proofErr w:type="spellStart"/>
      <w:r>
        <w:rPr>
          <w:rFonts w:ascii="Consolas" w:eastAsiaTheme="minorHAnsi" w:hAnsi="Consolas" w:cs="Consolas"/>
          <w:color w:val="A31515"/>
          <w:sz w:val="19"/>
          <w:szCs w:val="19"/>
          <w:lang w:eastAsia="en-US"/>
        </w:rPr>
        <w:t>FIGRoots</w:t>
      </w:r>
      <w:proofErr w:type="spellEnd"/>
      <w:r>
        <w:rPr>
          <w:rFonts w:ascii="Consolas" w:eastAsiaTheme="minorHAnsi" w:hAnsi="Consolas" w:cs="Consolas"/>
          <w:color w:val="A31515"/>
          <w:sz w:val="19"/>
          <w:szCs w:val="19"/>
          <w:lang w:eastAsia="en-US"/>
        </w:rPr>
        <w:t>\</w:t>
      </w:r>
      <w:proofErr w:type="spellStart"/>
      <w:r>
        <w:rPr>
          <w:rFonts w:ascii="Consolas" w:eastAsiaTheme="minorHAnsi" w:hAnsi="Consolas" w:cs="Consolas"/>
          <w:color w:val="A31515"/>
          <w:sz w:val="19"/>
          <w:szCs w:val="19"/>
          <w:lang w:eastAsia="en-US"/>
        </w:rPr>
        <w:t>eSignalLink</w:t>
      </w:r>
      <w:proofErr w:type="spellEnd"/>
    </w:p>
    <w:p w14:paraId="4E5AE080" w14:textId="77777777" w:rsidR="00C63261" w:rsidRDefault="00C63261" w:rsidP="00C63261">
      <w:pPr>
        <w:pStyle w:val="ListParagraph"/>
        <w:numPr>
          <w:ilvl w:val="1"/>
          <w:numId w:val="7"/>
        </w:numPr>
      </w:pPr>
      <w:r>
        <w:t>Enter Broker’s URL and port</w:t>
      </w:r>
    </w:p>
    <w:p w14:paraId="42EE0A54" w14:textId="5A683895" w:rsidR="00C63261" w:rsidRPr="00C63261" w:rsidRDefault="00C63261" w:rsidP="00C63261">
      <w:pPr>
        <w:pStyle w:val="ListParagraph"/>
        <w:numPr>
          <w:ilvl w:val="2"/>
          <w:numId w:val="7"/>
        </w:numPr>
        <w:rPr>
          <w:rFonts w:asciiTheme="majorBidi" w:hAnsiTheme="majorBidi" w:cstheme="majorBidi"/>
          <w:b/>
          <w:bCs/>
        </w:rPr>
      </w:pPr>
      <w:proofErr w:type="spellStart"/>
      <w:r w:rsidRPr="00C63261">
        <w:rPr>
          <w:rFonts w:ascii="Consolas" w:eastAsiaTheme="minorHAnsi" w:hAnsi="Consolas" w:cs="Consolas"/>
          <w:color w:val="A31515"/>
          <w:sz w:val="19"/>
          <w:szCs w:val="19"/>
          <w:lang w:eastAsia="en-US"/>
        </w:rPr>
        <w:t>BaseURL</w:t>
      </w:r>
      <w:proofErr w:type="spellEnd"/>
      <w:r w:rsidRPr="00C63261">
        <w:rPr>
          <w:rFonts w:ascii="Consolas" w:eastAsiaTheme="minorHAnsi" w:hAnsi="Consolas" w:cs="Consolas"/>
          <w:color w:val="A31515"/>
          <w:sz w:val="19"/>
          <w:szCs w:val="19"/>
          <w:lang w:eastAsia="en-US"/>
        </w:rPr>
        <w:t>=</w:t>
      </w:r>
      <w:r>
        <w:rPr>
          <w:rFonts w:ascii="Consolas" w:eastAsiaTheme="minorHAnsi" w:hAnsi="Consolas" w:cs="Consolas"/>
          <w:color w:val="A31515"/>
          <w:sz w:val="19"/>
          <w:szCs w:val="19"/>
          <w:lang w:eastAsia="en-US"/>
        </w:rPr>
        <w:t>http://127.0.0.1</w:t>
      </w:r>
      <w:r>
        <w:rPr>
          <w:rFonts w:ascii="Consolas" w:eastAsiaTheme="minorHAnsi" w:hAnsi="Consolas" w:cs="Consolas"/>
          <w:color w:val="A31515"/>
          <w:sz w:val="19"/>
          <w:szCs w:val="19"/>
          <w:lang w:eastAsia="en-US"/>
        </w:rPr>
        <w:tab/>
      </w:r>
      <w:r>
        <w:rPr>
          <w:rFonts w:ascii="Consolas" w:eastAsiaTheme="minorHAnsi" w:hAnsi="Consolas" w:cs="Consolas"/>
          <w:color w:val="A31515"/>
          <w:sz w:val="19"/>
          <w:szCs w:val="19"/>
          <w:lang w:eastAsia="en-US"/>
        </w:rPr>
        <w:tab/>
      </w:r>
      <w:r w:rsidRPr="00C63261">
        <w:rPr>
          <w:rFonts w:asciiTheme="majorBidi" w:eastAsiaTheme="minorHAnsi" w:hAnsiTheme="majorBidi" w:cstheme="majorBidi"/>
          <w:b/>
          <w:bCs/>
          <w:sz w:val="19"/>
          <w:szCs w:val="19"/>
          <w:lang w:eastAsia="en-US"/>
        </w:rPr>
        <w:sym w:font="Wingdings" w:char="F0DF"/>
      </w:r>
      <w:r w:rsidRPr="00C63261">
        <w:rPr>
          <w:rFonts w:asciiTheme="majorBidi" w:eastAsiaTheme="minorHAnsi" w:hAnsiTheme="majorBidi" w:cstheme="majorBidi"/>
          <w:b/>
          <w:bCs/>
          <w:sz w:val="19"/>
          <w:szCs w:val="19"/>
          <w:lang w:eastAsia="en-US"/>
        </w:rPr>
        <w:t xml:space="preserve"> </w:t>
      </w:r>
      <w:proofErr w:type="spellStart"/>
      <w:r w:rsidRPr="00C63261">
        <w:rPr>
          <w:rFonts w:asciiTheme="majorBidi" w:eastAsiaTheme="minorHAnsi" w:hAnsiTheme="majorBidi" w:cstheme="majorBidi"/>
          <w:b/>
          <w:bCs/>
          <w:sz w:val="19"/>
          <w:szCs w:val="19"/>
          <w:lang w:eastAsia="en-US"/>
        </w:rPr>
        <w:t>url</w:t>
      </w:r>
      <w:proofErr w:type="spellEnd"/>
      <w:r w:rsidRPr="00C63261">
        <w:rPr>
          <w:rFonts w:asciiTheme="majorBidi" w:eastAsiaTheme="minorHAnsi" w:hAnsiTheme="majorBidi" w:cstheme="majorBidi"/>
          <w:b/>
          <w:bCs/>
          <w:sz w:val="19"/>
          <w:szCs w:val="19"/>
          <w:lang w:eastAsia="en-US"/>
        </w:rPr>
        <w:t xml:space="preserve"> that the Broker is listening to</w:t>
      </w:r>
    </w:p>
    <w:p w14:paraId="3CF7AF65" w14:textId="6EBE7333" w:rsidR="00C63261" w:rsidRPr="00C63261" w:rsidRDefault="00C63261" w:rsidP="00C63261">
      <w:pPr>
        <w:pStyle w:val="ListParagraph"/>
        <w:numPr>
          <w:ilvl w:val="2"/>
          <w:numId w:val="7"/>
        </w:numPr>
      </w:pPr>
      <w:proofErr w:type="spellStart"/>
      <w:r>
        <w:rPr>
          <w:rFonts w:ascii="Consolas" w:eastAsiaTheme="minorHAnsi" w:hAnsi="Consolas" w:cs="Consolas"/>
          <w:color w:val="A31515"/>
          <w:sz w:val="19"/>
          <w:szCs w:val="19"/>
          <w:lang w:eastAsia="en-US"/>
        </w:rPr>
        <w:t>PortNo</w:t>
      </w:r>
      <w:proofErr w:type="spellEnd"/>
      <w:r>
        <w:rPr>
          <w:rFonts w:ascii="Consolas" w:eastAsiaTheme="minorHAnsi" w:hAnsi="Consolas" w:cs="Consolas"/>
          <w:color w:val="A31515"/>
          <w:sz w:val="19"/>
          <w:szCs w:val="19"/>
          <w:lang w:eastAsia="en-US"/>
        </w:rPr>
        <w:t>=10500</w:t>
      </w:r>
      <w:r>
        <w:rPr>
          <w:rFonts w:ascii="Consolas" w:eastAsiaTheme="minorHAnsi" w:hAnsi="Consolas" w:cs="Consolas"/>
          <w:color w:val="A31515"/>
          <w:sz w:val="19"/>
          <w:szCs w:val="19"/>
          <w:lang w:eastAsia="en-US"/>
        </w:rPr>
        <w:tab/>
      </w:r>
      <w:r>
        <w:rPr>
          <w:rFonts w:ascii="Consolas" w:eastAsiaTheme="minorHAnsi" w:hAnsi="Consolas" w:cs="Consolas"/>
          <w:color w:val="A31515"/>
          <w:sz w:val="19"/>
          <w:szCs w:val="19"/>
          <w:lang w:eastAsia="en-US"/>
        </w:rPr>
        <w:tab/>
      </w:r>
      <w:r>
        <w:rPr>
          <w:rFonts w:ascii="Consolas" w:eastAsiaTheme="minorHAnsi" w:hAnsi="Consolas" w:cs="Consolas"/>
          <w:color w:val="A31515"/>
          <w:sz w:val="19"/>
          <w:szCs w:val="19"/>
          <w:lang w:eastAsia="en-US"/>
        </w:rPr>
        <w:tab/>
      </w:r>
      <w:r>
        <w:rPr>
          <w:rFonts w:ascii="Consolas" w:eastAsiaTheme="minorHAnsi" w:hAnsi="Consolas" w:cs="Consolas"/>
          <w:color w:val="A31515"/>
          <w:sz w:val="19"/>
          <w:szCs w:val="19"/>
          <w:lang w:eastAsia="en-US"/>
        </w:rPr>
        <w:tab/>
      </w:r>
      <w:r w:rsidRPr="00C63261">
        <w:rPr>
          <w:rFonts w:asciiTheme="majorBidi" w:eastAsiaTheme="minorHAnsi" w:hAnsiTheme="majorBidi" w:cstheme="majorBidi"/>
          <w:b/>
          <w:bCs/>
          <w:sz w:val="19"/>
          <w:szCs w:val="19"/>
          <w:lang w:eastAsia="en-US"/>
        </w:rPr>
        <w:sym w:font="Wingdings" w:char="F0DF"/>
      </w:r>
      <w:r w:rsidRPr="00C63261">
        <w:rPr>
          <w:rFonts w:asciiTheme="majorBidi" w:eastAsiaTheme="minorHAnsi" w:hAnsiTheme="majorBidi" w:cstheme="majorBidi"/>
          <w:b/>
          <w:bCs/>
          <w:sz w:val="19"/>
          <w:szCs w:val="19"/>
          <w:lang w:eastAsia="en-US"/>
        </w:rPr>
        <w:t xml:space="preserve"> </w:t>
      </w:r>
      <w:r>
        <w:rPr>
          <w:rFonts w:asciiTheme="majorBidi" w:eastAsiaTheme="minorHAnsi" w:hAnsiTheme="majorBidi" w:cstheme="majorBidi"/>
          <w:b/>
          <w:bCs/>
          <w:sz w:val="19"/>
          <w:szCs w:val="19"/>
          <w:lang w:eastAsia="en-US"/>
        </w:rPr>
        <w:t>port no (http://127.0.0.1:</w:t>
      </w:r>
      <w:r w:rsidRPr="00C63261">
        <w:rPr>
          <w:rFonts w:asciiTheme="majorBidi" w:eastAsiaTheme="minorHAnsi" w:hAnsiTheme="majorBidi" w:cstheme="majorBidi"/>
          <w:b/>
          <w:bCs/>
          <w:color w:val="C45911" w:themeColor="accent2" w:themeShade="BF"/>
          <w:sz w:val="19"/>
          <w:szCs w:val="19"/>
          <w:lang w:eastAsia="en-US"/>
        </w:rPr>
        <w:t>10500</w:t>
      </w:r>
      <w:r>
        <w:rPr>
          <w:rFonts w:asciiTheme="majorBidi" w:eastAsiaTheme="minorHAnsi" w:hAnsiTheme="majorBidi" w:cstheme="majorBidi"/>
          <w:b/>
          <w:bCs/>
          <w:sz w:val="19"/>
          <w:szCs w:val="19"/>
          <w:lang w:eastAsia="en-US"/>
        </w:rPr>
        <w:t>)</w:t>
      </w:r>
      <w:r w:rsidRPr="00C63261">
        <w:rPr>
          <w:rFonts w:asciiTheme="majorBidi" w:eastAsiaTheme="minorHAnsi" w:hAnsiTheme="majorBidi" w:cstheme="majorBidi"/>
          <w:b/>
          <w:bCs/>
          <w:sz w:val="19"/>
          <w:szCs w:val="19"/>
          <w:lang w:eastAsia="en-US"/>
        </w:rPr>
        <w:t xml:space="preserve"> to</w:t>
      </w:r>
    </w:p>
    <w:p w14:paraId="0E7DA592" w14:textId="4E0585D7" w:rsidR="00C63261" w:rsidRPr="00C63261" w:rsidRDefault="00C63261" w:rsidP="00C63261">
      <w:pPr>
        <w:pStyle w:val="ListParagraph"/>
        <w:numPr>
          <w:ilvl w:val="2"/>
          <w:numId w:val="7"/>
        </w:numPr>
      </w:pPr>
      <w:proofErr w:type="spellStart"/>
      <w:r>
        <w:rPr>
          <w:rFonts w:ascii="Consolas" w:eastAsiaTheme="minorHAnsi" w:hAnsi="Consolas" w:cs="Consolas"/>
          <w:color w:val="A31515"/>
          <w:sz w:val="19"/>
          <w:szCs w:val="19"/>
          <w:lang w:eastAsia="en-US"/>
        </w:rPr>
        <w:t>LogPath</w:t>
      </w:r>
      <w:proofErr w:type="spellEnd"/>
      <w:r>
        <w:rPr>
          <w:rFonts w:ascii="Consolas" w:eastAsiaTheme="minorHAnsi" w:hAnsi="Consolas" w:cs="Consolas"/>
          <w:color w:val="A31515"/>
          <w:sz w:val="19"/>
          <w:szCs w:val="19"/>
          <w:lang w:eastAsia="en-US"/>
        </w:rPr>
        <w:t>=</w:t>
      </w:r>
      <w:r w:rsidRPr="00C63261">
        <w:rPr>
          <w:rFonts w:ascii="Consolas" w:eastAsiaTheme="minorHAnsi" w:hAnsi="Consolas" w:cs="Consolas"/>
          <w:color w:val="A31515"/>
          <w:sz w:val="19"/>
          <w:szCs w:val="19"/>
          <w:lang w:eastAsia="en-US"/>
        </w:rPr>
        <w:t xml:space="preserve"> </w:t>
      </w:r>
      <w:r>
        <w:rPr>
          <w:rFonts w:ascii="Consolas" w:eastAsiaTheme="minorHAnsi" w:hAnsi="Consolas" w:cs="Consolas"/>
          <w:color w:val="A31515"/>
          <w:sz w:val="19"/>
          <w:szCs w:val="19"/>
          <w:lang w:eastAsia="en-US"/>
        </w:rPr>
        <w:t>C:\FIGRoot\LogFiles</w:t>
      </w:r>
      <w:r>
        <w:rPr>
          <w:rFonts w:ascii="Consolas" w:eastAsiaTheme="minorHAnsi" w:hAnsi="Consolas" w:cs="Consolas"/>
          <w:color w:val="A31515"/>
          <w:sz w:val="19"/>
          <w:szCs w:val="19"/>
          <w:lang w:eastAsia="en-US"/>
        </w:rPr>
        <w:tab/>
      </w:r>
      <w:r w:rsidRPr="00C63261">
        <w:rPr>
          <w:rFonts w:asciiTheme="majorBidi" w:eastAsiaTheme="minorHAnsi" w:hAnsiTheme="majorBidi" w:cstheme="majorBidi"/>
          <w:b/>
          <w:bCs/>
          <w:sz w:val="19"/>
          <w:szCs w:val="19"/>
          <w:lang w:eastAsia="en-US"/>
        </w:rPr>
        <w:sym w:font="Wingdings" w:char="F0DF"/>
      </w:r>
      <w:r w:rsidRPr="00C63261">
        <w:rPr>
          <w:rFonts w:asciiTheme="majorBidi" w:eastAsiaTheme="minorHAnsi" w:hAnsiTheme="majorBidi" w:cstheme="majorBidi"/>
          <w:b/>
          <w:bCs/>
          <w:sz w:val="19"/>
          <w:szCs w:val="19"/>
          <w:lang w:eastAsia="en-US"/>
        </w:rPr>
        <w:t xml:space="preserve"> </w:t>
      </w:r>
      <w:r>
        <w:rPr>
          <w:rFonts w:asciiTheme="majorBidi" w:eastAsiaTheme="minorHAnsi" w:hAnsiTheme="majorBidi" w:cstheme="majorBidi"/>
          <w:b/>
          <w:bCs/>
          <w:sz w:val="19"/>
          <w:szCs w:val="19"/>
          <w:lang w:eastAsia="en-US"/>
        </w:rPr>
        <w:t>log file path</w:t>
      </w:r>
    </w:p>
    <w:p w14:paraId="3D413430" w14:textId="6EF00869" w:rsidR="00C30DDA" w:rsidRPr="00C63261" w:rsidRDefault="000A7126" w:rsidP="00C30DDA">
      <w:pPr>
        <w:pStyle w:val="ListParagraph"/>
        <w:numPr>
          <w:ilvl w:val="0"/>
          <w:numId w:val="7"/>
        </w:numPr>
        <w:rPr>
          <w:rFonts w:ascii="Courier New" w:hAnsi="Courier New" w:cs="Courier New"/>
          <w:b/>
          <w:bCs/>
          <w:sz w:val="18"/>
          <w:szCs w:val="22"/>
        </w:rPr>
      </w:pPr>
      <w:r>
        <w:t xml:space="preserve">The custom </w:t>
      </w:r>
      <w:proofErr w:type="spellStart"/>
      <w:r>
        <w:t>efs</w:t>
      </w:r>
      <w:proofErr w:type="spellEnd"/>
      <w:r>
        <w:t xml:space="preserve"> </w:t>
      </w:r>
      <w:r w:rsidR="00C30DDA">
        <w:t xml:space="preserve">that uses the DLL is stored at the </w:t>
      </w:r>
      <w:r>
        <w:t>same location</w:t>
      </w:r>
      <w:r w:rsidR="00C30DDA">
        <w:t xml:space="preserve"> as the DLL </w:t>
      </w:r>
      <w:r>
        <w:br/>
      </w:r>
      <w:r w:rsidR="00C30DDA" w:rsidRPr="000A7126">
        <w:rPr>
          <w:rFonts w:ascii="Courier New" w:hAnsi="Courier New" w:cs="Courier New"/>
          <w:b/>
          <w:bCs/>
          <w:highlight w:val="lightGray"/>
        </w:rPr>
        <w:t>"%USERPROFILE%\Documents\Interactive Data\Formulas\My Formulas</w:t>
      </w:r>
      <w:r w:rsidR="00C30DDA">
        <w:rPr>
          <w:rFonts w:ascii="Courier New" w:hAnsi="Courier New" w:cs="Courier New"/>
          <w:b/>
          <w:bCs/>
          <w:highlight w:val="lightGray"/>
        </w:rPr>
        <w:t>\customstudy.efs</w:t>
      </w:r>
      <w:r w:rsidR="00C30DDA" w:rsidRPr="000A7126">
        <w:rPr>
          <w:rFonts w:ascii="Courier New" w:hAnsi="Courier New" w:cs="Courier New"/>
          <w:b/>
          <w:bCs/>
          <w:highlight w:val="lightGray"/>
        </w:rPr>
        <w:t>"</w:t>
      </w:r>
    </w:p>
    <w:p w14:paraId="04829A37" w14:textId="097BD907" w:rsidR="000A7126" w:rsidRPr="000A7126" w:rsidRDefault="000A7126" w:rsidP="00C30DDA">
      <w:pPr>
        <w:pStyle w:val="ListParagraph"/>
        <w:tabs>
          <w:tab w:val="left" w:pos="0"/>
        </w:tabs>
      </w:pPr>
    </w:p>
    <w:p w14:paraId="2162DEF6" w14:textId="7558E8D7" w:rsidR="000A7126" w:rsidRDefault="000A7126" w:rsidP="000A7126">
      <w:pPr>
        <w:pStyle w:val="Heading2"/>
        <w:tabs>
          <w:tab w:val="left" w:pos="99"/>
        </w:tabs>
      </w:pPr>
      <w:bookmarkStart w:id="11" w:name="_Toc67775611"/>
      <w:r>
        <w:t>Usage Example</w:t>
      </w:r>
      <w:bookmarkEnd w:id="11"/>
    </w:p>
    <w:p w14:paraId="0AF855F9" w14:textId="2B880096" w:rsidR="00EA7AB1" w:rsidRDefault="00CB4802" w:rsidP="002917B1">
      <w:r>
        <w:t xml:space="preserve">The following script can be saved as </w:t>
      </w:r>
      <w:proofErr w:type="spellStart"/>
      <w:r>
        <w:t>efs</w:t>
      </w:r>
      <w:proofErr w:type="spellEnd"/>
      <w:r>
        <w:t xml:space="preserve"> script, say </w:t>
      </w:r>
      <w:proofErr w:type="spellStart"/>
      <w:r>
        <w:t>test.efs</w:t>
      </w:r>
      <w:proofErr w:type="spellEnd"/>
      <w:r>
        <w:t xml:space="preserve"> and saved at the custom scripts (My Formulas) of eSignal at:</w:t>
      </w:r>
    </w:p>
    <w:p w14:paraId="7290A4F3" w14:textId="1B8B5768" w:rsidR="00CB4802" w:rsidRDefault="00CB4802" w:rsidP="002917B1">
      <w:pPr>
        <w:rPr>
          <w:rFonts w:ascii="Courier New" w:hAnsi="Courier New" w:cs="Courier New"/>
          <w:b/>
          <w:bCs/>
        </w:rPr>
      </w:pPr>
      <w:r w:rsidRPr="000A7126">
        <w:rPr>
          <w:rFonts w:ascii="Courier New" w:hAnsi="Courier New" w:cs="Courier New"/>
          <w:b/>
          <w:bCs/>
          <w:highlight w:val="lightGray"/>
        </w:rPr>
        <w:t>"%USERPROFILE%\Documents\Interactive Data\Formulas\My Formulas</w:t>
      </w:r>
      <w:r>
        <w:rPr>
          <w:rFonts w:ascii="Courier New" w:hAnsi="Courier New" w:cs="Courier New"/>
          <w:b/>
          <w:bCs/>
          <w:highlight w:val="lightGray"/>
        </w:rPr>
        <w:t>\</w:t>
      </w:r>
      <w:proofErr w:type="spellStart"/>
      <w:r>
        <w:rPr>
          <w:rFonts w:ascii="Courier New" w:hAnsi="Courier New" w:cs="Courier New"/>
          <w:b/>
          <w:bCs/>
          <w:highlight w:val="lightGray"/>
        </w:rPr>
        <w:t>test.efs</w:t>
      </w:r>
      <w:proofErr w:type="spellEnd"/>
      <w:r w:rsidRPr="000A7126">
        <w:rPr>
          <w:rFonts w:ascii="Courier New" w:hAnsi="Courier New" w:cs="Courier New"/>
          <w:b/>
          <w:bCs/>
          <w:highlight w:val="lightGray"/>
        </w:rPr>
        <w:t>"</w:t>
      </w:r>
    </w:p>
    <w:p w14:paraId="43E9DE28" w14:textId="77777777" w:rsidR="00CB4802" w:rsidRDefault="00CB4802" w:rsidP="002917B1"/>
    <w:p w14:paraId="4BA4ED3F" w14:textId="1BE9A54A" w:rsidR="00CB4802" w:rsidRDefault="00CB4802" w:rsidP="002917B1">
      <w:r>
        <w:t>Then it can be used as a study to test the output</w:t>
      </w:r>
    </w:p>
    <w:p w14:paraId="3F102193" w14:textId="65D3B9AB" w:rsidR="00CB4802" w:rsidRDefault="00CB4802" w:rsidP="002917B1"/>
    <w:p w14:paraId="54671A21" w14:textId="6D76C5D9" w:rsidR="00CB4802" w:rsidRDefault="00CB4802" w:rsidP="00CB4802"/>
    <w:p w14:paraId="0090F7FE" w14:textId="0C2C60C1" w:rsidR="00CB4802" w:rsidRPr="00CB4802" w:rsidRDefault="00CB4802" w:rsidP="00CB4802">
      <w:pPr>
        <w:rPr>
          <w:rFonts w:ascii="Courier New" w:hAnsi="Courier New" w:cs="Courier New"/>
          <w:b/>
          <w:bCs/>
          <w:highlight w:val="lightGray"/>
        </w:rPr>
      </w:pPr>
      <w:proofErr w:type="spellStart"/>
      <w:r w:rsidRPr="00CB4802">
        <w:rPr>
          <w:rFonts w:ascii="Courier New" w:hAnsi="Courier New" w:cs="Courier New"/>
          <w:b/>
          <w:bCs/>
          <w:highlight w:val="lightGray"/>
        </w:rPr>
        <w:t>test.efs</w:t>
      </w:r>
      <w:proofErr w:type="spellEnd"/>
    </w:p>
    <w:tbl>
      <w:tblPr>
        <w:tblStyle w:val="TableGrid"/>
        <w:tblW w:w="0" w:type="auto"/>
        <w:shd w:val="clear" w:color="auto" w:fill="E7E6E6" w:themeFill="background2"/>
        <w:tblLook w:val="04A0" w:firstRow="1" w:lastRow="0" w:firstColumn="1" w:lastColumn="0" w:noHBand="0" w:noVBand="1"/>
      </w:tblPr>
      <w:tblGrid>
        <w:gridCol w:w="10214"/>
      </w:tblGrid>
      <w:tr w:rsidR="00CB4802" w14:paraId="3098DBBE" w14:textId="77777777" w:rsidTr="00CB4802">
        <w:tc>
          <w:tcPr>
            <w:tcW w:w="10214" w:type="dxa"/>
            <w:shd w:val="clear" w:color="auto" w:fill="E7E6E6" w:themeFill="background2"/>
          </w:tcPr>
          <w:p w14:paraId="7332E3E2" w14:textId="77777777" w:rsidR="00CB4802" w:rsidRDefault="00CB4802" w:rsidP="00CB4802">
            <w:pPr>
              <w:pStyle w:val="HTMLPreformatted"/>
              <w:shd w:val="clear" w:color="auto" w:fill="FFFFFF"/>
              <w:rPr>
                <w:i/>
                <w:iCs/>
                <w:color w:val="8C8C8C"/>
              </w:rPr>
            </w:pPr>
            <w:r>
              <w:rPr>
                <w:color w:val="0033B3"/>
              </w:rPr>
              <w:t xml:space="preserve">var </w:t>
            </w:r>
            <w:proofErr w:type="spellStart"/>
            <w:r>
              <w:rPr>
                <w:color w:val="830091"/>
              </w:rPr>
              <w:t>dll</w:t>
            </w:r>
            <w:proofErr w:type="spellEnd"/>
            <w:r>
              <w:rPr>
                <w:color w:val="830091"/>
              </w:rPr>
              <w:t xml:space="preserve"> </w:t>
            </w:r>
            <w:r>
              <w:rPr>
                <w:color w:val="080808"/>
              </w:rPr>
              <w:t xml:space="preserve">= </w:t>
            </w:r>
            <w:r>
              <w:rPr>
                <w:color w:val="0033B3"/>
              </w:rPr>
              <w:t xml:space="preserve">new </w:t>
            </w:r>
            <w:r>
              <w:rPr>
                <w:color w:val="080808"/>
              </w:rPr>
              <w:t>DLL(</w:t>
            </w:r>
            <w:r>
              <w:rPr>
                <w:color w:val="067D17"/>
              </w:rPr>
              <w:t>"eSignalLink.dll"</w:t>
            </w:r>
            <w:r>
              <w:rPr>
                <w:color w:val="080808"/>
              </w:rPr>
              <w:t>);</w:t>
            </w:r>
            <w:r>
              <w:rPr>
                <w:color w:val="080808"/>
              </w:rPr>
              <w:br/>
            </w:r>
          </w:p>
          <w:p w14:paraId="025D4978" w14:textId="77777777" w:rsidR="00CB4802" w:rsidRDefault="00CB4802" w:rsidP="00CB4802">
            <w:pPr>
              <w:pStyle w:val="HTMLPreformatted"/>
              <w:shd w:val="clear" w:color="auto" w:fill="FFFFFF"/>
              <w:rPr>
                <w:i/>
                <w:iCs/>
                <w:color w:val="8C8C8C"/>
              </w:rPr>
            </w:pPr>
            <w:r>
              <w:rPr>
                <w:i/>
                <w:iCs/>
                <w:color w:val="8C8C8C"/>
              </w:rPr>
              <w:t>/**</w:t>
            </w:r>
            <w:r>
              <w:rPr>
                <w:i/>
                <w:iCs/>
                <w:color w:val="8C8C8C"/>
              </w:rPr>
              <w:br/>
              <w:t xml:space="preserve"> * This function is called only once, before any of the bars are loaded.</w:t>
            </w:r>
            <w:r>
              <w:rPr>
                <w:i/>
                <w:iCs/>
                <w:color w:val="8C8C8C"/>
              </w:rPr>
              <w:br/>
              <w:t xml:space="preserve"> * Place any study or EFS configuration commands here.</w:t>
            </w:r>
            <w:r>
              <w:rPr>
                <w:i/>
                <w:iCs/>
                <w:color w:val="8C8C8C"/>
              </w:rPr>
              <w:br/>
              <w:t xml:space="preserve"> */</w:t>
            </w:r>
            <w:r>
              <w:rPr>
                <w:i/>
                <w:iCs/>
                <w:color w:val="8C8C8C"/>
              </w:rPr>
              <w:br/>
            </w:r>
            <w:r>
              <w:rPr>
                <w:color w:val="0033B3"/>
              </w:rPr>
              <w:t xml:space="preserve">function </w:t>
            </w:r>
            <w:proofErr w:type="spellStart"/>
            <w:r>
              <w:rPr>
                <w:i/>
                <w:iCs/>
                <w:color w:val="080808"/>
              </w:rPr>
              <w:t>preMain</w:t>
            </w:r>
            <w:proofErr w:type="spellEnd"/>
            <w:r>
              <w:rPr>
                <w:color w:val="080808"/>
              </w:rPr>
              <w:t>() {</w:t>
            </w:r>
            <w:r>
              <w:rPr>
                <w:color w:val="080808"/>
              </w:rPr>
              <w:br/>
              <w:t xml:space="preserve">    </w:t>
            </w:r>
            <w:proofErr w:type="spellStart"/>
            <w:r>
              <w:rPr>
                <w:color w:val="080808"/>
              </w:rPr>
              <w:t>debugClear</w:t>
            </w:r>
            <w:proofErr w:type="spellEnd"/>
            <w:r>
              <w:rPr>
                <w:color w:val="080808"/>
              </w:rPr>
              <w:t>();</w:t>
            </w:r>
            <w:r>
              <w:rPr>
                <w:color w:val="080808"/>
              </w:rPr>
              <w:br/>
            </w:r>
          </w:p>
          <w:p w14:paraId="4FD83784" w14:textId="77777777" w:rsidR="00CB4802" w:rsidRPr="00CB4802" w:rsidRDefault="00CB4802" w:rsidP="00CB4802">
            <w:pPr>
              <w:pStyle w:val="HTMLPreformatted"/>
              <w:shd w:val="clear" w:color="auto" w:fill="FFFFFF"/>
              <w:rPr>
                <w:i/>
                <w:iCs/>
                <w:color w:val="8C8C8C"/>
              </w:rPr>
            </w:pPr>
            <w:r>
              <w:rPr>
                <w:i/>
                <w:iCs/>
                <w:color w:val="8C8C8C"/>
              </w:rPr>
              <w:t xml:space="preserve">    </w:t>
            </w:r>
            <w:proofErr w:type="spellStart"/>
            <w:r>
              <w:rPr>
                <w:color w:val="080808"/>
              </w:rPr>
              <w:t>setPriceStudy</w:t>
            </w:r>
            <w:proofErr w:type="spellEnd"/>
            <w:r>
              <w:rPr>
                <w:color w:val="080808"/>
              </w:rPr>
              <w:t>(</w:t>
            </w:r>
            <w:r>
              <w:rPr>
                <w:color w:val="0033B3"/>
              </w:rPr>
              <w:t>true</w:t>
            </w:r>
            <w:r>
              <w:rPr>
                <w:color w:val="080808"/>
              </w:rPr>
              <w:t>);</w:t>
            </w:r>
            <w:r>
              <w:rPr>
                <w:color w:val="080808"/>
              </w:rPr>
              <w:br/>
              <w:t xml:space="preserve">    </w:t>
            </w:r>
            <w:proofErr w:type="spellStart"/>
            <w:r>
              <w:rPr>
                <w:color w:val="080808"/>
              </w:rPr>
              <w:t>setStudyTitle</w:t>
            </w:r>
            <w:proofErr w:type="spellEnd"/>
            <w:r>
              <w:rPr>
                <w:color w:val="080808"/>
              </w:rPr>
              <w:t>(</w:t>
            </w:r>
            <w:r>
              <w:rPr>
                <w:color w:val="067D17"/>
              </w:rPr>
              <w:t>"Example Script"</w:t>
            </w:r>
            <w:r>
              <w:rPr>
                <w:color w:val="080808"/>
              </w:rPr>
              <w:t>);</w:t>
            </w:r>
            <w:r>
              <w:rPr>
                <w:color w:val="080808"/>
              </w:rPr>
              <w:br/>
              <w:t xml:space="preserve">    </w:t>
            </w:r>
            <w:proofErr w:type="spellStart"/>
            <w:r>
              <w:rPr>
                <w:color w:val="080808"/>
              </w:rPr>
              <w:t>setCursorLabelName</w:t>
            </w:r>
            <w:proofErr w:type="spellEnd"/>
            <w:r>
              <w:rPr>
                <w:color w:val="080808"/>
              </w:rPr>
              <w:t>(</w:t>
            </w:r>
            <w:r>
              <w:rPr>
                <w:color w:val="067D17"/>
              </w:rPr>
              <w:t>"EMA"</w:t>
            </w:r>
            <w:r>
              <w:rPr>
                <w:color w:val="080808"/>
              </w:rPr>
              <w:t xml:space="preserve">, </w:t>
            </w:r>
            <w:r>
              <w:rPr>
                <w:color w:val="1750EB"/>
              </w:rPr>
              <w:t>0</w:t>
            </w:r>
            <w:r>
              <w:rPr>
                <w:color w:val="080808"/>
              </w:rPr>
              <w:t>);</w:t>
            </w:r>
            <w:r>
              <w:rPr>
                <w:color w:val="080808"/>
              </w:rPr>
              <w:br/>
            </w:r>
            <w:r>
              <w:rPr>
                <w:color w:val="080808"/>
              </w:rPr>
              <w:lastRenderedPageBreak/>
              <w:t xml:space="preserve">    </w:t>
            </w:r>
            <w:proofErr w:type="spellStart"/>
            <w:r>
              <w:rPr>
                <w:color w:val="080808"/>
              </w:rPr>
              <w:t>setDefaultBarFgColor</w:t>
            </w:r>
            <w:proofErr w:type="spellEnd"/>
            <w:r>
              <w:rPr>
                <w:color w:val="080808"/>
              </w:rPr>
              <w:t>(</w:t>
            </w:r>
            <w:proofErr w:type="spellStart"/>
            <w:r>
              <w:rPr>
                <w:color w:val="7A7A43"/>
              </w:rPr>
              <w:t>Color</w:t>
            </w:r>
            <w:r>
              <w:rPr>
                <w:color w:val="080808"/>
              </w:rPr>
              <w:t>.</w:t>
            </w:r>
            <w:r>
              <w:rPr>
                <w:color w:val="871094"/>
              </w:rPr>
              <w:t>blue</w:t>
            </w:r>
            <w:proofErr w:type="spellEnd"/>
            <w:r>
              <w:rPr>
                <w:color w:val="080808"/>
              </w:rPr>
              <w:t xml:space="preserve">, </w:t>
            </w:r>
            <w:r>
              <w:rPr>
                <w:color w:val="1750EB"/>
              </w:rPr>
              <w:t>0</w:t>
            </w:r>
            <w:r>
              <w:rPr>
                <w:color w:val="080808"/>
              </w:rPr>
              <w:t>);</w:t>
            </w:r>
            <w:r>
              <w:rPr>
                <w:color w:val="080808"/>
              </w:rPr>
              <w:br/>
              <w:t xml:space="preserve">    </w:t>
            </w:r>
            <w:proofErr w:type="spellStart"/>
            <w:r>
              <w:rPr>
                <w:color w:val="080808"/>
              </w:rPr>
              <w:t>setShowTitleParameters</w:t>
            </w:r>
            <w:proofErr w:type="spellEnd"/>
            <w:r>
              <w:rPr>
                <w:color w:val="080808"/>
              </w:rPr>
              <w:t>(</w:t>
            </w:r>
            <w:r>
              <w:rPr>
                <w:color w:val="0033B3"/>
              </w:rPr>
              <w:t>true</w:t>
            </w:r>
            <w:r>
              <w:rPr>
                <w:color w:val="080808"/>
              </w:rPr>
              <w:t>);</w:t>
            </w:r>
            <w:r>
              <w:rPr>
                <w:color w:val="080808"/>
              </w:rPr>
              <w:br/>
            </w:r>
          </w:p>
          <w:p w14:paraId="34D6A244" w14:textId="77777777" w:rsidR="00CB4802" w:rsidRPr="00CB4802" w:rsidRDefault="00CB4802" w:rsidP="00CB4802">
            <w:pPr>
              <w:pStyle w:val="HTMLPreformatted"/>
              <w:shd w:val="clear" w:color="auto" w:fill="FFFFFF"/>
              <w:rPr>
                <w:i/>
                <w:iCs/>
                <w:color w:val="8C8C8C"/>
              </w:rPr>
            </w:pPr>
            <w:r w:rsidRPr="00CB4802">
              <w:rPr>
                <w:i/>
                <w:iCs/>
                <w:color w:val="8C8C8C"/>
              </w:rPr>
              <w:t xml:space="preserve">    </w:t>
            </w:r>
            <w:r>
              <w:rPr>
                <w:i/>
                <w:iCs/>
                <w:color w:val="8C8C8C"/>
              </w:rPr>
              <w:t>//</w:t>
            </w:r>
            <w:r>
              <w:rPr>
                <w:i/>
                <w:iCs/>
                <w:color w:val="8C8C8C"/>
              </w:rPr>
              <w:br/>
              <w:t xml:space="preserve">    // Load DLL Functions</w:t>
            </w:r>
            <w:r>
              <w:rPr>
                <w:i/>
                <w:iCs/>
                <w:color w:val="8C8C8C"/>
              </w:rPr>
              <w:br/>
              <w:t xml:space="preserve">    </w:t>
            </w:r>
            <w:proofErr w:type="spellStart"/>
            <w:r>
              <w:rPr>
                <w:color w:val="830091"/>
              </w:rPr>
              <w:t>dll</w:t>
            </w:r>
            <w:r>
              <w:rPr>
                <w:color w:val="080808"/>
              </w:rPr>
              <w:t>.addFunction</w:t>
            </w:r>
            <w:proofErr w:type="spellEnd"/>
            <w:r>
              <w:rPr>
                <w:color w:val="080808"/>
              </w:rPr>
              <w:t>(</w:t>
            </w:r>
            <w:r>
              <w:rPr>
                <w:color w:val="067D17"/>
              </w:rPr>
              <w:t>"Add"</w:t>
            </w:r>
            <w:r>
              <w:rPr>
                <w:color w:val="080808"/>
              </w:rPr>
              <w:t>, DLL.</w:t>
            </w:r>
            <w:r>
              <w:rPr>
                <w:color w:val="871094"/>
              </w:rPr>
              <w:t>INT</w:t>
            </w:r>
            <w:r>
              <w:rPr>
                <w:color w:val="080808"/>
              </w:rPr>
              <w:t xml:space="preserve">, DLL.CDECL, </w:t>
            </w:r>
            <w:r>
              <w:rPr>
                <w:color w:val="067D17"/>
              </w:rPr>
              <w:t>"Add"</w:t>
            </w:r>
            <w:r>
              <w:rPr>
                <w:color w:val="080808"/>
              </w:rPr>
              <w:t>, DLL.</w:t>
            </w:r>
            <w:r>
              <w:rPr>
                <w:color w:val="871094"/>
              </w:rPr>
              <w:t>INT</w:t>
            </w:r>
            <w:r>
              <w:rPr>
                <w:color w:val="080808"/>
              </w:rPr>
              <w:t>, DLL.</w:t>
            </w:r>
            <w:r>
              <w:rPr>
                <w:color w:val="871094"/>
              </w:rPr>
              <w:t>INT</w:t>
            </w:r>
            <w:r>
              <w:rPr>
                <w:color w:val="080808"/>
              </w:rPr>
              <w:t>);</w:t>
            </w:r>
            <w:r>
              <w:rPr>
                <w:color w:val="080808"/>
              </w:rPr>
              <w:br/>
              <w:t xml:space="preserve">    </w:t>
            </w:r>
            <w:proofErr w:type="spellStart"/>
            <w:r>
              <w:rPr>
                <w:color w:val="830091"/>
              </w:rPr>
              <w:t>dll</w:t>
            </w:r>
            <w:r>
              <w:rPr>
                <w:color w:val="080808"/>
              </w:rPr>
              <w:t>.addFunction</w:t>
            </w:r>
            <w:proofErr w:type="spellEnd"/>
            <w:r>
              <w:rPr>
                <w:color w:val="080808"/>
              </w:rPr>
              <w:t>(</w:t>
            </w:r>
            <w:r>
              <w:rPr>
                <w:color w:val="067D17"/>
              </w:rPr>
              <w:t>"Initialize"</w:t>
            </w:r>
            <w:r>
              <w:rPr>
                <w:color w:val="080808"/>
              </w:rPr>
              <w:t>, DLL.</w:t>
            </w:r>
            <w:r>
              <w:rPr>
                <w:color w:val="871094"/>
              </w:rPr>
              <w:t>INT</w:t>
            </w:r>
            <w:r>
              <w:rPr>
                <w:color w:val="080808"/>
              </w:rPr>
              <w:t xml:space="preserve">, DLL.CDECL, </w:t>
            </w:r>
            <w:r>
              <w:rPr>
                <w:color w:val="067D17"/>
              </w:rPr>
              <w:t>"Init"</w:t>
            </w:r>
            <w:r>
              <w:rPr>
                <w:color w:val="080808"/>
              </w:rPr>
              <w:t>);</w:t>
            </w:r>
            <w:r>
              <w:rPr>
                <w:color w:val="080808"/>
              </w:rPr>
              <w:br/>
              <w:t xml:space="preserve">    </w:t>
            </w:r>
            <w:proofErr w:type="spellStart"/>
            <w:r>
              <w:rPr>
                <w:color w:val="830091"/>
              </w:rPr>
              <w:t>dll</w:t>
            </w:r>
            <w:r>
              <w:rPr>
                <w:color w:val="080808"/>
              </w:rPr>
              <w:t>.addFunction</w:t>
            </w:r>
            <w:proofErr w:type="spellEnd"/>
            <w:r>
              <w:rPr>
                <w:color w:val="080808"/>
              </w:rPr>
              <w:t>(</w:t>
            </w:r>
            <w:r>
              <w:rPr>
                <w:color w:val="067D17"/>
              </w:rPr>
              <w:t>"Send"</w:t>
            </w:r>
            <w:r>
              <w:rPr>
                <w:color w:val="080808"/>
              </w:rPr>
              <w:t>, DLL.</w:t>
            </w:r>
            <w:r>
              <w:rPr>
                <w:color w:val="871094"/>
              </w:rPr>
              <w:t>INT</w:t>
            </w:r>
            <w:r>
              <w:rPr>
                <w:color w:val="080808"/>
              </w:rPr>
              <w:t xml:space="preserve">, DLL.CDECL, </w:t>
            </w:r>
            <w:r>
              <w:rPr>
                <w:color w:val="067D17"/>
              </w:rPr>
              <w:t>"Send"</w:t>
            </w:r>
            <w:r>
              <w:rPr>
                <w:color w:val="080808"/>
              </w:rPr>
              <w:t>, DLL.STRING);</w:t>
            </w:r>
            <w:r>
              <w:rPr>
                <w:color w:val="080808"/>
              </w:rPr>
              <w:br/>
            </w:r>
          </w:p>
          <w:p w14:paraId="291BD6FB" w14:textId="77777777" w:rsidR="00CB4802" w:rsidRPr="00CB4802" w:rsidRDefault="00CB4802" w:rsidP="00CB4802">
            <w:pPr>
              <w:pStyle w:val="HTMLPreformatted"/>
              <w:shd w:val="clear" w:color="auto" w:fill="FFFFFF"/>
              <w:rPr>
                <w:i/>
                <w:iCs/>
                <w:color w:val="8C8C8C"/>
              </w:rPr>
            </w:pPr>
            <w:r w:rsidRPr="00CB4802">
              <w:rPr>
                <w:i/>
                <w:iCs/>
                <w:color w:val="8C8C8C"/>
              </w:rPr>
              <w:t xml:space="preserve">    // test</w:t>
            </w:r>
          </w:p>
          <w:p w14:paraId="2C133194" w14:textId="77777777" w:rsidR="00CB4802" w:rsidRDefault="00CB4802" w:rsidP="00CB4802">
            <w:pPr>
              <w:pStyle w:val="HTMLPreformatted"/>
              <w:shd w:val="clear" w:color="auto" w:fill="FFFFFF"/>
              <w:rPr>
                <w:color w:val="080808"/>
              </w:rPr>
            </w:pPr>
            <w:r>
              <w:rPr>
                <w:color w:val="080808"/>
              </w:rPr>
              <w:t xml:space="preserve">    </w:t>
            </w:r>
            <w:r>
              <w:rPr>
                <w:color w:val="0033B3"/>
              </w:rPr>
              <w:t xml:space="preserve">var </w:t>
            </w:r>
            <w:r>
              <w:rPr>
                <w:color w:val="248F8F"/>
              </w:rPr>
              <w:t xml:space="preserve">total </w:t>
            </w:r>
            <w:r>
              <w:rPr>
                <w:color w:val="080808"/>
              </w:rPr>
              <w:t xml:space="preserve">= </w:t>
            </w:r>
            <w:proofErr w:type="spellStart"/>
            <w:r>
              <w:rPr>
                <w:color w:val="830091"/>
              </w:rPr>
              <w:t>dll</w:t>
            </w:r>
            <w:r>
              <w:rPr>
                <w:color w:val="080808"/>
              </w:rPr>
              <w:t>.</w:t>
            </w:r>
            <w:r>
              <w:rPr>
                <w:color w:val="7A7A43"/>
              </w:rPr>
              <w:t>call</w:t>
            </w:r>
            <w:proofErr w:type="spellEnd"/>
            <w:r>
              <w:rPr>
                <w:color w:val="080808"/>
              </w:rPr>
              <w:t>(</w:t>
            </w:r>
            <w:r>
              <w:rPr>
                <w:color w:val="067D17"/>
              </w:rPr>
              <w:t>"Add"</w:t>
            </w:r>
            <w:r>
              <w:rPr>
                <w:color w:val="080808"/>
              </w:rPr>
              <w:t xml:space="preserve">, </w:t>
            </w:r>
            <w:r>
              <w:rPr>
                <w:color w:val="1750EB"/>
              </w:rPr>
              <w:t>1</w:t>
            </w:r>
            <w:r>
              <w:rPr>
                <w:color w:val="080808"/>
              </w:rPr>
              <w:t xml:space="preserve">, </w:t>
            </w:r>
            <w:r>
              <w:rPr>
                <w:color w:val="1750EB"/>
              </w:rPr>
              <w:t>1</w:t>
            </w:r>
            <w:r>
              <w:rPr>
                <w:color w:val="080808"/>
              </w:rPr>
              <w:t>);</w:t>
            </w:r>
            <w:r>
              <w:rPr>
                <w:color w:val="080808"/>
              </w:rPr>
              <w:br/>
              <w:t xml:space="preserve">    </w:t>
            </w:r>
            <w:proofErr w:type="spellStart"/>
            <w:r>
              <w:rPr>
                <w:color w:val="080808"/>
              </w:rPr>
              <w:t>debugPrintln</w:t>
            </w:r>
            <w:proofErr w:type="spellEnd"/>
            <w:r>
              <w:rPr>
                <w:color w:val="080808"/>
              </w:rPr>
              <w:t>(</w:t>
            </w:r>
            <w:r>
              <w:rPr>
                <w:color w:val="248F8F"/>
              </w:rPr>
              <w:t>total</w:t>
            </w:r>
            <w:r>
              <w:rPr>
                <w:color w:val="080808"/>
              </w:rPr>
              <w:t>);</w:t>
            </w:r>
            <w:r>
              <w:rPr>
                <w:color w:val="080808"/>
              </w:rPr>
              <w:br/>
              <w:t xml:space="preserve">    </w:t>
            </w:r>
            <w:r>
              <w:rPr>
                <w:color w:val="0033B3"/>
              </w:rPr>
              <w:t xml:space="preserve">var </w:t>
            </w:r>
            <w:r>
              <w:rPr>
                <w:color w:val="248F8F"/>
              </w:rPr>
              <w:t xml:space="preserve">result </w:t>
            </w:r>
            <w:r>
              <w:rPr>
                <w:color w:val="080808"/>
              </w:rPr>
              <w:t xml:space="preserve">= </w:t>
            </w:r>
            <w:proofErr w:type="spellStart"/>
            <w:r>
              <w:rPr>
                <w:color w:val="830091"/>
              </w:rPr>
              <w:t>dll</w:t>
            </w:r>
            <w:r>
              <w:rPr>
                <w:color w:val="080808"/>
              </w:rPr>
              <w:t>.</w:t>
            </w:r>
            <w:r>
              <w:rPr>
                <w:color w:val="7A7A43"/>
              </w:rPr>
              <w:t>call</w:t>
            </w:r>
            <w:proofErr w:type="spellEnd"/>
            <w:r>
              <w:rPr>
                <w:color w:val="080808"/>
              </w:rPr>
              <w:t>(</w:t>
            </w:r>
            <w:r>
              <w:rPr>
                <w:color w:val="067D17"/>
              </w:rPr>
              <w:t>"Initialize"</w:t>
            </w:r>
            <w:r>
              <w:rPr>
                <w:color w:val="080808"/>
              </w:rPr>
              <w:t>);</w:t>
            </w:r>
            <w:r>
              <w:rPr>
                <w:color w:val="080808"/>
              </w:rPr>
              <w:br/>
              <w:t xml:space="preserve">    </w:t>
            </w:r>
            <w:proofErr w:type="spellStart"/>
            <w:r>
              <w:rPr>
                <w:color w:val="080808"/>
              </w:rPr>
              <w:t>debugPrintln</w:t>
            </w:r>
            <w:proofErr w:type="spellEnd"/>
            <w:r>
              <w:rPr>
                <w:color w:val="080808"/>
              </w:rPr>
              <w:t>(</w:t>
            </w:r>
            <w:r>
              <w:rPr>
                <w:color w:val="248F8F"/>
              </w:rPr>
              <w:t>result</w:t>
            </w:r>
            <w:r>
              <w:rPr>
                <w:color w:val="080808"/>
              </w:rPr>
              <w:t>);</w:t>
            </w:r>
            <w:r>
              <w:rPr>
                <w:color w:val="080808"/>
              </w:rPr>
              <w:br/>
              <w:t>}</w:t>
            </w:r>
            <w:r>
              <w:rPr>
                <w:color w:val="080808"/>
              </w:rPr>
              <w:br/>
            </w:r>
            <w:r>
              <w:rPr>
                <w:color w:val="080808"/>
              </w:rPr>
              <w:br/>
            </w:r>
            <w:r>
              <w:rPr>
                <w:i/>
                <w:iCs/>
                <w:color w:val="8C8C8C"/>
              </w:rPr>
              <w:t>/**</w:t>
            </w:r>
            <w:r>
              <w:rPr>
                <w:i/>
                <w:iCs/>
                <w:color w:val="8C8C8C"/>
              </w:rPr>
              <w:br/>
              <w:t xml:space="preserve"> * This function is called once per bar on all previous bars, once per</w:t>
            </w:r>
            <w:r>
              <w:rPr>
                <w:i/>
                <w:iCs/>
                <w:color w:val="8C8C8C"/>
              </w:rPr>
              <w:br/>
              <w:t xml:space="preserve"> * each incoming completed bar, and if you don't have '</w:t>
            </w:r>
            <w:proofErr w:type="spellStart"/>
            <w:r>
              <w:rPr>
                <w:i/>
                <w:iCs/>
                <w:color w:val="8C8C8C"/>
              </w:rPr>
              <w:t>setComputeOnClose</w:t>
            </w:r>
            <w:proofErr w:type="spellEnd"/>
            <w:r>
              <w:rPr>
                <w:i/>
                <w:iCs/>
                <w:color w:val="8C8C8C"/>
              </w:rPr>
              <w:t>(true)'</w:t>
            </w:r>
            <w:r>
              <w:rPr>
                <w:i/>
                <w:iCs/>
                <w:color w:val="8C8C8C"/>
              </w:rPr>
              <w:br/>
              <w:t xml:space="preserve"> * in your </w:t>
            </w:r>
            <w:proofErr w:type="spellStart"/>
            <w:r>
              <w:rPr>
                <w:i/>
                <w:iCs/>
                <w:color w:val="8C8C8C"/>
              </w:rPr>
              <w:t>preMain</w:t>
            </w:r>
            <w:proofErr w:type="spellEnd"/>
            <w:r>
              <w:rPr>
                <w:i/>
                <w:iCs/>
                <w:color w:val="8C8C8C"/>
              </w:rPr>
              <w:t>(), it is also called on every tick.</w:t>
            </w:r>
            <w:r>
              <w:rPr>
                <w:i/>
                <w:iCs/>
                <w:color w:val="8C8C8C"/>
              </w:rPr>
              <w:br/>
              <w:t xml:space="preserve"> */</w:t>
            </w:r>
            <w:r>
              <w:rPr>
                <w:i/>
                <w:iCs/>
                <w:color w:val="8C8C8C"/>
              </w:rPr>
              <w:br/>
            </w:r>
            <w:r>
              <w:rPr>
                <w:color w:val="0033B3"/>
              </w:rPr>
              <w:t xml:space="preserve">function </w:t>
            </w:r>
            <w:r>
              <w:rPr>
                <w:i/>
                <w:iCs/>
                <w:color w:val="080808"/>
              </w:rPr>
              <w:t>main</w:t>
            </w:r>
            <w:r>
              <w:rPr>
                <w:color w:val="080808"/>
              </w:rPr>
              <w:t xml:space="preserve">( </w:t>
            </w:r>
            <w:r>
              <w:rPr>
                <w:i/>
                <w:iCs/>
                <w:color w:val="8C8C8C"/>
              </w:rPr>
              <w:t xml:space="preserve">/*Param1, Param2, Param3, Param4*/ </w:t>
            </w:r>
            <w:r>
              <w:rPr>
                <w:color w:val="080808"/>
              </w:rPr>
              <w:t>) {</w:t>
            </w:r>
            <w:r>
              <w:rPr>
                <w:color w:val="080808"/>
              </w:rPr>
              <w:br/>
              <w:t xml:space="preserve">    </w:t>
            </w:r>
            <w:r>
              <w:rPr>
                <w:color w:val="0033B3"/>
              </w:rPr>
              <w:t xml:space="preserve">var </w:t>
            </w:r>
            <w:proofErr w:type="spellStart"/>
            <w:r>
              <w:rPr>
                <w:color w:val="248F8F"/>
              </w:rPr>
              <w:t>jsnObj</w:t>
            </w:r>
            <w:proofErr w:type="spellEnd"/>
            <w:r>
              <w:rPr>
                <w:color w:val="248F8F"/>
              </w:rPr>
              <w:t xml:space="preserve"> </w:t>
            </w:r>
            <w:r>
              <w:rPr>
                <w:color w:val="080808"/>
              </w:rPr>
              <w:t>= {</w:t>
            </w:r>
            <w:r>
              <w:rPr>
                <w:color w:val="080808"/>
              </w:rPr>
              <w:br/>
              <w:t xml:space="preserve">        </w:t>
            </w:r>
            <w:r>
              <w:rPr>
                <w:color w:val="871094"/>
              </w:rPr>
              <w:t>x1</w:t>
            </w:r>
            <w:r>
              <w:rPr>
                <w:color w:val="080808"/>
              </w:rPr>
              <w:t>: low(</w:t>
            </w:r>
            <w:r>
              <w:rPr>
                <w:color w:val="1750EB"/>
              </w:rPr>
              <w:t>0</w:t>
            </w:r>
            <w:r>
              <w:rPr>
                <w:color w:val="080808"/>
              </w:rPr>
              <w:t>),</w:t>
            </w:r>
            <w:r>
              <w:rPr>
                <w:color w:val="080808"/>
              </w:rPr>
              <w:br/>
              <w:t xml:space="preserve">        </w:t>
            </w:r>
            <w:r>
              <w:rPr>
                <w:color w:val="871094"/>
              </w:rPr>
              <w:t>x2</w:t>
            </w:r>
            <w:r>
              <w:rPr>
                <w:color w:val="080808"/>
              </w:rPr>
              <w:t>: low(-</w:t>
            </w:r>
            <w:r>
              <w:rPr>
                <w:color w:val="1750EB"/>
              </w:rPr>
              <w:t>1</w:t>
            </w:r>
            <w:r>
              <w:rPr>
                <w:color w:val="080808"/>
              </w:rPr>
              <w:t>),</w:t>
            </w:r>
            <w:r>
              <w:rPr>
                <w:color w:val="080808"/>
              </w:rPr>
              <w:br/>
              <w:t xml:space="preserve">        </w:t>
            </w:r>
            <w:r>
              <w:rPr>
                <w:color w:val="871094"/>
              </w:rPr>
              <w:t>x3</w:t>
            </w:r>
            <w:r>
              <w:rPr>
                <w:color w:val="080808"/>
              </w:rPr>
              <w:t>: low(-</w:t>
            </w:r>
            <w:r>
              <w:rPr>
                <w:color w:val="1750EB"/>
              </w:rPr>
              <w:t>2</w:t>
            </w:r>
            <w:r>
              <w:rPr>
                <w:color w:val="080808"/>
              </w:rPr>
              <w:t>)</w:t>
            </w:r>
            <w:r>
              <w:rPr>
                <w:color w:val="080808"/>
              </w:rPr>
              <w:br/>
              <w:t xml:space="preserve">    };</w:t>
            </w:r>
            <w:r>
              <w:rPr>
                <w:color w:val="080808"/>
              </w:rPr>
              <w:br/>
              <w:t xml:space="preserve">    </w:t>
            </w:r>
            <w:proofErr w:type="spellStart"/>
            <w:r>
              <w:rPr>
                <w:color w:val="080808"/>
              </w:rPr>
              <w:t>debugPrintln</w:t>
            </w:r>
            <w:proofErr w:type="spellEnd"/>
            <w:r>
              <w:rPr>
                <w:color w:val="080808"/>
              </w:rPr>
              <w:t>(</w:t>
            </w:r>
            <w:proofErr w:type="spellStart"/>
            <w:r>
              <w:rPr>
                <w:color w:val="830091"/>
              </w:rPr>
              <w:t>JSON</w:t>
            </w:r>
            <w:r>
              <w:rPr>
                <w:color w:val="080808"/>
              </w:rPr>
              <w:t>.</w:t>
            </w:r>
            <w:r>
              <w:rPr>
                <w:color w:val="7A7A43"/>
              </w:rPr>
              <w:t>stringify</w:t>
            </w:r>
            <w:proofErr w:type="spellEnd"/>
            <w:r>
              <w:rPr>
                <w:color w:val="080808"/>
              </w:rPr>
              <w:t>(</w:t>
            </w:r>
            <w:proofErr w:type="spellStart"/>
            <w:r>
              <w:rPr>
                <w:color w:val="248F8F"/>
              </w:rPr>
              <w:t>jsnObj</w:t>
            </w:r>
            <w:proofErr w:type="spellEnd"/>
            <w:r>
              <w:rPr>
                <w:color w:val="080808"/>
              </w:rPr>
              <w:t>));</w:t>
            </w:r>
            <w:r>
              <w:rPr>
                <w:color w:val="080808"/>
              </w:rPr>
              <w:br/>
              <w:t xml:space="preserve">    </w:t>
            </w:r>
            <w:r>
              <w:rPr>
                <w:color w:val="0033B3"/>
              </w:rPr>
              <w:t xml:space="preserve">var </w:t>
            </w:r>
            <w:r>
              <w:rPr>
                <w:color w:val="248F8F"/>
              </w:rPr>
              <w:t xml:space="preserve">result </w:t>
            </w:r>
            <w:r>
              <w:rPr>
                <w:color w:val="080808"/>
              </w:rPr>
              <w:t xml:space="preserve">= </w:t>
            </w:r>
            <w:proofErr w:type="spellStart"/>
            <w:r>
              <w:rPr>
                <w:color w:val="830091"/>
              </w:rPr>
              <w:t>dll</w:t>
            </w:r>
            <w:r>
              <w:rPr>
                <w:color w:val="080808"/>
              </w:rPr>
              <w:t>.</w:t>
            </w:r>
            <w:r>
              <w:rPr>
                <w:color w:val="7A7A43"/>
              </w:rPr>
              <w:t>call</w:t>
            </w:r>
            <w:proofErr w:type="spellEnd"/>
            <w:r>
              <w:rPr>
                <w:color w:val="080808"/>
              </w:rPr>
              <w:t>(</w:t>
            </w:r>
            <w:r>
              <w:rPr>
                <w:color w:val="067D17"/>
              </w:rPr>
              <w:t>"Send"</w:t>
            </w:r>
            <w:r>
              <w:rPr>
                <w:color w:val="080808"/>
              </w:rPr>
              <w:t xml:space="preserve">, </w:t>
            </w:r>
            <w:proofErr w:type="spellStart"/>
            <w:r>
              <w:rPr>
                <w:color w:val="830091"/>
              </w:rPr>
              <w:t>JSON</w:t>
            </w:r>
            <w:r>
              <w:rPr>
                <w:color w:val="080808"/>
              </w:rPr>
              <w:t>.</w:t>
            </w:r>
            <w:r>
              <w:rPr>
                <w:color w:val="7A7A43"/>
              </w:rPr>
              <w:t>stringify</w:t>
            </w:r>
            <w:proofErr w:type="spellEnd"/>
            <w:r>
              <w:rPr>
                <w:color w:val="080808"/>
              </w:rPr>
              <w:t>(</w:t>
            </w:r>
            <w:proofErr w:type="spellStart"/>
            <w:r>
              <w:rPr>
                <w:color w:val="248F8F"/>
              </w:rPr>
              <w:t>jsnObj</w:t>
            </w:r>
            <w:proofErr w:type="spellEnd"/>
            <w:r>
              <w:rPr>
                <w:color w:val="080808"/>
              </w:rPr>
              <w:t>));</w:t>
            </w:r>
            <w:r>
              <w:rPr>
                <w:color w:val="080808"/>
              </w:rPr>
              <w:br/>
              <w:t xml:space="preserve">    </w:t>
            </w:r>
            <w:proofErr w:type="spellStart"/>
            <w:r>
              <w:rPr>
                <w:color w:val="080808"/>
              </w:rPr>
              <w:t>debugPrintln</w:t>
            </w:r>
            <w:proofErr w:type="spellEnd"/>
            <w:r>
              <w:rPr>
                <w:color w:val="080808"/>
              </w:rPr>
              <w:t>(</w:t>
            </w:r>
            <w:r>
              <w:rPr>
                <w:color w:val="248F8F"/>
              </w:rPr>
              <w:t>result</w:t>
            </w:r>
            <w:r>
              <w:rPr>
                <w:color w:val="080808"/>
              </w:rPr>
              <w:t>);</w:t>
            </w:r>
            <w:r>
              <w:rPr>
                <w:color w:val="080808"/>
              </w:rPr>
              <w:br/>
              <w:t xml:space="preserve">    </w:t>
            </w:r>
            <w:r>
              <w:rPr>
                <w:color w:val="0033B3"/>
              </w:rPr>
              <w:t>return null</w:t>
            </w:r>
            <w:r>
              <w:rPr>
                <w:color w:val="080808"/>
              </w:rPr>
              <w:t>;</w:t>
            </w:r>
            <w:r>
              <w:rPr>
                <w:color w:val="080808"/>
              </w:rPr>
              <w:br/>
              <w:t>}</w:t>
            </w:r>
          </w:p>
          <w:p w14:paraId="3BF13C08" w14:textId="77777777" w:rsidR="00CB4802" w:rsidRDefault="00CB4802" w:rsidP="002917B1"/>
        </w:tc>
      </w:tr>
    </w:tbl>
    <w:p w14:paraId="47CAAA63" w14:textId="77777777" w:rsidR="000A7126" w:rsidRDefault="000A7126" w:rsidP="002917B1"/>
    <w:p w14:paraId="64B5F36B" w14:textId="77777777" w:rsidR="000A7126" w:rsidRDefault="000A7126" w:rsidP="002917B1"/>
    <w:p w14:paraId="1CD8AE25" w14:textId="44F777A6" w:rsidR="000A7126" w:rsidRDefault="000A7126" w:rsidP="002917B1">
      <w:pPr>
        <w:sectPr w:rsidR="000A7126" w:rsidSect="00244381">
          <w:headerReference w:type="default" r:id="rId16"/>
          <w:footerReference w:type="default" r:id="rId17"/>
          <w:footnotePr>
            <w:pos w:val="beneathText"/>
          </w:footnotePr>
          <w:pgSz w:w="12240" w:h="15840"/>
          <w:pgMar w:top="1296" w:right="1008" w:bottom="1584" w:left="1008" w:header="720" w:footer="720" w:gutter="0"/>
          <w:pgNumType w:start="1"/>
          <w:cols w:space="720"/>
          <w:docGrid w:linePitch="360"/>
        </w:sectPr>
      </w:pPr>
    </w:p>
    <w:p w14:paraId="64FB7341" w14:textId="096F8E7F" w:rsidR="00EA7AB1" w:rsidRDefault="00EA7AB1" w:rsidP="00EA7AB1">
      <w:pPr>
        <w:pStyle w:val="Heading2"/>
        <w:numPr>
          <w:ilvl w:val="0"/>
          <w:numId w:val="0"/>
        </w:numPr>
        <w:tabs>
          <w:tab w:val="left" w:pos="99"/>
        </w:tabs>
        <w:ind w:left="99"/>
      </w:pPr>
      <w:bookmarkStart w:id="12" w:name="_Toc67775612"/>
      <w:r>
        <w:lastRenderedPageBreak/>
        <w:t>Appendix A – Useful EFS references</w:t>
      </w:r>
      <w:bookmarkEnd w:id="12"/>
    </w:p>
    <w:p w14:paraId="309E2B60" w14:textId="6C94FA14" w:rsidR="00EA7AB1" w:rsidRDefault="00EA7AB1" w:rsidP="00EA7AB1">
      <w:pPr>
        <w:tabs>
          <w:tab w:val="clear" w:pos="432"/>
        </w:tabs>
        <w:suppressAutoHyphens w:val="0"/>
        <w:spacing w:after="160" w:line="259" w:lineRule="auto"/>
      </w:pPr>
    </w:p>
    <w:tbl>
      <w:tblPr>
        <w:tblW w:w="5000" w:type="pct"/>
        <w:tblCellSpacing w:w="0" w:type="dxa"/>
        <w:shd w:val="clear" w:color="auto" w:fill="80BFBF"/>
        <w:tblCellMar>
          <w:top w:w="30" w:type="dxa"/>
          <w:left w:w="30" w:type="dxa"/>
          <w:bottom w:w="30" w:type="dxa"/>
          <w:right w:w="30" w:type="dxa"/>
        </w:tblCellMar>
        <w:tblLook w:val="04A0" w:firstRow="1" w:lastRow="0" w:firstColumn="1" w:lastColumn="0" w:noHBand="0" w:noVBand="1"/>
      </w:tblPr>
      <w:tblGrid>
        <w:gridCol w:w="3914"/>
        <w:gridCol w:w="6310"/>
      </w:tblGrid>
      <w:tr w:rsidR="00EA7AB1" w14:paraId="7F735C53" w14:textId="77777777" w:rsidTr="00EA7AB1">
        <w:trPr>
          <w:tblCellSpacing w:w="0" w:type="dxa"/>
        </w:trPr>
        <w:tc>
          <w:tcPr>
            <w:tcW w:w="0" w:type="auto"/>
            <w:shd w:val="clear" w:color="auto" w:fill="80BFBF"/>
            <w:vAlign w:val="center"/>
            <w:hideMark/>
          </w:tcPr>
          <w:p w14:paraId="19420605" w14:textId="77777777" w:rsidR="00EA7AB1" w:rsidRDefault="00EA7AB1">
            <w:pPr>
              <w:tabs>
                <w:tab w:val="clear" w:pos="432"/>
              </w:tabs>
              <w:suppressAutoHyphens w:val="0"/>
              <w:rPr>
                <w:lang w:eastAsia="en-US"/>
              </w:rPr>
            </w:pPr>
            <w:r>
              <w:rPr>
                <w:rStyle w:val="Strong"/>
                <w:rFonts w:ascii="Helvetica" w:eastAsiaTheme="majorEastAsia" w:hAnsi="Helvetica" w:cs="Helvetica"/>
                <w:color w:val="000000"/>
              </w:rPr>
              <w:t>DLL Object</w:t>
            </w:r>
          </w:p>
        </w:tc>
        <w:tc>
          <w:tcPr>
            <w:tcW w:w="0" w:type="auto"/>
            <w:shd w:val="clear" w:color="auto" w:fill="80BFBF"/>
            <w:vAlign w:val="center"/>
            <w:hideMark/>
          </w:tcPr>
          <w:p w14:paraId="14EDBCDE" w14:textId="77777777" w:rsidR="00EA7AB1" w:rsidRDefault="00000000">
            <w:pPr>
              <w:jc w:val="right"/>
            </w:pPr>
            <w:hyperlink r:id="rId18" w:tgtFrame="_blank" w:history="1">
              <w:r w:rsidR="00EA7AB1">
                <w:rPr>
                  <w:rStyle w:val="Hyperlink"/>
                  <w:rFonts w:ascii="Arial" w:hAnsi="Arial" w:cs="Arial"/>
                  <w:szCs w:val="20"/>
                </w:rPr>
                <w:t>Previous</w:t>
              </w:r>
            </w:hyperlink>
            <w:r w:rsidR="00EA7AB1">
              <w:rPr>
                <w:rFonts w:ascii="Arial" w:hAnsi="Arial" w:cs="Arial"/>
                <w:szCs w:val="20"/>
              </w:rPr>
              <w:t xml:space="preserve">  </w:t>
            </w:r>
            <w:hyperlink r:id="rId19" w:tgtFrame="_blank" w:history="1">
              <w:r w:rsidR="00EA7AB1">
                <w:rPr>
                  <w:rStyle w:val="Hyperlink"/>
                  <w:rFonts w:ascii="Arial" w:hAnsi="Arial" w:cs="Arial"/>
                  <w:szCs w:val="20"/>
                </w:rPr>
                <w:t>Top</w:t>
              </w:r>
            </w:hyperlink>
            <w:r w:rsidR="00EA7AB1">
              <w:rPr>
                <w:rFonts w:ascii="Arial" w:hAnsi="Arial" w:cs="Arial"/>
                <w:szCs w:val="20"/>
              </w:rPr>
              <w:t xml:space="preserve">  </w:t>
            </w:r>
            <w:hyperlink r:id="rId20" w:tgtFrame="_blank" w:history="1">
              <w:r w:rsidR="00EA7AB1">
                <w:rPr>
                  <w:rStyle w:val="Hyperlink"/>
                  <w:rFonts w:ascii="Arial" w:hAnsi="Arial" w:cs="Arial"/>
                  <w:szCs w:val="20"/>
                </w:rPr>
                <w:t>Next</w:t>
              </w:r>
            </w:hyperlink>
            <w:r w:rsidR="00EA7AB1">
              <w:rPr>
                <w:rFonts w:ascii="Arial" w:hAnsi="Arial" w:cs="Arial"/>
                <w:szCs w:val="20"/>
              </w:rPr>
              <w:t xml:space="preserve"> </w:t>
            </w:r>
          </w:p>
        </w:tc>
      </w:tr>
    </w:tbl>
    <w:p w14:paraId="07A9C787" w14:textId="77777777" w:rsidR="00EA7AB1" w:rsidRDefault="00EA7AB1" w:rsidP="00EA7AB1">
      <w:pPr>
        <w:spacing w:after="240"/>
        <w:rPr>
          <w:rFonts w:ascii="Helvetica" w:hAnsi="Helvetica" w:cs="Helvetica"/>
          <w:color w:val="000000"/>
          <w:szCs w:val="20"/>
        </w:rPr>
      </w:pPr>
      <w:r>
        <w:br/>
      </w:r>
      <w:r>
        <w:rPr>
          <w:rFonts w:ascii="Helvetica" w:hAnsi="Helvetica" w:cs="Helvetica"/>
          <w:color w:val="000000"/>
          <w:szCs w:val="20"/>
        </w:rPr>
        <w:br/>
      </w:r>
      <w:r>
        <w:rPr>
          <w:rStyle w:val="Strong"/>
          <w:rFonts w:ascii="Helvetica" w:eastAsiaTheme="majorEastAsia" w:hAnsi="Helvetica" w:cs="Helvetica"/>
          <w:color w:val="000000"/>
        </w:rPr>
        <w:t>DLL Object</w:t>
      </w:r>
      <w:r>
        <w:rPr>
          <w:rFonts w:ascii="Helvetica" w:hAnsi="Helvetica" w:cs="Helvetica"/>
          <w:b/>
          <w:bCs/>
          <w:color w:val="000000"/>
        </w:rPr>
        <w:br/>
      </w:r>
      <w:r>
        <w:rPr>
          <w:rFonts w:ascii="Helvetica" w:hAnsi="Helvetica" w:cs="Helvetica"/>
          <w:color w:val="000000"/>
          <w:szCs w:val="20"/>
        </w:rPr>
        <w:br/>
        <w:t>The eSignal EFS DLL Object allows you to interact with DLL files from within your EFS scripts.</w:t>
      </w:r>
      <w:r>
        <w:rPr>
          <w:rFonts w:ascii="Helvetica" w:hAnsi="Helvetica" w:cs="Helvetica"/>
          <w:color w:val="000000"/>
          <w:szCs w:val="20"/>
        </w:rPr>
        <w:br/>
      </w:r>
      <w:r>
        <w:rPr>
          <w:rFonts w:ascii="Helvetica" w:hAnsi="Helvetica" w:cs="Helvetica"/>
          <w:color w:val="000000"/>
          <w:szCs w:val="20"/>
        </w:rPr>
        <w:br/>
      </w:r>
      <w:r>
        <w:rPr>
          <w:rFonts w:ascii="Helvetica" w:hAnsi="Helvetica" w:cs="Helvetica"/>
          <w:color w:val="000000"/>
          <w:szCs w:val="20"/>
          <w:u w:val="single"/>
        </w:rPr>
        <w:t>DLL Methods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20"/>
        <w:gridCol w:w="3480"/>
      </w:tblGrid>
      <w:tr w:rsidR="00EA7AB1" w14:paraId="6D0DF2E6" w14:textId="77777777" w:rsidTr="00EA7AB1">
        <w:trPr>
          <w:tblCellSpacing w:w="0" w:type="dxa"/>
        </w:trPr>
        <w:tc>
          <w:tcPr>
            <w:tcW w:w="1920" w:type="dxa"/>
            <w:tcBorders>
              <w:top w:val="outset" w:sz="6" w:space="0" w:color="auto"/>
              <w:left w:val="outset" w:sz="6" w:space="0" w:color="auto"/>
              <w:bottom w:val="outset" w:sz="6" w:space="0" w:color="auto"/>
              <w:right w:val="outset" w:sz="6" w:space="0" w:color="auto"/>
            </w:tcBorders>
            <w:hideMark/>
          </w:tcPr>
          <w:p w14:paraId="175844C3" w14:textId="77777777" w:rsidR="00EA7AB1" w:rsidRDefault="00EA7AB1">
            <w:pPr>
              <w:rPr>
                <w:sz w:val="24"/>
              </w:rPr>
            </w:pPr>
            <w:proofErr w:type="spellStart"/>
            <w:r>
              <w:rPr>
                <w:rFonts w:ascii="Courier New" w:hAnsi="Courier New" w:cs="Courier New"/>
                <w:color w:val="000000"/>
                <w:sz w:val="16"/>
                <w:szCs w:val="16"/>
              </w:rPr>
              <w:t>addFunction</w:t>
            </w:r>
            <w:proofErr w:type="spellEnd"/>
            <w:r>
              <w:rPr>
                <w:rFonts w:ascii="Courier New" w:hAnsi="Courier New" w:cs="Courier New"/>
                <w:color w:val="000000"/>
                <w:sz w:val="16"/>
                <w:szCs w:val="16"/>
              </w:rPr>
              <w:t>()</w:t>
            </w:r>
          </w:p>
        </w:tc>
        <w:tc>
          <w:tcPr>
            <w:tcW w:w="3480" w:type="dxa"/>
            <w:tcBorders>
              <w:top w:val="outset" w:sz="6" w:space="0" w:color="auto"/>
              <w:left w:val="outset" w:sz="6" w:space="0" w:color="auto"/>
              <w:bottom w:val="outset" w:sz="6" w:space="0" w:color="auto"/>
              <w:right w:val="outset" w:sz="6" w:space="0" w:color="auto"/>
            </w:tcBorders>
            <w:hideMark/>
          </w:tcPr>
          <w:p w14:paraId="3052A197" w14:textId="77777777" w:rsidR="00EA7AB1" w:rsidRDefault="00EA7AB1">
            <w:r>
              <w:rPr>
                <w:rFonts w:ascii="Courier New" w:hAnsi="Courier New" w:cs="Courier New"/>
                <w:color w:val="000000"/>
                <w:sz w:val="16"/>
                <w:szCs w:val="16"/>
              </w:rPr>
              <w:t>add an exported function</w:t>
            </w:r>
          </w:p>
        </w:tc>
      </w:tr>
      <w:tr w:rsidR="00EA7AB1" w14:paraId="0D9DD4D8" w14:textId="77777777" w:rsidTr="00EA7AB1">
        <w:trPr>
          <w:tblCellSpacing w:w="0" w:type="dxa"/>
        </w:trPr>
        <w:tc>
          <w:tcPr>
            <w:tcW w:w="1920" w:type="dxa"/>
            <w:tcBorders>
              <w:top w:val="outset" w:sz="6" w:space="0" w:color="auto"/>
              <w:left w:val="outset" w:sz="6" w:space="0" w:color="auto"/>
              <w:bottom w:val="outset" w:sz="6" w:space="0" w:color="auto"/>
              <w:right w:val="outset" w:sz="6" w:space="0" w:color="auto"/>
            </w:tcBorders>
            <w:hideMark/>
          </w:tcPr>
          <w:p w14:paraId="4B2C419D" w14:textId="77777777" w:rsidR="00EA7AB1" w:rsidRDefault="00EA7AB1">
            <w:r>
              <w:rPr>
                <w:rFonts w:ascii="Courier New" w:hAnsi="Courier New" w:cs="Courier New"/>
                <w:color w:val="000000"/>
                <w:sz w:val="16"/>
                <w:szCs w:val="16"/>
              </w:rPr>
              <w:t>call()</w:t>
            </w:r>
          </w:p>
        </w:tc>
        <w:tc>
          <w:tcPr>
            <w:tcW w:w="3480" w:type="dxa"/>
            <w:tcBorders>
              <w:top w:val="outset" w:sz="6" w:space="0" w:color="auto"/>
              <w:left w:val="outset" w:sz="6" w:space="0" w:color="auto"/>
              <w:bottom w:val="outset" w:sz="6" w:space="0" w:color="auto"/>
              <w:right w:val="outset" w:sz="6" w:space="0" w:color="auto"/>
            </w:tcBorders>
            <w:hideMark/>
          </w:tcPr>
          <w:p w14:paraId="7BDDF8C7" w14:textId="77777777" w:rsidR="00EA7AB1" w:rsidRDefault="00EA7AB1">
            <w:r>
              <w:rPr>
                <w:rFonts w:ascii="Courier New" w:hAnsi="Courier New" w:cs="Courier New"/>
                <w:color w:val="000000"/>
                <w:sz w:val="16"/>
                <w:szCs w:val="16"/>
              </w:rPr>
              <w:t>call an exported function</w:t>
            </w:r>
          </w:p>
        </w:tc>
      </w:tr>
    </w:tbl>
    <w:p w14:paraId="7AFB2155" w14:textId="77777777" w:rsidR="00EA7AB1" w:rsidRDefault="00EA7AB1" w:rsidP="00EA7AB1">
      <w:pPr>
        <w:spacing w:after="240"/>
        <w:rPr>
          <w:rFonts w:ascii="Helvetica" w:hAnsi="Helvetica" w:cs="Helvetica"/>
          <w:color w:val="000000"/>
          <w:szCs w:val="20"/>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185"/>
      </w:tblGrid>
      <w:tr w:rsidR="00EA7AB1" w14:paraId="57346DBE" w14:textId="77777777" w:rsidTr="00EA7AB1">
        <w:trPr>
          <w:tblCellSpacing w:w="0" w:type="dxa"/>
        </w:trPr>
        <w:tc>
          <w:tcPr>
            <w:tcW w:w="7185" w:type="dxa"/>
            <w:tcBorders>
              <w:top w:val="outset" w:sz="6" w:space="0" w:color="auto"/>
              <w:left w:val="outset" w:sz="6" w:space="0" w:color="auto"/>
              <w:bottom w:val="outset" w:sz="6" w:space="0" w:color="auto"/>
              <w:right w:val="outset" w:sz="6" w:space="0" w:color="auto"/>
            </w:tcBorders>
            <w:hideMark/>
          </w:tcPr>
          <w:p w14:paraId="0F3AA2EF" w14:textId="77777777" w:rsidR="00EA7AB1" w:rsidRDefault="00EA7AB1">
            <w:pPr>
              <w:rPr>
                <w:rFonts w:ascii="Helvetica" w:hAnsi="Helvetica" w:cs="Helvetica"/>
                <w:color w:val="000000"/>
                <w:szCs w:val="20"/>
              </w:rPr>
            </w:pPr>
            <w:r>
              <w:rPr>
                <w:rStyle w:val="Strong"/>
                <w:rFonts w:ascii="Helvetica" w:eastAsiaTheme="majorEastAsia" w:hAnsi="Helvetica" w:cs="Helvetica"/>
                <w:color w:val="FF0000"/>
                <w:szCs w:val="20"/>
              </w:rPr>
              <w:t>Notes:</w:t>
            </w:r>
            <w:r>
              <w:rPr>
                <w:rFonts w:ascii="Helvetica" w:hAnsi="Helvetica" w:cs="Helvetica"/>
                <w:color w:val="000000"/>
                <w:szCs w:val="20"/>
              </w:rPr>
              <w:br/>
            </w:r>
            <w:r>
              <w:rPr>
                <w:rFonts w:ascii="Helvetica" w:hAnsi="Helvetica" w:cs="Helvetica"/>
                <w:color w:val="000000"/>
                <w:szCs w:val="20"/>
              </w:rPr>
              <w:br/>
            </w:r>
            <w:r>
              <w:rPr>
                <w:rStyle w:val="Strong"/>
                <w:rFonts w:ascii="Helvetica" w:eastAsiaTheme="majorEastAsia" w:hAnsi="Helvetica" w:cs="Helvetica"/>
                <w:color w:val="000000"/>
                <w:szCs w:val="20"/>
              </w:rPr>
              <w:t>eSignal version 10.6 or earlier:</w:t>
            </w:r>
            <w:r>
              <w:rPr>
                <w:rFonts w:ascii="Helvetica" w:hAnsi="Helvetica" w:cs="Helvetica"/>
                <w:color w:val="000000"/>
                <w:szCs w:val="20"/>
              </w:rPr>
              <w:t xml:space="preserve"> </w:t>
            </w:r>
          </w:p>
          <w:p w14:paraId="57895169" w14:textId="77777777" w:rsidR="00EA7AB1" w:rsidRDefault="00EA7AB1">
            <w:pPr>
              <w:pStyle w:val="NormalWeb"/>
              <w:rPr>
                <w:rFonts w:ascii="Helvetica" w:hAnsi="Helvetica" w:cs="Helvetica"/>
                <w:color w:val="000000"/>
                <w:sz w:val="20"/>
                <w:szCs w:val="20"/>
              </w:rPr>
            </w:pPr>
            <w:r>
              <w:rPr>
                <w:rFonts w:ascii="Helvetica" w:hAnsi="Helvetica" w:cs="Helvetica"/>
                <w:color w:val="000000"/>
                <w:sz w:val="20"/>
                <w:szCs w:val="20"/>
                <w:u w:val="single"/>
              </w:rPr>
              <w:t>File location</w:t>
            </w:r>
            <w:r>
              <w:rPr>
                <w:rFonts w:ascii="Helvetica" w:hAnsi="Helvetica" w:cs="Helvetica"/>
                <w:color w:val="000000"/>
                <w:sz w:val="20"/>
                <w:szCs w:val="20"/>
              </w:rPr>
              <w:br/>
              <w:t>To simplify the DLL load, place the DLL into \Program Files\eSignal.  Then when loading the DLL, just use DLL Name w/o a path.</w:t>
            </w:r>
          </w:p>
          <w:p w14:paraId="4A0517E3" w14:textId="77777777" w:rsidR="00EA7AB1" w:rsidRDefault="00EA7AB1">
            <w:pPr>
              <w:pStyle w:val="HTMLPreformatted"/>
              <w:rPr>
                <w:color w:val="000000"/>
              </w:rPr>
            </w:pPr>
            <w:r>
              <w:rPr>
                <w:color w:val="000000"/>
              </w:rPr>
              <w:t xml:space="preserve">var d = new DLL("FileName.dll")   </w:t>
            </w:r>
          </w:p>
          <w:p w14:paraId="40724B23" w14:textId="77777777" w:rsidR="00EA7AB1" w:rsidRDefault="00EA7AB1" w:rsidP="00EA7AB1">
            <w:pPr>
              <w:rPr>
                <w:rFonts w:ascii="Helvetica" w:hAnsi="Helvetica" w:cs="Helvetica"/>
                <w:color w:val="000000"/>
                <w:szCs w:val="20"/>
              </w:rPr>
            </w:pPr>
            <w:r>
              <w:rPr>
                <w:rFonts w:ascii="Helvetica" w:hAnsi="Helvetica" w:cs="Helvetica"/>
                <w:color w:val="000000"/>
                <w:szCs w:val="20"/>
              </w:rPr>
              <w:t>It will look into the 'current' (</w:t>
            </w:r>
            <w:proofErr w:type="spellStart"/>
            <w:r>
              <w:rPr>
                <w:rFonts w:ascii="Helvetica" w:hAnsi="Helvetica" w:cs="Helvetica"/>
                <w:color w:val="000000"/>
                <w:szCs w:val="20"/>
              </w:rPr>
              <w:t>ie</w:t>
            </w:r>
            <w:proofErr w:type="spellEnd"/>
            <w:r>
              <w:rPr>
                <w:rFonts w:ascii="Helvetica" w:hAnsi="Helvetica" w:cs="Helvetica"/>
                <w:color w:val="000000"/>
                <w:szCs w:val="20"/>
              </w:rPr>
              <w:t xml:space="preserve"> Program Files\</w:t>
            </w:r>
            <w:proofErr w:type="spellStart"/>
            <w:r>
              <w:rPr>
                <w:rFonts w:ascii="Helvetica" w:hAnsi="Helvetica" w:cs="Helvetica"/>
                <w:color w:val="000000"/>
                <w:szCs w:val="20"/>
              </w:rPr>
              <w:t>eSignal</w:t>
            </w:r>
            <w:proofErr w:type="spellEnd"/>
            <w:r>
              <w:rPr>
                <w:rFonts w:ascii="Helvetica" w:hAnsi="Helvetica" w:cs="Helvetica"/>
                <w:color w:val="000000"/>
                <w:szCs w:val="20"/>
              </w:rPr>
              <w:t>) first.</w:t>
            </w:r>
            <w:r>
              <w:rPr>
                <w:rFonts w:ascii="Helvetica" w:hAnsi="Helvetica" w:cs="Helvetica"/>
                <w:color w:val="000000"/>
                <w:szCs w:val="20"/>
              </w:rPr>
              <w:br/>
            </w:r>
            <w:r>
              <w:rPr>
                <w:rFonts w:ascii="Helvetica" w:hAnsi="Helvetica" w:cs="Helvetica"/>
                <w:color w:val="000000"/>
                <w:szCs w:val="20"/>
              </w:rPr>
              <w:br/>
            </w:r>
            <w:r>
              <w:rPr>
                <w:rFonts w:ascii="Helvetica" w:hAnsi="Helvetica" w:cs="Helvetica"/>
                <w:color w:val="000000"/>
                <w:szCs w:val="20"/>
              </w:rPr>
              <w:br/>
            </w:r>
            <w:r>
              <w:rPr>
                <w:rStyle w:val="Strong"/>
                <w:rFonts w:ascii="Helvetica" w:eastAsiaTheme="majorEastAsia" w:hAnsi="Helvetica" w:cs="Helvetica"/>
                <w:color w:val="000000"/>
                <w:szCs w:val="20"/>
              </w:rPr>
              <w:t>eSignal version 11.0 or later:</w:t>
            </w:r>
            <w:r>
              <w:rPr>
                <w:rFonts w:ascii="Helvetica" w:hAnsi="Helvetica" w:cs="Helvetica"/>
                <w:color w:val="000000"/>
                <w:szCs w:val="20"/>
              </w:rPr>
              <w:br/>
            </w:r>
            <w:r>
              <w:rPr>
                <w:rFonts w:ascii="Helvetica" w:hAnsi="Helvetica" w:cs="Helvetica"/>
                <w:color w:val="000000"/>
                <w:szCs w:val="20"/>
              </w:rPr>
              <w:br/>
            </w:r>
            <w:r>
              <w:rPr>
                <w:rFonts w:ascii="Helvetica" w:hAnsi="Helvetica" w:cs="Helvetica"/>
                <w:color w:val="000000"/>
                <w:szCs w:val="20"/>
                <w:u w:val="single"/>
              </w:rPr>
              <w:t>File location</w:t>
            </w:r>
            <w:r>
              <w:rPr>
                <w:rFonts w:ascii="Helvetica" w:hAnsi="Helvetica" w:cs="Helvetica"/>
                <w:color w:val="000000"/>
                <w:szCs w:val="20"/>
              </w:rPr>
              <w:br/>
              <w:t xml:space="preserve">The DLL files must be located in either: </w:t>
            </w:r>
            <w:r>
              <w:rPr>
                <w:rFonts w:ascii="Helvetica" w:hAnsi="Helvetica" w:cs="Helvetica"/>
                <w:color w:val="000000"/>
                <w:szCs w:val="20"/>
              </w:rPr>
              <w:br/>
              <w:t xml:space="preserve">1. The same folder as the EFS or in the </w:t>
            </w:r>
            <w:proofErr w:type="spellStart"/>
            <w:r>
              <w:rPr>
                <w:rFonts w:ascii="Helvetica" w:hAnsi="Helvetica" w:cs="Helvetica"/>
                <w:color w:val="000000"/>
                <w:szCs w:val="20"/>
              </w:rPr>
              <w:t>MyDocuments</w:t>
            </w:r>
            <w:proofErr w:type="spellEnd"/>
            <w:r>
              <w:rPr>
                <w:rFonts w:ascii="Helvetica" w:hAnsi="Helvetica" w:cs="Helvetica"/>
                <w:color w:val="000000"/>
                <w:szCs w:val="20"/>
              </w:rPr>
              <w:t>\Interactive Data\</w:t>
            </w:r>
            <w:proofErr w:type="spellStart"/>
            <w:r>
              <w:rPr>
                <w:rFonts w:ascii="Helvetica" w:hAnsi="Helvetica" w:cs="Helvetica"/>
                <w:color w:val="000000"/>
                <w:szCs w:val="20"/>
              </w:rPr>
              <w:t>FunctionLibrary</w:t>
            </w:r>
            <w:proofErr w:type="spellEnd"/>
            <w:r>
              <w:rPr>
                <w:rFonts w:ascii="Helvetica" w:hAnsi="Helvetica" w:cs="Helvetica"/>
                <w:color w:val="000000"/>
                <w:szCs w:val="20"/>
              </w:rPr>
              <w:t xml:space="preserve"> folder</w:t>
            </w:r>
            <w:r>
              <w:rPr>
                <w:rFonts w:ascii="Helvetica" w:hAnsi="Helvetica" w:cs="Helvetica"/>
                <w:color w:val="000000"/>
                <w:szCs w:val="20"/>
              </w:rPr>
              <w:br/>
              <w:t xml:space="preserve">In this case it is not required to define a path in the DLL call. The EFS engine will first search the folder containing the EFS and if no DLL is found it will search the </w:t>
            </w:r>
            <w:proofErr w:type="spellStart"/>
            <w:r>
              <w:rPr>
                <w:rFonts w:ascii="Helvetica" w:hAnsi="Helvetica" w:cs="Helvetica"/>
                <w:color w:val="000000"/>
                <w:szCs w:val="20"/>
              </w:rPr>
              <w:t>FunctionLibrary</w:t>
            </w:r>
            <w:proofErr w:type="spellEnd"/>
            <w:r>
              <w:rPr>
                <w:rFonts w:ascii="Helvetica" w:hAnsi="Helvetica" w:cs="Helvetica"/>
                <w:color w:val="000000"/>
                <w:szCs w:val="20"/>
              </w:rPr>
              <w:t xml:space="preserve"> folder. </w:t>
            </w:r>
            <w:r>
              <w:rPr>
                <w:rFonts w:ascii="Helvetica" w:hAnsi="Helvetica" w:cs="Helvetica"/>
                <w:color w:val="000000"/>
                <w:szCs w:val="20"/>
              </w:rPr>
              <w:br/>
              <w:t xml:space="preserve">2. A sub-folder of the folder containing the EFS or a sub-folder of the </w:t>
            </w:r>
            <w:proofErr w:type="spellStart"/>
            <w:r>
              <w:rPr>
                <w:rFonts w:ascii="Helvetica" w:hAnsi="Helvetica" w:cs="Helvetica"/>
                <w:color w:val="000000"/>
                <w:szCs w:val="20"/>
              </w:rPr>
              <w:t>FunctionLibrary</w:t>
            </w:r>
            <w:proofErr w:type="spellEnd"/>
            <w:r>
              <w:rPr>
                <w:rFonts w:ascii="Helvetica" w:hAnsi="Helvetica" w:cs="Helvetica"/>
                <w:color w:val="000000"/>
                <w:szCs w:val="20"/>
              </w:rPr>
              <w:t xml:space="preserve"> folder. </w:t>
            </w:r>
            <w:r>
              <w:rPr>
                <w:rFonts w:ascii="Helvetica" w:hAnsi="Helvetica" w:cs="Helvetica"/>
                <w:color w:val="000000"/>
                <w:szCs w:val="20"/>
              </w:rPr>
              <w:br/>
              <w:t xml:space="preserve">In this case a path is required in the DLL call. The path must be relative to the folder containing the EFS or to the </w:t>
            </w:r>
            <w:proofErr w:type="spellStart"/>
            <w:r>
              <w:rPr>
                <w:rFonts w:ascii="Helvetica" w:hAnsi="Helvetica" w:cs="Helvetica"/>
                <w:color w:val="000000"/>
                <w:szCs w:val="20"/>
              </w:rPr>
              <w:t>FunctionLibrary</w:t>
            </w:r>
            <w:proofErr w:type="spellEnd"/>
            <w:r>
              <w:rPr>
                <w:rFonts w:ascii="Helvetica" w:hAnsi="Helvetica" w:cs="Helvetica"/>
                <w:color w:val="000000"/>
                <w:szCs w:val="20"/>
              </w:rPr>
              <w:t xml:space="preserve"> folder. </w:t>
            </w:r>
            <w:r>
              <w:rPr>
                <w:rFonts w:ascii="Helvetica" w:hAnsi="Helvetica" w:cs="Helvetica"/>
                <w:color w:val="000000"/>
                <w:szCs w:val="20"/>
              </w:rPr>
              <w:br/>
              <w:t>Absolute paths are not allowed.</w:t>
            </w:r>
            <w:r>
              <w:rPr>
                <w:rFonts w:ascii="Helvetica" w:hAnsi="Helvetica" w:cs="Helvetica"/>
                <w:color w:val="000000"/>
                <w:szCs w:val="20"/>
              </w:rPr>
              <w:br/>
              <w:t xml:space="preserve">DLLs cannot be called if they are located outside of the Formulas or </w:t>
            </w:r>
            <w:proofErr w:type="spellStart"/>
            <w:r>
              <w:rPr>
                <w:rFonts w:ascii="Helvetica" w:hAnsi="Helvetica" w:cs="Helvetica"/>
                <w:color w:val="000000"/>
                <w:szCs w:val="20"/>
              </w:rPr>
              <w:t>FunctionLibrary</w:t>
            </w:r>
            <w:proofErr w:type="spellEnd"/>
            <w:r>
              <w:rPr>
                <w:rFonts w:ascii="Helvetica" w:hAnsi="Helvetica" w:cs="Helvetica"/>
                <w:color w:val="000000"/>
                <w:szCs w:val="20"/>
              </w:rPr>
              <w:t xml:space="preserve"> root folders, so any path that specifies a location outside of these folders will cause an error </w:t>
            </w:r>
            <w:proofErr w:type="spellStart"/>
            <w:r>
              <w:rPr>
                <w:rFonts w:ascii="Helvetica" w:hAnsi="Helvetica" w:cs="Helvetica"/>
                <w:color w:val="000000"/>
                <w:szCs w:val="20"/>
              </w:rPr>
              <w:t>eg</w:t>
            </w:r>
            <w:proofErr w:type="spellEnd"/>
            <w:r>
              <w:rPr>
                <w:rFonts w:ascii="Helvetica" w:hAnsi="Helvetica" w:cs="Helvetica"/>
                <w:color w:val="000000"/>
                <w:szCs w:val="20"/>
              </w:rPr>
              <w:t xml:space="preserve"> </w:t>
            </w:r>
          </w:p>
          <w:p w14:paraId="7BB9583A" w14:textId="77777777" w:rsidR="00EA7AB1" w:rsidRDefault="00EA7AB1">
            <w:pPr>
              <w:pStyle w:val="HTMLPreformatted"/>
              <w:rPr>
                <w:color w:val="000000"/>
              </w:rPr>
            </w:pPr>
            <w:r>
              <w:rPr>
                <w:color w:val="000000"/>
              </w:rPr>
              <w:t xml:space="preserve">var </w:t>
            </w:r>
            <w:proofErr w:type="spellStart"/>
            <w:r>
              <w:rPr>
                <w:color w:val="000000"/>
              </w:rPr>
              <w:t>myVar</w:t>
            </w:r>
            <w:proofErr w:type="spellEnd"/>
            <w:r>
              <w:rPr>
                <w:color w:val="000000"/>
              </w:rPr>
              <w:t xml:space="preserve"> = new DLL(“../myDLL.dll”); // generates an error</w:t>
            </w:r>
          </w:p>
          <w:p w14:paraId="107A9319" w14:textId="77777777" w:rsidR="00EA7AB1" w:rsidRDefault="00EA7AB1">
            <w:pPr>
              <w:rPr>
                <w:rFonts w:ascii="Helvetica" w:hAnsi="Helvetica" w:cs="Helvetica"/>
                <w:color w:val="000000"/>
                <w:szCs w:val="20"/>
              </w:rPr>
            </w:pPr>
            <w:r>
              <w:rPr>
                <w:rFonts w:ascii="Helvetica" w:hAnsi="Helvetica" w:cs="Helvetica"/>
                <w:color w:val="000000"/>
                <w:szCs w:val="20"/>
              </w:rPr>
              <w:t xml:space="preserve">Specifying a relative path using parent references '../' is not recommended, it can be denied in future releases. </w:t>
            </w:r>
          </w:p>
          <w:p w14:paraId="4969DA75" w14:textId="77777777" w:rsidR="00EA7AB1" w:rsidRDefault="00EA7AB1">
            <w:pPr>
              <w:pStyle w:val="HTMLPreformatted"/>
              <w:rPr>
                <w:color w:val="000000"/>
              </w:rPr>
            </w:pPr>
            <w:r>
              <w:rPr>
                <w:color w:val="000000"/>
              </w:rPr>
              <w:t xml:space="preserve">var </w:t>
            </w:r>
            <w:proofErr w:type="spellStart"/>
            <w:r>
              <w:rPr>
                <w:color w:val="000000"/>
              </w:rPr>
              <w:t>myVar</w:t>
            </w:r>
            <w:proofErr w:type="spellEnd"/>
            <w:r>
              <w:rPr>
                <w:color w:val="000000"/>
              </w:rPr>
              <w:t xml:space="preserve"> = new DLL(“</w:t>
            </w:r>
            <w:proofErr w:type="spellStart"/>
            <w:r>
              <w:rPr>
                <w:color w:val="000000"/>
              </w:rPr>
              <w:t>myFolder</w:t>
            </w:r>
            <w:proofErr w:type="spellEnd"/>
            <w:r>
              <w:rPr>
                <w:color w:val="000000"/>
              </w:rPr>
              <w:t xml:space="preserve">/../myDLL.dll”); // not recommended  </w:t>
            </w:r>
          </w:p>
          <w:p w14:paraId="7CEE9311" w14:textId="77777777" w:rsidR="00EA7AB1" w:rsidRDefault="00EA7AB1">
            <w:pPr>
              <w:rPr>
                <w:rFonts w:ascii="Helvetica" w:hAnsi="Helvetica" w:cs="Helvetica"/>
                <w:color w:val="000000"/>
                <w:szCs w:val="20"/>
              </w:rPr>
            </w:pPr>
            <w:r>
              <w:rPr>
                <w:rFonts w:ascii="Helvetica" w:hAnsi="Helvetica" w:cs="Helvetica"/>
                <w:color w:val="000000"/>
                <w:szCs w:val="20"/>
              </w:rPr>
              <w:br/>
            </w:r>
            <w:r>
              <w:rPr>
                <w:rFonts w:ascii="Helvetica" w:hAnsi="Helvetica" w:cs="Helvetica"/>
                <w:color w:val="000000"/>
                <w:szCs w:val="20"/>
                <w:u w:val="single"/>
              </w:rPr>
              <w:t>64bit and 32bit</w:t>
            </w:r>
            <w:r>
              <w:rPr>
                <w:rFonts w:ascii="Helvetica" w:hAnsi="Helvetica" w:cs="Helvetica"/>
                <w:color w:val="000000"/>
                <w:szCs w:val="20"/>
              </w:rPr>
              <w:br/>
              <w:t xml:space="preserve">1. For the 64bit application the file needs to be a 64bit </w:t>
            </w:r>
            <w:proofErr w:type="spellStart"/>
            <w:r>
              <w:rPr>
                <w:rFonts w:ascii="Helvetica" w:hAnsi="Helvetica" w:cs="Helvetica"/>
                <w:color w:val="000000"/>
                <w:szCs w:val="20"/>
              </w:rPr>
              <w:t>dll</w:t>
            </w:r>
            <w:proofErr w:type="spellEnd"/>
            <w:r>
              <w:rPr>
                <w:rFonts w:ascii="Helvetica" w:hAnsi="Helvetica" w:cs="Helvetica"/>
                <w:color w:val="000000"/>
                <w:szCs w:val="20"/>
              </w:rPr>
              <w:t xml:space="preserve">. The file name must </w:t>
            </w:r>
            <w:r>
              <w:rPr>
                <w:rFonts w:ascii="Helvetica" w:hAnsi="Helvetica" w:cs="Helvetica"/>
                <w:color w:val="000000"/>
                <w:szCs w:val="20"/>
              </w:rPr>
              <w:lastRenderedPageBreak/>
              <w:t xml:space="preserve">have the characters x64 appended to it for example myDLLx64.dll </w:t>
            </w:r>
            <w:r>
              <w:rPr>
                <w:rFonts w:ascii="Helvetica" w:hAnsi="Helvetica" w:cs="Helvetica"/>
                <w:color w:val="000000"/>
                <w:szCs w:val="20"/>
              </w:rPr>
              <w:br/>
              <w:t xml:space="preserve">In the DLL() call the x64 suffix used in the file name must be omitted </w:t>
            </w:r>
            <w:proofErr w:type="spellStart"/>
            <w:r>
              <w:rPr>
                <w:rFonts w:ascii="Helvetica" w:hAnsi="Helvetica" w:cs="Helvetica"/>
                <w:color w:val="000000"/>
                <w:szCs w:val="20"/>
              </w:rPr>
              <w:t>eg</w:t>
            </w:r>
            <w:proofErr w:type="spellEnd"/>
          </w:p>
          <w:p w14:paraId="678CE7D6" w14:textId="77777777" w:rsidR="00EA7AB1" w:rsidRDefault="00EA7AB1">
            <w:pPr>
              <w:pStyle w:val="HTMLPreformatted"/>
              <w:rPr>
                <w:color w:val="000000"/>
              </w:rPr>
            </w:pPr>
            <w:r>
              <w:rPr>
                <w:color w:val="000000"/>
              </w:rPr>
              <w:t xml:space="preserve">var </w:t>
            </w:r>
            <w:proofErr w:type="spellStart"/>
            <w:r>
              <w:rPr>
                <w:color w:val="000000"/>
              </w:rPr>
              <w:t>myVar</w:t>
            </w:r>
            <w:proofErr w:type="spellEnd"/>
            <w:r>
              <w:rPr>
                <w:color w:val="000000"/>
              </w:rPr>
              <w:t xml:space="preserve"> = new DLL(“myDLL.dll”);</w:t>
            </w:r>
          </w:p>
          <w:p w14:paraId="23A6F5E7" w14:textId="77777777" w:rsidR="00EA7AB1" w:rsidRDefault="00EA7AB1">
            <w:r>
              <w:rPr>
                <w:rFonts w:ascii="Helvetica" w:hAnsi="Helvetica" w:cs="Helvetica"/>
                <w:color w:val="000000"/>
                <w:szCs w:val="20"/>
              </w:rPr>
              <w:br/>
              <w:t>The formula engine will sense the 64bit environment and will automatically append the x64 suffix to the DLL call.</w:t>
            </w:r>
            <w:r>
              <w:rPr>
                <w:rFonts w:ascii="Helvetica" w:hAnsi="Helvetica" w:cs="Helvetica"/>
                <w:color w:val="000000"/>
                <w:szCs w:val="20"/>
              </w:rPr>
              <w:br/>
              <w:t xml:space="preserve">2. For the 32bit application the file needs to be a 32bit </w:t>
            </w:r>
            <w:proofErr w:type="spellStart"/>
            <w:r>
              <w:rPr>
                <w:rFonts w:ascii="Helvetica" w:hAnsi="Helvetica" w:cs="Helvetica"/>
                <w:color w:val="000000"/>
                <w:szCs w:val="20"/>
              </w:rPr>
              <w:t>dll</w:t>
            </w:r>
            <w:proofErr w:type="spellEnd"/>
            <w:r>
              <w:rPr>
                <w:rFonts w:ascii="Helvetica" w:hAnsi="Helvetica" w:cs="Helvetica"/>
                <w:color w:val="000000"/>
                <w:szCs w:val="20"/>
              </w:rPr>
              <w:t xml:space="preserve">. No special file naming is required </w:t>
            </w:r>
            <w:r>
              <w:rPr>
                <w:rFonts w:ascii="Helvetica" w:hAnsi="Helvetica" w:cs="Helvetica"/>
                <w:color w:val="000000"/>
                <w:szCs w:val="20"/>
              </w:rPr>
              <w:br/>
            </w:r>
            <w:r>
              <w:rPr>
                <w:rFonts w:ascii="Helvetica" w:hAnsi="Helvetica" w:cs="Helvetica"/>
                <w:color w:val="000000"/>
                <w:szCs w:val="20"/>
              </w:rPr>
              <w:br/>
              <w:t>This arrangement allows developers to include DLL files for both environments without the need to provide separate formulas</w:t>
            </w:r>
          </w:p>
        </w:tc>
      </w:tr>
    </w:tbl>
    <w:p w14:paraId="1162EF2A" w14:textId="77777777" w:rsidR="00EA7AB1" w:rsidRDefault="00EA7AB1" w:rsidP="00EA7AB1">
      <w:pPr>
        <w:spacing w:after="240"/>
        <w:rPr>
          <w:rFonts w:ascii="Helvetica" w:hAnsi="Helvetica" w:cs="Helvetica"/>
          <w:color w:val="000000"/>
          <w:szCs w:val="20"/>
        </w:rPr>
      </w:pPr>
      <w:r>
        <w:rPr>
          <w:rFonts w:ascii="Helvetica" w:hAnsi="Helvetica" w:cs="Helvetica"/>
          <w:color w:val="000000"/>
          <w:szCs w:val="20"/>
        </w:rPr>
        <w:lastRenderedPageBreak/>
        <w:br/>
      </w:r>
      <w:r>
        <w:rPr>
          <w:rFonts w:ascii="Helvetica" w:hAnsi="Helvetica" w:cs="Helvetica"/>
          <w:color w:val="000000"/>
          <w:szCs w:val="20"/>
        </w:rPr>
        <w:br/>
      </w:r>
      <w:r>
        <w:rPr>
          <w:rFonts w:ascii="Helvetica" w:hAnsi="Helvetica" w:cs="Helvetica"/>
          <w:color w:val="000000"/>
          <w:szCs w:val="20"/>
        </w:rPr>
        <w:br/>
      </w:r>
      <w:r>
        <w:rPr>
          <w:rFonts w:ascii="Helvetica" w:hAnsi="Helvetica" w:cs="Helvetica"/>
          <w:color w:val="000000"/>
          <w:szCs w:val="20"/>
        </w:rPr>
        <w:br/>
      </w:r>
      <w:proofErr w:type="spellStart"/>
      <w:r>
        <w:rPr>
          <w:rStyle w:val="Strong"/>
          <w:rFonts w:ascii="Helvetica" w:eastAsiaTheme="majorEastAsia" w:hAnsi="Helvetica" w:cs="Helvetica"/>
          <w:color w:val="000000"/>
          <w:szCs w:val="20"/>
        </w:rPr>
        <w:t>DLL.addFunction</w:t>
      </w:r>
      <w:proofErr w:type="spellEnd"/>
      <w:r>
        <w:rPr>
          <w:rStyle w:val="Strong"/>
          <w:rFonts w:ascii="Helvetica" w:eastAsiaTheme="majorEastAsia" w:hAnsi="Helvetica" w:cs="Helvetica"/>
          <w:color w:val="000000"/>
          <w:szCs w:val="20"/>
        </w:rPr>
        <w:t xml:space="preserve">( </w:t>
      </w:r>
      <w:proofErr w:type="spellStart"/>
      <w:r>
        <w:rPr>
          <w:rStyle w:val="Strong"/>
          <w:rFonts w:ascii="Helvetica" w:eastAsiaTheme="majorEastAsia" w:hAnsi="Helvetica" w:cs="Helvetica"/>
          <w:color w:val="000000"/>
          <w:szCs w:val="20"/>
        </w:rPr>
        <w:t>refName</w:t>
      </w:r>
      <w:proofErr w:type="spellEnd"/>
      <w:r>
        <w:rPr>
          <w:rStyle w:val="Strong"/>
          <w:rFonts w:ascii="Helvetica" w:eastAsiaTheme="majorEastAsia" w:hAnsi="Helvetica" w:cs="Helvetica"/>
          <w:color w:val="000000"/>
          <w:szCs w:val="20"/>
        </w:rPr>
        <w:t xml:space="preserve">, </w:t>
      </w:r>
      <w:proofErr w:type="spellStart"/>
      <w:r>
        <w:rPr>
          <w:rStyle w:val="Strong"/>
          <w:rFonts w:ascii="Helvetica" w:eastAsiaTheme="majorEastAsia" w:hAnsi="Helvetica" w:cs="Helvetica"/>
          <w:color w:val="000000"/>
          <w:szCs w:val="20"/>
        </w:rPr>
        <w:t>returnType</w:t>
      </w:r>
      <w:proofErr w:type="spellEnd"/>
      <w:r>
        <w:rPr>
          <w:rStyle w:val="Strong"/>
          <w:rFonts w:ascii="Helvetica" w:eastAsiaTheme="majorEastAsia" w:hAnsi="Helvetica" w:cs="Helvetica"/>
          <w:color w:val="000000"/>
          <w:szCs w:val="20"/>
        </w:rPr>
        <w:t xml:space="preserve">, </w:t>
      </w:r>
      <w:proofErr w:type="spellStart"/>
      <w:r>
        <w:rPr>
          <w:rStyle w:val="Strong"/>
          <w:rFonts w:ascii="Helvetica" w:eastAsiaTheme="majorEastAsia" w:hAnsi="Helvetica" w:cs="Helvetica"/>
          <w:color w:val="000000"/>
          <w:szCs w:val="20"/>
        </w:rPr>
        <w:t>functionDefType</w:t>
      </w:r>
      <w:proofErr w:type="spellEnd"/>
      <w:r>
        <w:rPr>
          <w:rStyle w:val="Strong"/>
          <w:rFonts w:ascii="Helvetica" w:eastAsiaTheme="majorEastAsia" w:hAnsi="Helvetica" w:cs="Helvetica"/>
          <w:color w:val="000000"/>
          <w:szCs w:val="20"/>
        </w:rPr>
        <w:t xml:space="preserve">, </w:t>
      </w:r>
      <w:proofErr w:type="spellStart"/>
      <w:r>
        <w:rPr>
          <w:rStyle w:val="Strong"/>
          <w:rFonts w:ascii="Helvetica" w:eastAsiaTheme="majorEastAsia" w:hAnsi="Helvetica" w:cs="Helvetica"/>
          <w:color w:val="000000"/>
          <w:szCs w:val="20"/>
        </w:rPr>
        <w:t>functionName</w:t>
      </w:r>
      <w:proofErr w:type="spellEnd"/>
      <w:r>
        <w:rPr>
          <w:rStyle w:val="Strong"/>
          <w:rFonts w:ascii="Helvetica" w:eastAsiaTheme="majorEastAsia" w:hAnsi="Helvetica" w:cs="Helvetica"/>
          <w:color w:val="000000"/>
          <w:szCs w:val="20"/>
        </w:rPr>
        <w:t xml:space="preserve"> [, parameters...]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65"/>
        <w:gridCol w:w="5175"/>
      </w:tblGrid>
      <w:tr w:rsidR="00EA7AB1" w14:paraId="49A547D7" w14:textId="77777777" w:rsidTr="00EA7AB1">
        <w:trPr>
          <w:tblCellSpacing w:w="0" w:type="dxa"/>
        </w:trPr>
        <w:tc>
          <w:tcPr>
            <w:tcW w:w="1965" w:type="dxa"/>
            <w:tcBorders>
              <w:top w:val="outset" w:sz="6" w:space="0" w:color="auto"/>
              <w:left w:val="outset" w:sz="6" w:space="0" w:color="auto"/>
              <w:bottom w:val="outset" w:sz="6" w:space="0" w:color="auto"/>
              <w:right w:val="outset" w:sz="6" w:space="0" w:color="auto"/>
            </w:tcBorders>
            <w:hideMark/>
          </w:tcPr>
          <w:p w14:paraId="1B7DC945" w14:textId="77777777" w:rsidR="00EA7AB1" w:rsidRDefault="00EA7AB1">
            <w:pPr>
              <w:rPr>
                <w:sz w:val="24"/>
              </w:rPr>
            </w:pPr>
            <w:proofErr w:type="spellStart"/>
            <w:r>
              <w:rPr>
                <w:rFonts w:ascii="Courier New" w:hAnsi="Courier New" w:cs="Courier New"/>
                <w:color w:val="000000"/>
                <w:sz w:val="16"/>
                <w:szCs w:val="16"/>
              </w:rPr>
              <w:t>refName</w:t>
            </w:r>
            <w:proofErr w:type="spellEnd"/>
          </w:p>
        </w:tc>
        <w:tc>
          <w:tcPr>
            <w:tcW w:w="5175" w:type="dxa"/>
            <w:tcBorders>
              <w:top w:val="outset" w:sz="6" w:space="0" w:color="auto"/>
              <w:left w:val="outset" w:sz="6" w:space="0" w:color="auto"/>
              <w:bottom w:val="outset" w:sz="6" w:space="0" w:color="auto"/>
              <w:right w:val="outset" w:sz="6" w:space="0" w:color="auto"/>
            </w:tcBorders>
            <w:hideMark/>
          </w:tcPr>
          <w:p w14:paraId="439F1995" w14:textId="77777777" w:rsidR="00EA7AB1" w:rsidRDefault="00EA7AB1">
            <w:r>
              <w:rPr>
                <w:rFonts w:ascii="Courier New" w:hAnsi="Courier New" w:cs="Courier New"/>
                <w:color w:val="000000"/>
                <w:sz w:val="16"/>
                <w:szCs w:val="16"/>
              </w:rPr>
              <w:t>text string to identify the function in EFS</w:t>
            </w:r>
          </w:p>
        </w:tc>
      </w:tr>
      <w:tr w:rsidR="00EA7AB1" w14:paraId="0B81A7A1" w14:textId="77777777" w:rsidTr="00EA7AB1">
        <w:trPr>
          <w:tblCellSpacing w:w="0" w:type="dxa"/>
        </w:trPr>
        <w:tc>
          <w:tcPr>
            <w:tcW w:w="1965" w:type="dxa"/>
            <w:tcBorders>
              <w:top w:val="outset" w:sz="6" w:space="0" w:color="auto"/>
              <w:left w:val="outset" w:sz="6" w:space="0" w:color="auto"/>
              <w:bottom w:val="outset" w:sz="6" w:space="0" w:color="auto"/>
              <w:right w:val="outset" w:sz="6" w:space="0" w:color="auto"/>
            </w:tcBorders>
            <w:hideMark/>
          </w:tcPr>
          <w:p w14:paraId="64C1CD5C" w14:textId="77777777" w:rsidR="00EA7AB1" w:rsidRDefault="00EA7AB1">
            <w:proofErr w:type="spellStart"/>
            <w:r>
              <w:rPr>
                <w:rFonts w:ascii="Courier New" w:hAnsi="Courier New" w:cs="Courier New"/>
                <w:color w:val="000000"/>
                <w:sz w:val="16"/>
                <w:szCs w:val="16"/>
              </w:rPr>
              <w:t>returnType</w:t>
            </w:r>
            <w:proofErr w:type="spellEnd"/>
          </w:p>
        </w:tc>
        <w:tc>
          <w:tcPr>
            <w:tcW w:w="5175" w:type="dxa"/>
            <w:tcBorders>
              <w:top w:val="outset" w:sz="6" w:space="0" w:color="auto"/>
              <w:left w:val="outset" w:sz="6" w:space="0" w:color="auto"/>
              <w:bottom w:val="outset" w:sz="6" w:space="0" w:color="auto"/>
              <w:right w:val="outset" w:sz="6" w:space="0" w:color="auto"/>
            </w:tcBorders>
            <w:hideMark/>
          </w:tcPr>
          <w:p w14:paraId="79F01C7C" w14:textId="77777777" w:rsidR="00EA7AB1" w:rsidRDefault="00EA7AB1">
            <w:r>
              <w:rPr>
                <w:rFonts w:ascii="Courier New" w:hAnsi="Courier New" w:cs="Courier New"/>
                <w:color w:val="000000"/>
                <w:sz w:val="16"/>
                <w:szCs w:val="16"/>
              </w:rPr>
              <w:t>the type of value that the DLL function returns. must be one of the following:</w:t>
            </w:r>
            <w:r>
              <w:rPr>
                <w:rFonts w:ascii="Courier New" w:hAnsi="Courier New" w:cs="Courier New"/>
                <w:color w:val="000000"/>
                <w:sz w:val="16"/>
                <w:szCs w:val="16"/>
              </w:rPr>
              <w:br/>
            </w:r>
            <w:r>
              <w:rPr>
                <w:rFonts w:ascii="Courier New" w:hAnsi="Courier New" w:cs="Courier New"/>
                <w:color w:val="000000"/>
                <w:sz w:val="16"/>
                <w:szCs w:val="16"/>
              </w:rPr>
              <w:br/>
              <w:t>DLL.DOUBLE</w:t>
            </w:r>
            <w:r>
              <w:rPr>
                <w:rFonts w:ascii="Courier New" w:hAnsi="Courier New" w:cs="Courier New"/>
                <w:color w:val="000000"/>
                <w:sz w:val="16"/>
                <w:szCs w:val="16"/>
              </w:rPr>
              <w:br/>
              <w:t>DLL.INT</w:t>
            </w:r>
            <w:r>
              <w:rPr>
                <w:rFonts w:ascii="Courier New" w:hAnsi="Courier New" w:cs="Courier New"/>
                <w:color w:val="000000"/>
                <w:sz w:val="16"/>
                <w:szCs w:val="16"/>
              </w:rPr>
              <w:br/>
              <w:t>DLL.SHORT</w:t>
            </w:r>
            <w:r>
              <w:rPr>
                <w:rFonts w:ascii="Courier New" w:hAnsi="Courier New" w:cs="Courier New"/>
                <w:color w:val="000000"/>
                <w:sz w:val="16"/>
                <w:szCs w:val="16"/>
              </w:rPr>
              <w:br/>
              <w:t>DLL.FLOAT</w:t>
            </w:r>
            <w:r>
              <w:rPr>
                <w:rFonts w:ascii="Courier New" w:hAnsi="Courier New" w:cs="Courier New"/>
                <w:color w:val="000000"/>
                <w:sz w:val="16"/>
                <w:szCs w:val="16"/>
              </w:rPr>
              <w:br/>
              <w:t>DLL.STRING</w:t>
            </w:r>
          </w:p>
        </w:tc>
      </w:tr>
      <w:tr w:rsidR="00EA7AB1" w14:paraId="3CC34665" w14:textId="77777777" w:rsidTr="00EA7AB1">
        <w:trPr>
          <w:tblCellSpacing w:w="0" w:type="dxa"/>
        </w:trPr>
        <w:tc>
          <w:tcPr>
            <w:tcW w:w="1965" w:type="dxa"/>
            <w:tcBorders>
              <w:top w:val="outset" w:sz="6" w:space="0" w:color="auto"/>
              <w:left w:val="outset" w:sz="6" w:space="0" w:color="auto"/>
              <w:bottom w:val="outset" w:sz="6" w:space="0" w:color="auto"/>
              <w:right w:val="outset" w:sz="6" w:space="0" w:color="auto"/>
            </w:tcBorders>
            <w:hideMark/>
          </w:tcPr>
          <w:p w14:paraId="0808723B" w14:textId="77777777" w:rsidR="00EA7AB1" w:rsidRDefault="00EA7AB1">
            <w:proofErr w:type="spellStart"/>
            <w:r>
              <w:rPr>
                <w:rFonts w:ascii="Courier New" w:hAnsi="Courier New" w:cs="Courier New"/>
                <w:color w:val="000000"/>
                <w:sz w:val="16"/>
                <w:szCs w:val="16"/>
              </w:rPr>
              <w:t>functionDefType</w:t>
            </w:r>
            <w:proofErr w:type="spellEnd"/>
          </w:p>
        </w:tc>
        <w:tc>
          <w:tcPr>
            <w:tcW w:w="5175" w:type="dxa"/>
            <w:tcBorders>
              <w:top w:val="outset" w:sz="6" w:space="0" w:color="auto"/>
              <w:left w:val="outset" w:sz="6" w:space="0" w:color="auto"/>
              <w:bottom w:val="outset" w:sz="6" w:space="0" w:color="auto"/>
              <w:right w:val="outset" w:sz="6" w:space="0" w:color="auto"/>
            </w:tcBorders>
            <w:hideMark/>
          </w:tcPr>
          <w:p w14:paraId="4712F163" w14:textId="77777777" w:rsidR="00EA7AB1" w:rsidRDefault="00EA7AB1">
            <w:pPr>
              <w:spacing w:after="240"/>
            </w:pPr>
            <w:r>
              <w:rPr>
                <w:rFonts w:ascii="Courier New" w:hAnsi="Courier New" w:cs="Courier New"/>
                <w:color w:val="000000"/>
                <w:sz w:val="16"/>
                <w:szCs w:val="16"/>
              </w:rPr>
              <w:t>the calling convention of the exported DLL function. must be one of the following:</w:t>
            </w:r>
            <w:r>
              <w:rPr>
                <w:rFonts w:ascii="Courier New" w:hAnsi="Courier New" w:cs="Courier New"/>
                <w:color w:val="000000"/>
                <w:sz w:val="16"/>
                <w:szCs w:val="16"/>
              </w:rPr>
              <w:br/>
            </w:r>
            <w:r>
              <w:rPr>
                <w:rFonts w:ascii="Courier New" w:hAnsi="Courier New" w:cs="Courier New"/>
                <w:color w:val="000000"/>
                <w:sz w:val="16"/>
                <w:szCs w:val="16"/>
              </w:rPr>
              <w:br/>
              <w:t xml:space="preserve">DLL.CDECL </w:t>
            </w:r>
            <w:r>
              <w:rPr>
                <w:rFonts w:ascii="Courier New" w:hAnsi="Courier New" w:cs="Courier New"/>
                <w:color w:val="000000"/>
                <w:sz w:val="16"/>
                <w:szCs w:val="16"/>
              </w:rPr>
              <w:br/>
              <w:t>DLL.STDCALL</w:t>
            </w:r>
          </w:p>
        </w:tc>
      </w:tr>
      <w:tr w:rsidR="00EA7AB1" w14:paraId="79707593" w14:textId="77777777" w:rsidTr="00EA7AB1">
        <w:trPr>
          <w:tblCellSpacing w:w="0" w:type="dxa"/>
        </w:trPr>
        <w:tc>
          <w:tcPr>
            <w:tcW w:w="1965" w:type="dxa"/>
            <w:tcBorders>
              <w:top w:val="outset" w:sz="6" w:space="0" w:color="auto"/>
              <w:left w:val="outset" w:sz="6" w:space="0" w:color="auto"/>
              <w:bottom w:val="outset" w:sz="6" w:space="0" w:color="auto"/>
              <w:right w:val="outset" w:sz="6" w:space="0" w:color="auto"/>
            </w:tcBorders>
            <w:hideMark/>
          </w:tcPr>
          <w:p w14:paraId="2A706BF5" w14:textId="77777777" w:rsidR="00EA7AB1" w:rsidRDefault="00EA7AB1">
            <w:proofErr w:type="spellStart"/>
            <w:r>
              <w:rPr>
                <w:rFonts w:ascii="Courier New" w:hAnsi="Courier New" w:cs="Courier New"/>
                <w:color w:val="000000"/>
                <w:sz w:val="16"/>
                <w:szCs w:val="16"/>
              </w:rPr>
              <w:t>functionName</w:t>
            </w:r>
            <w:proofErr w:type="spellEnd"/>
          </w:p>
        </w:tc>
        <w:tc>
          <w:tcPr>
            <w:tcW w:w="5175" w:type="dxa"/>
            <w:tcBorders>
              <w:top w:val="outset" w:sz="6" w:space="0" w:color="auto"/>
              <w:left w:val="outset" w:sz="6" w:space="0" w:color="auto"/>
              <w:bottom w:val="outset" w:sz="6" w:space="0" w:color="auto"/>
              <w:right w:val="outset" w:sz="6" w:space="0" w:color="auto"/>
            </w:tcBorders>
            <w:hideMark/>
          </w:tcPr>
          <w:p w14:paraId="35EA529F" w14:textId="77777777" w:rsidR="00EA7AB1" w:rsidRDefault="00EA7AB1">
            <w:r>
              <w:rPr>
                <w:rFonts w:ascii="Courier New" w:hAnsi="Courier New" w:cs="Courier New"/>
                <w:color w:val="000000"/>
                <w:sz w:val="16"/>
                <w:szCs w:val="16"/>
              </w:rPr>
              <w:t>the name of the DLL function being called</w:t>
            </w:r>
          </w:p>
        </w:tc>
      </w:tr>
      <w:tr w:rsidR="00EA7AB1" w14:paraId="05B44C02" w14:textId="77777777" w:rsidTr="00EA7AB1">
        <w:trPr>
          <w:tblCellSpacing w:w="0" w:type="dxa"/>
        </w:trPr>
        <w:tc>
          <w:tcPr>
            <w:tcW w:w="1965" w:type="dxa"/>
            <w:tcBorders>
              <w:top w:val="outset" w:sz="6" w:space="0" w:color="auto"/>
              <w:left w:val="outset" w:sz="6" w:space="0" w:color="auto"/>
              <w:bottom w:val="outset" w:sz="6" w:space="0" w:color="auto"/>
              <w:right w:val="outset" w:sz="6" w:space="0" w:color="auto"/>
            </w:tcBorders>
            <w:hideMark/>
          </w:tcPr>
          <w:p w14:paraId="6A5B841B" w14:textId="77777777" w:rsidR="00EA7AB1" w:rsidRDefault="00EA7AB1">
            <w:r>
              <w:rPr>
                <w:rFonts w:ascii="Courier New" w:hAnsi="Courier New" w:cs="Courier New"/>
                <w:color w:val="000000"/>
                <w:sz w:val="16"/>
                <w:szCs w:val="16"/>
              </w:rPr>
              <w:t>parameters</w:t>
            </w:r>
          </w:p>
        </w:tc>
        <w:tc>
          <w:tcPr>
            <w:tcW w:w="5175" w:type="dxa"/>
            <w:tcBorders>
              <w:top w:val="outset" w:sz="6" w:space="0" w:color="auto"/>
              <w:left w:val="outset" w:sz="6" w:space="0" w:color="auto"/>
              <w:bottom w:val="outset" w:sz="6" w:space="0" w:color="auto"/>
              <w:right w:val="outset" w:sz="6" w:space="0" w:color="auto"/>
            </w:tcBorders>
            <w:hideMark/>
          </w:tcPr>
          <w:p w14:paraId="53E7FBD0" w14:textId="77777777" w:rsidR="00EA7AB1" w:rsidRDefault="00EA7AB1">
            <w:pPr>
              <w:spacing w:after="240"/>
            </w:pPr>
            <w:r>
              <w:rPr>
                <w:rFonts w:ascii="Courier New" w:hAnsi="Courier New" w:cs="Courier New"/>
                <w:color w:val="000000"/>
                <w:sz w:val="16"/>
                <w:szCs w:val="16"/>
              </w:rPr>
              <w:t>the input parameters required by the exported DLL function, if any. the following parameter types are supported:</w:t>
            </w:r>
            <w:r>
              <w:rPr>
                <w:rFonts w:ascii="Courier New" w:hAnsi="Courier New" w:cs="Courier New"/>
                <w:color w:val="000000"/>
                <w:sz w:val="16"/>
                <w:szCs w:val="16"/>
              </w:rPr>
              <w:br/>
            </w:r>
            <w:r>
              <w:rPr>
                <w:rFonts w:ascii="Courier New" w:hAnsi="Courier New" w:cs="Courier New"/>
                <w:color w:val="000000"/>
                <w:sz w:val="16"/>
                <w:szCs w:val="16"/>
              </w:rPr>
              <w:br/>
              <w:t>DLL.BYTE</w:t>
            </w:r>
            <w:r>
              <w:rPr>
                <w:rFonts w:ascii="Courier New" w:hAnsi="Courier New" w:cs="Courier New"/>
                <w:color w:val="000000"/>
                <w:sz w:val="16"/>
                <w:szCs w:val="16"/>
              </w:rPr>
              <w:br/>
              <w:t>DLL.STRING</w:t>
            </w:r>
            <w:r>
              <w:rPr>
                <w:rFonts w:ascii="Courier New" w:hAnsi="Courier New" w:cs="Courier New"/>
                <w:color w:val="000000"/>
                <w:sz w:val="16"/>
                <w:szCs w:val="16"/>
              </w:rPr>
              <w:br/>
              <w:t>DLL.SHORT</w:t>
            </w:r>
            <w:r>
              <w:rPr>
                <w:rFonts w:ascii="Courier New" w:hAnsi="Courier New" w:cs="Courier New"/>
                <w:color w:val="000000"/>
                <w:sz w:val="16"/>
                <w:szCs w:val="16"/>
              </w:rPr>
              <w:br/>
              <w:t>DLL.INT</w:t>
            </w:r>
            <w:r>
              <w:rPr>
                <w:rFonts w:ascii="Courier New" w:hAnsi="Courier New" w:cs="Courier New"/>
                <w:color w:val="000000"/>
                <w:sz w:val="16"/>
                <w:szCs w:val="16"/>
              </w:rPr>
              <w:br/>
              <w:t>DLL.FLOAT</w:t>
            </w:r>
            <w:r>
              <w:rPr>
                <w:rFonts w:ascii="Courier New" w:hAnsi="Courier New" w:cs="Courier New"/>
                <w:color w:val="000000"/>
                <w:sz w:val="16"/>
                <w:szCs w:val="16"/>
              </w:rPr>
              <w:br/>
              <w:t>DLL.DOUBLE </w:t>
            </w:r>
            <w:r>
              <w:rPr>
                <w:rFonts w:ascii="Courier New" w:hAnsi="Courier New" w:cs="Courier New"/>
                <w:color w:val="000000"/>
                <w:sz w:val="16"/>
                <w:szCs w:val="16"/>
              </w:rPr>
              <w:br/>
              <w:t>DLL.FLOATARRAY</w:t>
            </w:r>
            <w:r>
              <w:rPr>
                <w:rFonts w:ascii="Courier New" w:hAnsi="Courier New" w:cs="Courier New"/>
                <w:color w:val="000000"/>
                <w:sz w:val="16"/>
                <w:szCs w:val="16"/>
              </w:rPr>
              <w:br/>
              <w:t>DLL.DOUBLEARRAY</w:t>
            </w:r>
          </w:p>
        </w:tc>
      </w:tr>
    </w:tbl>
    <w:p w14:paraId="70D49C59" w14:textId="77777777" w:rsidR="00EA7AB1" w:rsidRDefault="00EA7AB1" w:rsidP="00EA7AB1">
      <w:pPr>
        <w:spacing w:after="240"/>
        <w:rPr>
          <w:rFonts w:ascii="Helvetica" w:hAnsi="Helvetica" w:cs="Helvetica"/>
          <w:color w:val="000000"/>
          <w:szCs w:val="20"/>
        </w:rPr>
      </w:pPr>
      <w:r>
        <w:rPr>
          <w:rFonts w:ascii="Helvetica" w:hAnsi="Helvetica" w:cs="Helvetica"/>
          <w:color w:val="000000"/>
          <w:szCs w:val="20"/>
        </w:rPr>
        <w:t>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185"/>
      </w:tblGrid>
      <w:tr w:rsidR="00EA7AB1" w14:paraId="59D18905" w14:textId="77777777" w:rsidTr="00EA7AB1">
        <w:trPr>
          <w:tblCellSpacing w:w="0" w:type="dxa"/>
        </w:trPr>
        <w:tc>
          <w:tcPr>
            <w:tcW w:w="7185" w:type="dxa"/>
            <w:tcBorders>
              <w:top w:val="outset" w:sz="6" w:space="0" w:color="auto"/>
              <w:left w:val="outset" w:sz="6" w:space="0" w:color="auto"/>
              <w:bottom w:val="outset" w:sz="6" w:space="0" w:color="auto"/>
              <w:right w:val="outset" w:sz="6" w:space="0" w:color="auto"/>
            </w:tcBorders>
            <w:hideMark/>
          </w:tcPr>
          <w:p w14:paraId="277F084E" w14:textId="77777777" w:rsidR="00EA7AB1" w:rsidRDefault="00EA7AB1">
            <w:pPr>
              <w:rPr>
                <w:rFonts w:ascii="Helvetica" w:hAnsi="Helvetica" w:cs="Helvetica"/>
                <w:color w:val="000000"/>
                <w:szCs w:val="20"/>
              </w:rPr>
            </w:pPr>
            <w:r>
              <w:rPr>
                <w:rStyle w:val="Strong"/>
                <w:rFonts w:ascii="Helvetica" w:eastAsiaTheme="majorEastAsia" w:hAnsi="Helvetica" w:cs="Helvetica"/>
                <w:color w:val="FF0000"/>
                <w:szCs w:val="20"/>
              </w:rPr>
              <w:t>Note:</w:t>
            </w:r>
            <w:r>
              <w:rPr>
                <w:rStyle w:val="Strong"/>
                <w:rFonts w:ascii="Helvetica" w:eastAsiaTheme="majorEastAsia" w:hAnsi="Helvetica" w:cs="Helvetica"/>
                <w:color w:val="000000"/>
                <w:szCs w:val="20"/>
              </w:rPr>
              <w:t xml:space="preserve"> </w:t>
            </w:r>
            <w:r>
              <w:rPr>
                <w:rFonts w:ascii="Helvetica" w:hAnsi="Helvetica" w:cs="Helvetica"/>
                <w:b/>
                <w:bCs/>
                <w:color w:val="000000"/>
                <w:szCs w:val="20"/>
              </w:rPr>
              <w:br/>
            </w:r>
            <w:r>
              <w:rPr>
                <w:rFonts w:ascii="Helvetica" w:hAnsi="Helvetica" w:cs="Helvetica"/>
                <w:b/>
                <w:bCs/>
                <w:color w:val="000000"/>
                <w:szCs w:val="20"/>
              </w:rPr>
              <w:br/>
            </w:r>
            <w:proofErr w:type="spellStart"/>
            <w:r>
              <w:rPr>
                <w:rStyle w:val="Strong"/>
                <w:rFonts w:ascii="Helvetica" w:eastAsiaTheme="majorEastAsia" w:hAnsi="Helvetica" w:cs="Helvetica"/>
                <w:color w:val="000000"/>
                <w:szCs w:val="20"/>
              </w:rPr>
              <w:t>functionName</w:t>
            </w:r>
            <w:proofErr w:type="spellEnd"/>
            <w:r>
              <w:rPr>
                <w:rStyle w:val="Strong"/>
                <w:rFonts w:ascii="Helvetica" w:eastAsiaTheme="majorEastAsia" w:hAnsi="Helvetica" w:cs="Helvetica"/>
                <w:color w:val="000000"/>
                <w:szCs w:val="20"/>
              </w:rPr>
              <w:t xml:space="preserve"> </w:t>
            </w:r>
            <w:r>
              <w:rPr>
                <w:rFonts w:ascii="Helvetica" w:hAnsi="Helvetica" w:cs="Helvetica"/>
                <w:color w:val="000000"/>
                <w:szCs w:val="20"/>
              </w:rPr>
              <w:t>is the name of the C/C++ function being called. Your compiler may mangle the function name. You will need to reference the MAP file generated by the linker to determine the actual name. In some cases the compiler prepends the function name with an underscore "_". In other cases the compiler mangles the function name.</w:t>
            </w:r>
            <w:r>
              <w:rPr>
                <w:rFonts w:ascii="Helvetica" w:hAnsi="Helvetica" w:cs="Helvetica"/>
                <w:color w:val="000000"/>
                <w:szCs w:val="20"/>
              </w:rPr>
              <w:br/>
            </w:r>
            <w:r>
              <w:rPr>
                <w:rFonts w:ascii="Helvetica" w:hAnsi="Helvetica" w:cs="Helvetica"/>
                <w:color w:val="000000"/>
                <w:szCs w:val="20"/>
              </w:rPr>
              <w:br/>
              <w:t xml:space="preserve">DLLs must be plain C DLLs. They do NOT need to be registered (that is only for ActiveX/COM DLLs). MFC, .NET, etc.. are not supported. If someone surrounds </w:t>
            </w:r>
            <w:r>
              <w:rPr>
                <w:rFonts w:ascii="Helvetica" w:hAnsi="Helvetica" w:cs="Helvetica"/>
                <w:color w:val="000000"/>
                <w:szCs w:val="20"/>
              </w:rPr>
              <w:lastRenderedPageBreak/>
              <w:t>C++ code with an extern "C" like below, no mangling of the names occurs, so the .map or .def file is unnecessary.</w:t>
            </w:r>
          </w:p>
          <w:p w14:paraId="4F6E697C" w14:textId="77777777" w:rsidR="00EA7AB1" w:rsidRDefault="00EA7AB1">
            <w:pPr>
              <w:pStyle w:val="HTMLPreformatted"/>
              <w:rPr>
                <w:color w:val="000000"/>
              </w:rPr>
            </w:pPr>
            <w:r>
              <w:rPr>
                <w:color w:val="000000"/>
              </w:rPr>
              <w:t>extern "C" __</w:t>
            </w:r>
            <w:proofErr w:type="spellStart"/>
            <w:r>
              <w:rPr>
                <w:color w:val="000000"/>
              </w:rPr>
              <w:t>declspec</w:t>
            </w:r>
            <w:proofErr w:type="spellEnd"/>
            <w:r>
              <w:rPr>
                <w:color w:val="000000"/>
              </w:rPr>
              <w:t>(</w:t>
            </w:r>
            <w:proofErr w:type="spellStart"/>
            <w:r>
              <w:rPr>
                <w:color w:val="000000"/>
              </w:rPr>
              <w:t>dllexport</w:t>
            </w:r>
            <w:proofErr w:type="spellEnd"/>
            <w:r>
              <w:rPr>
                <w:color w:val="000000"/>
              </w:rPr>
              <w:t>) int giveMe50() {</w:t>
            </w:r>
            <w:r>
              <w:rPr>
                <w:color w:val="000000"/>
              </w:rPr>
              <w:br/>
              <w:t xml:space="preserve">            return 50;</w:t>
            </w:r>
            <w:r>
              <w:rPr>
                <w:color w:val="000000"/>
              </w:rPr>
              <w:br/>
              <w:t>}</w:t>
            </w:r>
          </w:p>
        </w:tc>
      </w:tr>
    </w:tbl>
    <w:p w14:paraId="56826FE3" w14:textId="77777777" w:rsidR="00EA7AB1" w:rsidRDefault="00EA7AB1" w:rsidP="00EA7AB1">
      <w:pPr>
        <w:spacing w:after="240"/>
        <w:rPr>
          <w:rFonts w:ascii="Helvetica" w:hAnsi="Helvetica" w:cs="Helvetica"/>
          <w:color w:val="000000"/>
          <w:szCs w:val="20"/>
        </w:rPr>
      </w:pPr>
      <w:r>
        <w:rPr>
          <w:rFonts w:ascii="Helvetica" w:hAnsi="Helvetica" w:cs="Helvetica"/>
          <w:color w:val="000000"/>
          <w:szCs w:val="20"/>
        </w:rPr>
        <w:lastRenderedPageBreak/>
        <w:br/>
      </w:r>
      <w:r>
        <w:rPr>
          <w:rFonts w:ascii="Helvetica" w:hAnsi="Helvetica" w:cs="Helvetica"/>
          <w:color w:val="000000"/>
          <w:szCs w:val="20"/>
        </w:rPr>
        <w:br/>
      </w:r>
      <w:r>
        <w:rPr>
          <w:rFonts w:ascii="Helvetica" w:hAnsi="Helvetica" w:cs="Helvetica"/>
          <w:color w:val="000000"/>
          <w:szCs w:val="20"/>
          <w:u w:val="single"/>
        </w:rPr>
        <w:t>Usage</w:t>
      </w:r>
      <w:r>
        <w:rPr>
          <w:rFonts w:ascii="Helvetica" w:hAnsi="Helvetica" w:cs="Helvetica"/>
          <w:color w:val="000000"/>
          <w:szCs w:val="20"/>
        </w:rPr>
        <w:br/>
      </w:r>
      <w:r>
        <w:rPr>
          <w:rFonts w:ascii="Helvetica" w:hAnsi="Helvetica" w:cs="Helvetica"/>
          <w:color w:val="000000"/>
          <w:szCs w:val="20"/>
        </w:rPr>
        <w:br/>
      </w:r>
      <w:r>
        <w:rPr>
          <w:rStyle w:val="Strong"/>
          <w:rFonts w:ascii="Courier New" w:eastAsiaTheme="majorEastAsia" w:hAnsi="Courier New" w:cs="Courier New"/>
          <w:color w:val="000000"/>
          <w:sz w:val="16"/>
          <w:szCs w:val="16"/>
        </w:rPr>
        <w:t>var</w:t>
      </w:r>
      <w:r>
        <w:rPr>
          <w:rFonts w:ascii="Courier New" w:hAnsi="Courier New" w:cs="Courier New"/>
          <w:color w:val="800000"/>
          <w:sz w:val="16"/>
          <w:szCs w:val="16"/>
        </w:rPr>
        <w:t> d = </w:t>
      </w:r>
      <w:r>
        <w:rPr>
          <w:rStyle w:val="Strong"/>
          <w:rFonts w:ascii="Courier New" w:eastAsiaTheme="majorEastAsia" w:hAnsi="Courier New" w:cs="Courier New"/>
          <w:color w:val="000000"/>
          <w:sz w:val="16"/>
          <w:szCs w:val="16"/>
        </w:rPr>
        <w:t>new</w:t>
      </w:r>
      <w:r>
        <w:rPr>
          <w:rFonts w:ascii="Courier New" w:hAnsi="Courier New" w:cs="Courier New"/>
          <w:color w:val="800000"/>
          <w:sz w:val="16"/>
          <w:szCs w:val="16"/>
        </w:rPr>
        <w:t> DLL( </w:t>
      </w:r>
      <w:r>
        <w:rPr>
          <w:rFonts w:ascii="Courier New" w:hAnsi="Courier New" w:cs="Courier New"/>
          <w:color w:val="000080"/>
          <w:sz w:val="16"/>
          <w:szCs w:val="16"/>
        </w:rPr>
        <w:t>"myTest.DLL"</w:t>
      </w:r>
      <w:r>
        <w:rPr>
          <w:rFonts w:ascii="Courier New" w:hAnsi="Courier New" w:cs="Courier New"/>
          <w:color w:val="800000"/>
          <w:sz w:val="16"/>
          <w:szCs w:val="16"/>
        </w:rPr>
        <w:t>);</w:t>
      </w:r>
      <w:r>
        <w:rPr>
          <w:rFonts w:ascii="Courier New" w:hAnsi="Courier New" w:cs="Courier New"/>
          <w:color w:val="800000"/>
          <w:sz w:val="16"/>
          <w:szCs w:val="16"/>
        </w:rPr>
        <w:br/>
      </w:r>
      <w:r>
        <w:rPr>
          <w:rFonts w:ascii="Courier New" w:hAnsi="Courier New" w:cs="Courier New"/>
          <w:color w:val="800000"/>
          <w:sz w:val="16"/>
          <w:szCs w:val="16"/>
        </w:rPr>
        <w:br/>
      </w:r>
      <w:r>
        <w:rPr>
          <w:rStyle w:val="Strong"/>
          <w:rFonts w:ascii="Courier New" w:eastAsiaTheme="majorEastAsia" w:hAnsi="Courier New" w:cs="Courier New"/>
          <w:color w:val="000000"/>
          <w:sz w:val="16"/>
          <w:szCs w:val="16"/>
        </w:rPr>
        <w:t>function</w:t>
      </w:r>
      <w:r>
        <w:rPr>
          <w:rFonts w:ascii="Courier New" w:hAnsi="Courier New" w:cs="Courier New"/>
          <w:color w:val="800000"/>
          <w:sz w:val="16"/>
          <w:szCs w:val="16"/>
        </w:rPr>
        <w:t> </w:t>
      </w:r>
      <w:proofErr w:type="spellStart"/>
      <w:r>
        <w:rPr>
          <w:rFonts w:ascii="Courier New" w:hAnsi="Courier New" w:cs="Courier New"/>
          <w:color w:val="800000"/>
          <w:sz w:val="16"/>
          <w:szCs w:val="16"/>
        </w:rPr>
        <w:t>preMain</w:t>
      </w:r>
      <w:proofErr w:type="spellEnd"/>
      <w:r>
        <w:rPr>
          <w:rFonts w:ascii="Courier New" w:hAnsi="Courier New" w:cs="Courier New"/>
          <w:color w:val="800000"/>
          <w:sz w:val="16"/>
          <w:szCs w:val="16"/>
        </w:rPr>
        <w:t>() {</w:t>
      </w:r>
      <w:r>
        <w:rPr>
          <w:rFonts w:ascii="Courier New" w:hAnsi="Courier New" w:cs="Courier New"/>
          <w:color w:val="800000"/>
          <w:sz w:val="16"/>
          <w:szCs w:val="16"/>
        </w:rPr>
        <w:br/>
      </w:r>
      <w:r>
        <w:rPr>
          <w:rFonts w:ascii="Courier New" w:hAnsi="Courier New" w:cs="Courier New"/>
          <w:color w:val="800000"/>
          <w:sz w:val="16"/>
          <w:szCs w:val="16"/>
        </w:rPr>
        <w:br/>
        <w:t>   d.addFunction(</w:t>
      </w:r>
      <w:r>
        <w:rPr>
          <w:rFonts w:ascii="Courier New" w:hAnsi="Courier New" w:cs="Courier New"/>
          <w:color w:val="000080"/>
          <w:sz w:val="16"/>
          <w:szCs w:val="16"/>
        </w:rPr>
        <w:t>"MyCallName"</w:t>
      </w:r>
      <w:r>
        <w:rPr>
          <w:rFonts w:ascii="Courier New" w:hAnsi="Courier New" w:cs="Courier New"/>
          <w:color w:val="800000"/>
          <w:sz w:val="16"/>
          <w:szCs w:val="16"/>
        </w:rPr>
        <w:t>, DLL.DOUBLE, DLL.CDECL, </w:t>
      </w:r>
      <w:r>
        <w:rPr>
          <w:rFonts w:ascii="Courier New" w:hAnsi="Courier New" w:cs="Courier New"/>
          <w:color w:val="000080"/>
          <w:sz w:val="16"/>
          <w:szCs w:val="16"/>
        </w:rPr>
        <w:t>"Testing123"</w:t>
      </w:r>
      <w:r>
        <w:rPr>
          <w:rFonts w:ascii="Courier New" w:hAnsi="Courier New" w:cs="Courier New"/>
          <w:color w:val="800000"/>
          <w:sz w:val="16"/>
          <w:szCs w:val="16"/>
        </w:rPr>
        <w:t>, DLL.INT, DLL.STRING, DLL.FLOAT, DLL.DOUBLE, DLL.BYTE); </w:t>
      </w:r>
      <w:r>
        <w:rPr>
          <w:rFonts w:ascii="Courier New" w:hAnsi="Courier New" w:cs="Courier New"/>
          <w:color w:val="800000"/>
          <w:sz w:val="16"/>
          <w:szCs w:val="16"/>
        </w:rPr>
        <w:br/>
        <w:t>}</w:t>
      </w:r>
      <w:r>
        <w:rPr>
          <w:rFonts w:ascii="Courier New" w:hAnsi="Courier New" w:cs="Courier New"/>
          <w:color w:val="000080"/>
          <w:sz w:val="16"/>
          <w:szCs w:val="16"/>
        </w:rPr>
        <w:br/>
      </w:r>
      <w:r>
        <w:rPr>
          <w:rFonts w:ascii="Helvetica" w:hAnsi="Helvetica" w:cs="Helvetica"/>
          <w:color w:val="000000"/>
          <w:szCs w:val="20"/>
        </w:rPr>
        <w:br/>
      </w:r>
      <w:r>
        <w:rPr>
          <w:rFonts w:ascii="Helvetica" w:hAnsi="Helvetica" w:cs="Helvetica"/>
          <w:color w:val="000000"/>
          <w:szCs w:val="20"/>
        </w:rPr>
        <w:br/>
      </w:r>
      <w:proofErr w:type="spellStart"/>
      <w:r>
        <w:rPr>
          <w:rStyle w:val="Strong"/>
          <w:rFonts w:ascii="Helvetica" w:eastAsiaTheme="majorEastAsia" w:hAnsi="Helvetica" w:cs="Helvetica"/>
          <w:color w:val="000000"/>
          <w:szCs w:val="20"/>
        </w:rPr>
        <w:t>DLL.call</w:t>
      </w:r>
      <w:proofErr w:type="spellEnd"/>
      <w:r>
        <w:rPr>
          <w:rStyle w:val="Strong"/>
          <w:rFonts w:ascii="Helvetica" w:eastAsiaTheme="majorEastAsia" w:hAnsi="Helvetica" w:cs="Helvetica"/>
          <w:color w:val="000000"/>
          <w:szCs w:val="20"/>
        </w:rPr>
        <w:t xml:space="preserve">( </w:t>
      </w:r>
      <w:proofErr w:type="spellStart"/>
      <w:r>
        <w:rPr>
          <w:rStyle w:val="Strong"/>
          <w:rFonts w:ascii="Helvetica" w:eastAsiaTheme="majorEastAsia" w:hAnsi="Helvetica" w:cs="Helvetica"/>
          <w:color w:val="000000"/>
          <w:szCs w:val="20"/>
        </w:rPr>
        <w:t>refname</w:t>
      </w:r>
      <w:proofErr w:type="spellEnd"/>
      <w:r>
        <w:rPr>
          <w:rStyle w:val="Strong"/>
          <w:rFonts w:ascii="Helvetica" w:eastAsiaTheme="majorEastAsia" w:hAnsi="Helvetica" w:cs="Helvetica"/>
          <w:color w:val="000000"/>
          <w:szCs w:val="20"/>
        </w:rPr>
        <w:t xml:space="preserve"> [, parameters]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50"/>
        <w:gridCol w:w="5205"/>
      </w:tblGrid>
      <w:tr w:rsidR="00EA7AB1" w14:paraId="3BB46385" w14:textId="77777777" w:rsidTr="00EA7AB1">
        <w:trPr>
          <w:tblCellSpacing w:w="0" w:type="dxa"/>
        </w:trPr>
        <w:tc>
          <w:tcPr>
            <w:tcW w:w="1950" w:type="dxa"/>
            <w:tcBorders>
              <w:top w:val="outset" w:sz="6" w:space="0" w:color="auto"/>
              <w:left w:val="outset" w:sz="6" w:space="0" w:color="auto"/>
              <w:bottom w:val="outset" w:sz="6" w:space="0" w:color="auto"/>
              <w:right w:val="outset" w:sz="6" w:space="0" w:color="auto"/>
            </w:tcBorders>
            <w:hideMark/>
          </w:tcPr>
          <w:p w14:paraId="650B46F5" w14:textId="77777777" w:rsidR="00EA7AB1" w:rsidRDefault="00EA7AB1">
            <w:pPr>
              <w:rPr>
                <w:sz w:val="24"/>
              </w:rPr>
            </w:pPr>
            <w:proofErr w:type="spellStart"/>
            <w:r>
              <w:rPr>
                <w:rFonts w:ascii="Courier New" w:hAnsi="Courier New" w:cs="Courier New"/>
                <w:color w:val="000000"/>
                <w:sz w:val="16"/>
                <w:szCs w:val="16"/>
              </w:rPr>
              <w:t>refName</w:t>
            </w:r>
            <w:proofErr w:type="spellEnd"/>
          </w:p>
        </w:tc>
        <w:tc>
          <w:tcPr>
            <w:tcW w:w="5205" w:type="dxa"/>
            <w:tcBorders>
              <w:top w:val="outset" w:sz="6" w:space="0" w:color="auto"/>
              <w:left w:val="outset" w:sz="6" w:space="0" w:color="auto"/>
              <w:bottom w:val="outset" w:sz="6" w:space="0" w:color="auto"/>
              <w:right w:val="outset" w:sz="6" w:space="0" w:color="auto"/>
            </w:tcBorders>
            <w:hideMark/>
          </w:tcPr>
          <w:p w14:paraId="7CAE09A1" w14:textId="77777777" w:rsidR="00EA7AB1" w:rsidRDefault="00EA7AB1">
            <w:r>
              <w:rPr>
                <w:rFonts w:ascii="Courier New" w:hAnsi="Courier New" w:cs="Courier New"/>
                <w:color w:val="000000"/>
                <w:sz w:val="16"/>
                <w:szCs w:val="16"/>
              </w:rPr>
              <w:t>text string used to identify the function</w:t>
            </w:r>
          </w:p>
        </w:tc>
      </w:tr>
      <w:tr w:rsidR="00EA7AB1" w14:paraId="09F03DF6" w14:textId="77777777" w:rsidTr="00EA7AB1">
        <w:trPr>
          <w:tblCellSpacing w:w="0" w:type="dxa"/>
        </w:trPr>
        <w:tc>
          <w:tcPr>
            <w:tcW w:w="1950" w:type="dxa"/>
            <w:tcBorders>
              <w:top w:val="outset" w:sz="6" w:space="0" w:color="auto"/>
              <w:left w:val="outset" w:sz="6" w:space="0" w:color="auto"/>
              <w:bottom w:val="outset" w:sz="6" w:space="0" w:color="auto"/>
              <w:right w:val="outset" w:sz="6" w:space="0" w:color="auto"/>
            </w:tcBorders>
            <w:hideMark/>
          </w:tcPr>
          <w:p w14:paraId="125AACE0" w14:textId="77777777" w:rsidR="00EA7AB1" w:rsidRDefault="00EA7AB1">
            <w:r>
              <w:rPr>
                <w:rFonts w:ascii="Courier New" w:hAnsi="Courier New" w:cs="Courier New"/>
                <w:color w:val="000000"/>
                <w:sz w:val="16"/>
                <w:szCs w:val="16"/>
              </w:rPr>
              <w:t>parameters</w:t>
            </w:r>
          </w:p>
        </w:tc>
        <w:tc>
          <w:tcPr>
            <w:tcW w:w="5205" w:type="dxa"/>
            <w:tcBorders>
              <w:top w:val="outset" w:sz="6" w:space="0" w:color="auto"/>
              <w:left w:val="outset" w:sz="6" w:space="0" w:color="auto"/>
              <w:bottom w:val="outset" w:sz="6" w:space="0" w:color="auto"/>
              <w:right w:val="outset" w:sz="6" w:space="0" w:color="auto"/>
            </w:tcBorders>
            <w:hideMark/>
          </w:tcPr>
          <w:p w14:paraId="3BA6D2C2" w14:textId="77777777" w:rsidR="00EA7AB1" w:rsidRDefault="00EA7AB1">
            <w:r>
              <w:rPr>
                <w:rFonts w:ascii="Courier New" w:hAnsi="Courier New" w:cs="Courier New"/>
                <w:color w:val="000000"/>
                <w:sz w:val="16"/>
                <w:szCs w:val="16"/>
              </w:rPr>
              <w:t>actual values to pass to the DLL</w:t>
            </w:r>
          </w:p>
        </w:tc>
      </w:tr>
    </w:tbl>
    <w:p w14:paraId="6085C5E8" w14:textId="77777777" w:rsidR="00EA7AB1" w:rsidRDefault="00EA7AB1" w:rsidP="00EA7AB1">
      <w:pPr>
        <w:rPr>
          <w:sz w:val="24"/>
        </w:rPr>
      </w:pPr>
      <w:r>
        <w:rPr>
          <w:rFonts w:ascii="Helvetica" w:hAnsi="Helvetica" w:cs="Helvetica"/>
          <w:color w:val="000000"/>
          <w:szCs w:val="20"/>
        </w:rPr>
        <w:br/>
      </w:r>
      <w:r>
        <w:rPr>
          <w:rFonts w:ascii="Helvetica" w:hAnsi="Helvetica" w:cs="Helvetica"/>
          <w:color w:val="000000"/>
          <w:szCs w:val="20"/>
        </w:rPr>
        <w:br/>
      </w:r>
      <w:r>
        <w:rPr>
          <w:rFonts w:ascii="Helvetica" w:hAnsi="Helvetica" w:cs="Helvetica"/>
          <w:color w:val="000000"/>
          <w:szCs w:val="20"/>
          <w:u w:val="single"/>
        </w:rPr>
        <w:t>Usage</w:t>
      </w:r>
      <w:r>
        <w:rPr>
          <w:rFonts w:ascii="Helvetica" w:hAnsi="Helvetica" w:cs="Helvetica"/>
          <w:color w:val="000000"/>
          <w:szCs w:val="20"/>
        </w:rPr>
        <w:br/>
      </w:r>
      <w:r>
        <w:rPr>
          <w:rFonts w:ascii="Helvetica" w:hAnsi="Helvetica" w:cs="Helvetica"/>
          <w:color w:val="000000"/>
          <w:szCs w:val="20"/>
        </w:rPr>
        <w:br/>
      </w:r>
      <w:r>
        <w:rPr>
          <w:rStyle w:val="Strong"/>
          <w:rFonts w:ascii="Courier New" w:eastAsiaTheme="majorEastAsia" w:hAnsi="Courier New" w:cs="Courier New"/>
          <w:color w:val="000000"/>
          <w:sz w:val="16"/>
          <w:szCs w:val="16"/>
        </w:rPr>
        <w:t>var</w:t>
      </w:r>
      <w:r>
        <w:rPr>
          <w:rFonts w:ascii="Courier New" w:hAnsi="Courier New" w:cs="Courier New"/>
          <w:color w:val="800000"/>
          <w:sz w:val="16"/>
          <w:szCs w:val="16"/>
        </w:rPr>
        <w:t> d = </w:t>
      </w:r>
      <w:r>
        <w:rPr>
          <w:rStyle w:val="Strong"/>
          <w:rFonts w:ascii="Courier New" w:eastAsiaTheme="majorEastAsia" w:hAnsi="Courier New" w:cs="Courier New"/>
          <w:color w:val="000000"/>
          <w:sz w:val="16"/>
          <w:szCs w:val="16"/>
        </w:rPr>
        <w:t>new</w:t>
      </w:r>
      <w:r>
        <w:rPr>
          <w:rFonts w:ascii="Courier New" w:hAnsi="Courier New" w:cs="Courier New"/>
          <w:color w:val="800000"/>
          <w:sz w:val="16"/>
          <w:szCs w:val="16"/>
        </w:rPr>
        <w:t> DLL( </w:t>
      </w:r>
      <w:r>
        <w:rPr>
          <w:rFonts w:ascii="Courier New" w:hAnsi="Courier New" w:cs="Courier New"/>
          <w:color w:val="000080"/>
          <w:sz w:val="16"/>
          <w:szCs w:val="16"/>
        </w:rPr>
        <w:t>"myTest.DLL" </w:t>
      </w:r>
      <w:r>
        <w:rPr>
          <w:rFonts w:ascii="Courier New" w:hAnsi="Courier New" w:cs="Courier New"/>
          <w:color w:val="800000"/>
          <w:sz w:val="16"/>
          <w:szCs w:val="16"/>
        </w:rPr>
        <w:t>);</w:t>
      </w:r>
      <w:r>
        <w:rPr>
          <w:rFonts w:ascii="Courier New" w:hAnsi="Courier New" w:cs="Courier New"/>
          <w:color w:val="800000"/>
          <w:sz w:val="16"/>
          <w:szCs w:val="16"/>
        </w:rPr>
        <w:br/>
      </w:r>
      <w:r>
        <w:rPr>
          <w:rFonts w:ascii="Courier New" w:hAnsi="Courier New" w:cs="Courier New"/>
          <w:color w:val="800000"/>
          <w:sz w:val="16"/>
          <w:szCs w:val="16"/>
        </w:rPr>
        <w:br/>
      </w:r>
      <w:r>
        <w:rPr>
          <w:rStyle w:val="Strong"/>
          <w:rFonts w:ascii="Courier New" w:eastAsiaTheme="majorEastAsia" w:hAnsi="Courier New" w:cs="Courier New"/>
          <w:color w:val="000000"/>
          <w:sz w:val="16"/>
          <w:szCs w:val="16"/>
        </w:rPr>
        <w:t>function</w:t>
      </w:r>
      <w:r>
        <w:rPr>
          <w:rFonts w:ascii="Courier New" w:hAnsi="Courier New" w:cs="Courier New"/>
          <w:color w:val="800000"/>
          <w:sz w:val="16"/>
          <w:szCs w:val="16"/>
        </w:rPr>
        <w:t> </w:t>
      </w:r>
      <w:proofErr w:type="spellStart"/>
      <w:r>
        <w:rPr>
          <w:rFonts w:ascii="Courier New" w:hAnsi="Courier New" w:cs="Courier New"/>
          <w:color w:val="800000"/>
          <w:sz w:val="16"/>
          <w:szCs w:val="16"/>
        </w:rPr>
        <w:t>preMain</w:t>
      </w:r>
      <w:proofErr w:type="spellEnd"/>
      <w:r>
        <w:rPr>
          <w:rFonts w:ascii="Courier New" w:hAnsi="Courier New" w:cs="Courier New"/>
          <w:color w:val="800000"/>
          <w:sz w:val="16"/>
          <w:szCs w:val="16"/>
        </w:rPr>
        <w:t>() {</w:t>
      </w:r>
      <w:r>
        <w:rPr>
          <w:rFonts w:ascii="Courier New" w:hAnsi="Courier New" w:cs="Courier New"/>
          <w:color w:val="800000"/>
          <w:sz w:val="16"/>
          <w:szCs w:val="16"/>
        </w:rPr>
        <w:br/>
      </w:r>
      <w:r>
        <w:rPr>
          <w:rFonts w:ascii="Courier New" w:hAnsi="Courier New" w:cs="Courier New"/>
          <w:color w:val="800000"/>
          <w:sz w:val="16"/>
          <w:szCs w:val="16"/>
        </w:rPr>
        <w:br/>
        <w:t>   d.addFunction( </w:t>
      </w:r>
      <w:r>
        <w:rPr>
          <w:rFonts w:ascii="Courier New" w:hAnsi="Courier New" w:cs="Courier New"/>
          <w:color w:val="000080"/>
          <w:sz w:val="16"/>
          <w:szCs w:val="16"/>
        </w:rPr>
        <w:t>"MyCallName"</w:t>
      </w:r>
      <w:r>
        <w:rPr>
          <w:rFonts w:ascii="Courier New" w:hAnsi="Courier New" w:cs="Courier New"/>
          <w:color w:val="800000"/>
          <w:sz w:val="16"/>
          <w:szCs w:val="16"/>
        </w:rPr>
        <w:t>, DLL.DOUBLE, DLL.CDECL, </w:t>
      </w:r>
      <w:r>
        <w:rPr>
          <w:rFonts w:ascii="Courier New" w:hAnsi="Courier New" w:cs="Courier New"/>
          <w:color w:val="000080"/>
          <w:sz w:val="16"/>
          <w:szCs w:val="16"/>
        </w:rPr>
        <w:t>"Testing123"</w:t>
      </w:r>
      <w:r>
        <w:rPr>
          <w:rFonts w:ascii="Courier New" w:hAnsi="Courier New" w:cs="Courier New"/>
          <w:color w:val="800000"/>
          <w:sz w:val="16"/>
          <w:szCs w:val="16"/>
        </w:rPr>
        <w:t>, DLL.INT, DLL.STRING, DLL.FLOAT, DLL.DOUBLE, DLL.BYTE ); </w:t>
      </w:r>
      <w:r>
        <w:rPr>
          <w:rFonts w:ascii="Courier New" w:hAnsi="Courier New" w:cs="Courier New"/>
          <w:color w:val="800000"/>
          <w:sz w:val="16"/>
          <w:szCs w:val="16"/>
        </w:rPr>
        <w:br/>
      </w:r>
      <w:r>
        <w:rPr>
          <w:rFonts w:ascii="Courier New" w:hAnsi="Courier New" w:cs="Courier New"/>
          <w:color w:val="800000"/>
          <w:sz w:val="16"/>
          <w:szCs w:val="16"/>
        </w:rPr>
        <w:br/>
        <w:t>   </w:t>
      </w:r>
      <w:r>
        <w:rPr>
          <w:rStyle w:val="Emphasis"/>
          <w:rFonts w:ascii="Courier New" w:hAnsi="Courier New" w:cs="Courier New"/>
          <w:color w:val="000080"/>
          <w:sz w:val="16"/>
          <w:szCs w:val="16"/>
        </w:rPr>
        <w:t>//in the above example:</w:t>
      </w:r>
      <w:r>
        <w:rPr>
          <w:rFonts w:ascii="Courier New" w:hAnsi="Courier New" w:cs="Courier New"/>
          <w:color w:val="800000"/>
          <w:sz w:val="16"/>
          <w:szCs w:val="16"/>
        </w:rPr>
        <w:br/>
        <w:t>   </w:t>
      </w:r>
      <w:r>
        <w:rPr>
          <w:rStyle w:val="Emphasis"/>
          <w:rFonts w:ascii="Courier New" w:hAnsi="Courier New" w:cs="Courier New"/>
          <w:color w:val="000080"/>
          <w:sz w:val="16"/>
          <w:szCs w:val="16"/>
        </w:rPr>
        <w:t>//   "MyCallName" is the internal name we have assigned to the DLL function we are calling</w:t>
      </w:r>
      <w:r>
        <w:rPr>
          <w:rFonts w:ascii="Courier New" w:hAnsi="Courier New" w:cs="Courier New"/>
          <w:color w:val="800000"/>
          <w:sz w:val="16"/>
          <w:szCs w:val="16"/>
        </w:rPr>
        <w:br/>
        <w:t>   </w:t>
      </w:r>
      <w:r>
        <w:rPr>
          <w:rStyle w:val="Emphasis"/>
          <w:rFonts w:ascii="Courier New" w:hAnsi="Courier New" w:cs="Courier New"/>
          <w:color w:val="000080"/>
          <w:sz w:val="16"/>
          <w:szCs w:val="16"/>
        </w:rPr>
        <w:t>//   DLL.DOUBLE is the type of value it returns (e.g., a double-precision number)</w:t>
      </w:r>
      <w:r>
        <w:rPr>
          <w:rFonts w:ascii="Courier New" w:hAnsi="Courier New" w:cs="Courier New"/>
          <w:color w:val="800000"/>
          <w:sz w:val="16"/>
          <w:szCs w:val="16"/>
        </w:rPr>
        <w:br/>
        <w:t>   </w:t>
      </w:r>
      <w:r>
        <w:rPr>
          <w:rStyle w:val="Emphasis"/>
          <w:rFonts w:ascii="Courier New" w:hAnsi="Courier New" w:cs="Courier New"/>
          <w:color w:val="000080"/>
          <w:sz w:val="16"/>
          <w:szCs w:val="16"/>
        </w:rPr>
        <w:t>//   DLL.CDECL is the calling convention used by our DLL</w:t>
      </w:r>
      <w:r>
        <w:rPr>
          <w:rFonts w:ascii="Courier New" w:hAnsi="Courier New" w:cs="Courier New"/>
          <w:color w:val="800000"/>
          <w:sz w:val="16"/>
          <w:szCs w:val="16"/>
        </w:rPr>
        <w:br/>
        <w:t>   </w:t>
      </w:r>
      <w:r>
        <w:rPr>
          <w:rStyle w:val="Emphasis"/>
          <w:rFonts w:ascii="Courier New" w:hAnsi="Courier New" w:cs="Courier New"/>
          <w:color w:val="000080"/>
          <w:sz w:val="16"/>
          <w:szCs w:val="16"/>
        </w:rPr>
        <w:t>//   "Testing123" is the actual function name of the exported DLL function.</w:t>
      </w:r>
      <w:r>
        <w:rPr>
          <w:rFonts w:ascii="Courier New" w:hAnsi="Courier New" w:cs="Courier New"/>
          <w:color w:val="800000"/>
          <w:sz w:val="16"/>
          <w:szCs w:val="16"/>
        </w:rPr>
        <w:br/>
        <w:t>   </w:t>
      </w:r>
      <w:r>
        <w:rPr>
          <w:rStyle w:val="Emphasis"/>
          <w:rFonts w:ascii="Courier New" w:hAnsi="Courier New" w:cs="Courier New"/>
          <w:color w:val="000080"/>
          <w:sz w:val="16"/>
          <w:szCs w:val="16"/>
        </w:rPr>
        <w:t>//   DLL.INT signifies that the first input parameter is an integer</w:t>
      </w:r>
      <w:r>
        <w:rPr>
          <w:rFonts w:ascii="Courier New" w:hAnsi="Courier New" w:cs="Courier New"/>
          <w:color w:val="800000"/>
          <w:sz w:val="16"/>
          <w:szCs w:val="16"/>
        </w:rPr>
        <w:br/>
        <w:t>   </w:t>
      </w:r>
      <w:r>
        <w:rPr>
          <w:rStyle w:val="Emphasis"/>
          <w:rFonts w:ascii="Courier New" w:hAnsi="Courier New" w:cs="Courier New"/>
          <w:color w:val="000080"/>
          <w:sz w:val="16"/>
          <w:szCs w:val="16"/>
        </w:rPr>
        <w:t>//   DLL.STRING signifies that the second input parameter is a string</w:t>
      </w:r>
      <w:r>
        <w:rPr>
          <w:rFonts w:ascii="Courier New" w:hAnsi="Courier New" w:cs="Courier New"/>
          <w:color w:val="800000"/>
          <w:sz w:val="16"/>
          <w:szCs w:val="16"/>
        </w:rPr>
        <w:br/>
        <w:t>   </w:t>
      </w:r>
      <w:r>
        <w:rPr>
          <w:rStyle w:val="Emphasis"/>
          <w:rFonts w:ascii="Courier New" w:hAnsi="Courier New" w:cs="Courier New"/>
          <w:color w:val="000080"/>
          <w:sz w:val="16"/>
          <w:szCs w:val="16"/>
        </w:rPr>
        <w:t>//   DLL.FLOAT signifies that the third input parameter is a float</w:t>
      </w:r>
      <w:r>
        <w:rPr>
          <w:rFonts w:ascii="Courier New" w:hAnsi="Courier New" w:cs="Courier New"/>
          <w:color w:val="800000"/>
          <w:sz w:val="16"/>
          <w:szCs w:val="16"/>
        </w:rPr>
        <w:br/>
        <w:t>   </w:t>
      </w:r>
      <w:r>
        <w:rPr>
          <w:rStyle w:val="Emphasis"/>
          <w:rFonts w:ascii="Courier New" w:hAnsi="Courier New" w:cs="Courier New"/>
          <w:color w:val="000080"/>
          <w:sz w:val="16"/>
          <w:szCs w:val="16"/>
        </w:rPr>
        <w:t>//   DLL.DOUBLE signifies that the fourth input parameter is a double</w:t>
      </w:r>
      <w:r>
        <w:rPr>
          <w:rFonts w:ascii="Courier New" w:hAnsi="Courier New" w:cs="Courier New"/>
          <w:color w:val="800000"/>
          <w:sz w:val="16"/>
          <w:szCs w:val="16"/>
        </w:rPr>
        <w:br/>
        <w:t>   </w:t>
      </w:r>
      <w:r>
        <w:rPr>
          <w:rStyle w:val="Emphasis"/>
          <w:rFonts w:ascii="Courier New" w:hAnsi="Courier New" w:cs="Courier New"/>
          <w:color w:val="000080"/>
          <w:sz w:val="16"/>
          <w:szCs w:val="16"/>
        </w:rPr>
        <w:t>//   DLL.BYTE signifies that the fifth input parameter is a byte</w:t>
      </w:r>
      <w:r>
        <w:rPr>
          <w:rFonts w:ascii="Courier New" w:hAnsi="Courier New" w:cs="Courier New"/>
          <w:color w:val="800000"/>
          <w:sz w:val="16"/>
          <w:szCs w:val="16"/>
        </w:rPr>
        <w:br/>
      </w:r>
      <w:r>
        <w:rPr>
          <w:rFonts w:ascii="Courier New" w:hAnsi="Courier New" w:cs="Courier New"/>
          <w:color w:val="800000"/>
          <w:sz w:val="16"/>
          <w:szCs w:val="16"/>
        </w:rPr>
        <w:br/>
        <w:t>}</w:t>
      </w:r>
      <w:r>
        <w:rPr>
          <w:rFonts w:ascii="Courier New" w:hAnsi="Courier New" w:cs="Courier New"/>
          <w:color w:val="000080"/>
          <w:sz w:val="16"/>
          <w:szCs w:val="16"/>
        </w:rPr>
        <w:br/>
      </w:r>
      <w:r>
        <w:rPr>
          <w:rFonts w:ascii="Helvetica" w:hAnsi="Helvetica" w:cs="Helvetica"/>
          <w:color w:val="000000"/>
          <w:szCs w:val="20"/>
        </w:rPr>
        <w:br/>
      </w:r>
      <w:r>
        <w:rPr>
          <w:rStyle w:val="Strong"/>
          <w:rFonts w:ascii="Courier New" w:eastAsiaTheme="majorEastAsia" w:hAnsi="Courier New" w:cs="Courier New"/>
          <w:color w:val="000000"/>
          <w:sz w:val="16"/>
          <w:szCs w:val="16"/>
        </w:rPr>
        <w:t>function</w:t>
      </w:r>
      <w:r>
        <w:rPr>
          <w:rFonts w:ascii="Courier New" w:hAnsi="Courier New" w:cs="Courier New"/>
          <w:color w:val="800000"/>
          <w:sz w:val="16"/>
          <w:szCs w:val="16"/>
        </w:rPr>
        <w:t> main() {</w:t>
      </w:r>
      <w:r>
        <w:rPr>
          <w:rFonts w:ascii="Courier New" w:hAnsi="Courier New" w:cs="Courier New"/>
          <w:color w:val="800000"/>
          <w:sz w:val="16"/>
          <w:szCs w:val="16"/>
        </w:rPr>
        <w:br/>
      </w:r>
      <w:r>
        <w:rPr>
          <w:rStyle w:val="Strong"/>
          <w:rFonts w:ascii="Courier New" w:eastAsiaTheme="majorEastAsia" w:hAnsi="Courier New" w:cs="Courier New"/>
          <w:color w:val="000000"/>
          <w:sz w:val="16"/>
          <w:szCs w:val="16"/>
        </w:rPr>
        <w:t>var</w:t>
      </w:r>
      <w:r>
        <w:rPr>
          <w:rFonts w:ascii="Courier New" w:hAnsi="Courier New" w:cs="Courier New"/>
          <w:color w:val="800000"/>
          <w:sz w:val="16"/>
          <w:szCs w:val="16"/>
        </w:rPr>
        <w:t> </w:t>
      </w:r>
      <w:proofErr w:type="spellStart"/>
      <w:r>
        <w:rPr>
          <w:rFonts w:ascii="Courier New" w:hAnsi="Courier New" w:cs="Courier New"/>
          <w:color w:val="800000"/>
          <w:sz w:val="16"/>
          <w:szCs w:val="16"/>
        </w:rPr>
        <w:t>retVal</w:t>
      </w:r>
      <w:proofErr w:type="spellEnd"/>
      <w:r>
        <w:rPr>
          <w:rFonts w:ascii="Courier New" w:hAnsi="Courier New" w:cs="Courier New"/>
          <w:color w:val="800000"/>
          <w:sz w:val="16"/>
          <w:szCs w:val="16"/>
        </w:rPr>
        <w:t>;</w:t>
      </w:r>
      <w:r>
        <w:rPr>
          <w:rFonts w:ascii="Courier New" w:hAnsi="Courier New" w:cs="Courier New"/>
          <w:color w:val="800000"/>
          <w:sz w:val="16"/>
          <w:szCs w:val="16"/>
        </w:rPr>
        <w:br/>
      </w:r>
      <w:r>
        <w:rPr>
          <w:rFonts w:ascii="Courier New" w:hAnsi="Courier New" w:cs="Courier New"/>
          <w:color w:val="800000"/>
          <w:sz w:val="16"/>
          <w:szCs w:val="16"/>
        </w:rPr>
        <w:br/>
        <w:t>   retVal = d.call( </w:t>
      </w:r>
      <w:r>
        <w:rPr>
          <w:rFonts w:ascii="Courier New" w:hAnsi="Courier New" w:cs="Courier New"/>
          <w:color w:val="000080"/>
          <w:sz w:val="16"/>
          <w:szCs w:val="16"/>
        </w:rPr>
        <w:t>"MyCallName"</w:t>
      </w:r>
      <w:r>
        <w:rPr>
          <w:rFonts w:ascii="Courier New" w:hAnsi="Courier New" w:cs="Courier New"/>
          <w:color w:val="800000"/>
          <w:sz w:val="16"/>
          <w:szCs w:val="16"/>
        </w:rPr>
        <w:t>, </w:t>
      </w:r>
      <w:r>
        <w:rPr>
          <w:rFonts w:ascii="Courier New" w:hAnsi="Courier New" w:cs="Courier New"/>
          <w:color w:val="000080"/>
          <w:sz w:val="16"/>
          <w:szCs w:val="16"/>
        </w:rPr>
        <w:t>123</w:t>
      </w:r>
      <w:r>
        <w:rPr>
          <w:rFonts w:ascii="Courier New" w:hAnsi="Courier New" w:cs="Courier New"/>
          <w:color w:val="800000"/>
          <w:sz w:val="16"/>
          <w:szCs w:val="16"/>
        </w:rPr>
        <w:t>, </w:t>
      </w:r>
      <w:r>
        <w:rPr>
          <w:rFonts w:ascii="Courier New" w:hAnsi="Courier New" w:cs="Courier New"/>
          <w:color w:val="000080"/>
          <w:sz w:val="16"/>
          <w:szCs w:val="16"/>
        </w:rPr>
        <w:t>"hello world"</w:t>
      </w:r>
      <w:r>
        <w:rPr>
          <w:rFonts w:ascii="Courier New" w:hAnsi="Courier New" w:cs="Courier New"/>
          <w:color w:val="800000"/>
          <w:sz w:val="16"/>
          <w:szCs w:val="16"/>
        </w:rPr>
        <w:t>, </w:t>
      </w:r>
      <w:r>
        <w:rPr>
          <w:rFonts w:ascii="Courier New" w:hAnsi="Courier New" w:cs="Courier New"/>
          <w:color w:val="000080"/>
          <w:sz w:val="16"/>
          <w:szCs w:val="16"/>
        </w:rPr>
        <w:t>456.23</w:t>
      </w:r>
      <w:r>
        <w:rPr>
          <w:rFonts w:ascii="Courier New" w:hAnsi="Courier New" w:cs="Courier New"/>
          <w:color w:val="800000"/>
          <w:sz w:val="16"/>
          <w:szCs w:val="16"/>
        </w:rPr>
        <w:t>, </w:t>
      </w:r>
      <w:r>
        <w:rPr>
          <w:rFonts w:ascii="Courier New" w:hAnsi="Courier New" w:cs="Courier New"/>
          <w:color w:val="000080"/>
          <w:sz w:val="16"/>
          <w:szCs w:val="16"/>
        </w:rPr>
        <w:t>544.0014053</w:t>
      </w:r>
      <w:r>
        <w:rPr>
          <w:rFonts w:ascii="Courier New" w:hAnsi="Courier New" w:cs="Courier New"/>
          <w:color w:val="800000"/>
          <w:sz w:val="16"/>
          <w:szCs w:val="16"/>
        </w:rPr>
        <w:t>, </w:t>
      </w:r>
      <w:r>
        <w:rPr>
          <w:rFonts w:ascii="Courier New" w:hAnsi="Courier New" w:cs="Courier New"/>
          <w:color w:val="000080"/>
          <w:sz w:val="16"/>
          <w:szCs w:val="16"/>
        </w:rPr>
        <w:t>255 </w:t>
      </w:r>
      <w:r>
        <w:rPr>
          <w:rFonts w:ascii="Courier New" w:hAnsi="Courier New" w:cs="Courier New"/>
          <w:color w:val="800000"/>
          <w:sz w:val="16"/>
          <w:szCs w:val="16"/>
        </w:rPr>
        <w:t>); </w:t>
      </w:r>
      <w:r>
        <w:rPr>
          <w:rFonts w:ascii="Courier New" w:hAnsi="Courier New" w:cs="Courier New"/>
          <w:color w:val="800000"/>
          <w:sz w:val="16"/>
          <w:szCs w:val="16"/>
        </w:rPr>
        <w:br/>
      </w:r>
      <w:r>
        <w:rPr>
          <w:rFonts w:ascii="Courier New" w:hAnsi="Courier New" w:cs="Courier New"/>
          <w:color w:val="800000"/>
          <w:sz w:val="16"/>
          <w:szCs w:val="16"/>
        </w:rPr>
        <w:br/>
        <w:t>}</w:t>
      </w:r>
    </w:p>
    <w:p w14:paraId="07063053" w14:textId="77777777" w:rsidR="00EA7AB1" w:rsidRDefault="00EA7AB1" w:rsidP="00EA7AB1"/>
    <w:p w14:paraId="137887DE" w14:textId="77777777" w:rsidR="00EA7AB1" w:rsidRDefault="00EA7AB1" w:rsidP="00EA7AB1"/>
    <w:p w14:paraId="2A4AC2EF" w14:textId="7726249D" w:rsidR="00EA7AB1" w:rsidRDefault="00EA7AB1" w:rsidP="00EA7AB1">
      <w:pPr>
        <w:tabs>
          <w:tab w:val="clear" w:pos="432"/>
        </w:tabs>
        <w:suppressAutoHyphens w:val="0"/>
        <w:spacing w:after="160" w:line="259" w:lineRule="auto"/>
      </w:pPr>
    </w:p>
    <w:sectPr w:rsidR="00EA7AB1">
      <w:footnotePr>
        <w:pos w:val="beneathText"/>
      </w:footnotePr>
      <w:pgSz w:w="12240" w:h="15840"/>
      <w:pgMar w:top="1296" w:right="1008" w:bottom="1584"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4648A" w14:textId="77777777" w:rsidR="00244381" w:rsidRDefault="00244381" w:rsidP="002917B1">
      <w:r>
        <w:separator/>
      </w:r>
    </w:p>
  </w:endnote>
  <w:endnote w:type="continuationSeparator" w:id="0">
    <w:p w14:paraId="7ABBCF30" w14:textId="77777777" w:rsidR="00244381" w:rsidRDefault="00244381" w:rsidP="00291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DEE63" w14:textId="06C38D61" w:rsidR="00000000" w:rsidRDefault="002917B1">
    <w:pPr>
      <w:ind w:right="360"/>
      <w:rPr>
        <w:rFonts w:ascii="Arial" w:hAnsi="Arial" w:cs="Arial"/>
      </w:rPr>
    </w:pPr>
    <w:r>
      <w:rPr>
        <w:noProof/>
      </w:rPr>
      <mc:AlternateContent>
        <mc:Choice Requires="wps">
          <w:drawing>
            <wp:anchor distT="0" distB="0" distL="114935" distR="114935" simplePos="0" relativeHeight="251654144" behindDoc="1" locked="0" layoutInCell="1" allowOverlap="1" wp14:anchorId="1FCE0650" wp14:editId="6D62EA4D">
              <wp:simplePos x="0" y="0"/>
              <wp:positionH relativeFrom="column">
                <wp:posOffset>5029200</wp:posOffset>
              </wp:positionH>
              <wp:positionV relativeFrom="paragraph">
                <wp:posOffset>123825</wp:posOffset>
              </wp:positionV>
              <wp:extent cx="1461770" cy="350520"/>
              <wp:effectExtent l="1905" t="8255" r="3175" b="317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1770" cy="3505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581DDD" w14:textId="77777777" w:rsidR="00000000" w:rsidRDefault="00EF67AE">
                          <w:pPr>
                            <w:spacing w:after="60"/>
                            <w:jc w:val="right"/>
                            <w:rPr>
                              <w:rFonts w:ascii="Arial" w:hAnsi="Arial" w:cs="Arial"/>
                              <w:vanish/>
                              <w:sz w:val="18"/>
                              <w:szCs w:val="18"/>
                            </w:rPr>
                          </w:pPr>
                          <w:r>
                            <w:rPr>
                              <w:rFonts w:ascii="Arial" w:hAnsi="Arial" w:cs="Arial"/>
                              <w:sz w:val="18"/>
                              <w:szCs w:val="18"/>
                            </w:rPr>
                            <w:t xml:space="preserve">Page </w:t>
                          </w:r>
                          <w:r>
                            <w:rPr>
                              <w:rFonts w:cs="Arial"/>
                              <w:sz w:val="18"/>
                              <w:szCs w:val="18"/>
                            </w:rPr>
                            <w:fldChar w:fldCharType="begin"/>
                          </w:r>
                          <w:r>
                            <w:rPr>
                              <w:rFonts w:cs="Arial"/>
                              <w:sz w:val="18"/>
                              <w:szCs w:val="18"/>
                            </w:rPr>
                            <w:instrText xml:space="preserve"> PAGE </w:instrText>
                          </w:r>
                          <w:r>
                            <w:rPr>
                              <w:rFonts w:cs="Arial"/>
                              <w:sz w:val="18"/>
                              <w:szCs w:val="18"/>
                            </w:rPr>
                            <w:fldChar w:fldCharType="separate"/>
                          </w:r>
                          <w:r>
                            <w:rPr>
                              <w:rFonts w:cs="Arial"/>
                              <w:noProof/>
                              <w:sz w:val="18"/>
                              <w:szCs w:val="18"/>
                            </w:rPr>
                            <w:t>i</w:t>
                          </w:r>
                          <w:r>
                            <w:rPr>
                              <w:rFonts w:ascii="Arial" w:hAnsi="Arial" w:cs="Arial"/>
                              <w:sz w:val="18"/>
                              <w:szCs w:val="18"/>
                            </w:rPr>
                            <w:fldChar w:fldCharType="end"/>
                          </w:r>
                          <w:r>
                            <w:rPr>
                              <w:rFonts w:ascii="Arial" w:hAnsi="Arial" w:cs="Arial"/>
                              <w:vanish/>
                              <w:sz w:val="18"/>
                              <w:szCs w:val="1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CE0650" id="_x0000_t202" coordsize="21600,21600" o:spt="202" path="m,l,21600r21600,l21600,xe">
              <v:stroke joinstyle="miter"/>
              <v:path gradientshapeok="t" o:connecttype="rect"/>
            </v:shapetype>
            <v:shape id="Text Box 12" o:spid="_x0000_s1028" type="#_x0000_t202" style="position:absolute;margin-left:396pt;margin-top:9.75pt;width:115.1pt;height:27.6pt;z-index:-25166233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" stroked="f">
              <v:fill opacity="0"/>
              <v:textbox inset="0,0,0,0">
                <w:txbxContent>
                  <w:p w14:paraId="5B581DDD" w14:textId="77777777" w:rsidR="00000000" w:rsidRDefault="00EF67AE">
                    <w:pPr>
                      <w:spacing w:after="60"/>
                      <w:jc w:val="right"/>
                      <w:rPr>
                        <w:rFonts w:ascii="Arial" w:hAnsi="Arial" w:cs="Arial"/>
                        <w:vanish/>
                        <w:sz w:val="18"/>
                        <w:szCs w:val="18"/>
                      </w:rPr>
                    </w:pPr>
                    <w:r>
                      <w:rPr>
                        <w:rFonts w:ascii="Arial" w:hAnsi="Arial" w:cs="Arial"/>
                        <w:sz w:val="18"/>
                        <w:szCs w:val="18"/>
                      </w:rPr>
                      <w:t xml:space="preserve">Page </w:t>
                    </w:r>
                    <w:r>
                      <w:rPr>
                        <w:rFonts w:cs="Arial"/>
                        <w:sz w:val="18"/>
                        <w:szCs w:val="18"/>
                      </w:rPr>
                      <w:fldChar w:fldCharType="begin"/>
                    </w:r>
                    <w:r>
                      <w:rPr>
                        <w:rFonts w:cs="Arial"/>
                        <w:sz w:val="18"/>
                        <w:szCs w:val="18"/>
                      </w:rPr>
                      <w:instrText xml:space="preserve"> PAGE </w:instrText>
                    </w:r>
                    <w:r>
                      <w:rPr>
                        <w:rFonts w:cs="Arial"/>
                        <w:sz w:val="18"/>
                        <w:szCs w:val="18"/>
                      </w:rPr>
                      <w:fldChar w:fldCharType="separate"/>
                    </w:r>
                    <w:r>
                      <w:rPr>
                        <w:rFonts w:cs="Arial"/>
                        <w:noProof/>
                        <w:sz w:val="18"/>
                        <w:szCs w:val="18"/>
                      </w:rPr>
                      <w:t>i</w:t>
                    </w:r>
                    <w:r>
                      <w:rPr>
                        <w:rFonts w:ascii="Arial" w:hAnsi="Arial" w:cs="Arial"/>
                        <w:sz w:val="18"/>
                        <w:szCs w:val="18"/>
                      </w:rPr>
                      <w:fldChar w:fldCharType="end"/>
                    </w:r>
                    <w:r>
                      <w:rPr>
                        <w:rFonts w:ascii="Arial" w:hAnsi="Arial" w:cs="Arial"/>
                        <w:vanish/>
                        <w:sz w:val="18"/>
                        <w:szCs w:val="18"/>
                      </w:rPr>
                      <w:t xml:space="preserve"> </w:t>
                    </w:r>
                  </w:p>
                </w:txbxContent>
              </v:textbox>
            </v:shape>
          </w:pict>
        </mc:Fallback>
      </mc:AlternateContent>
    </w:r>
    <w:r>
      <w:rPr>
        <w:noProof/>
      </w:rPr>
      <mc:AlternateContent>
        <mc:Choice Requires="wps">
          <w:drawing>
            <wp:anchor distT="0" distB="0" distL="114300" distR="114300" simplePos="0" relativeHeight="251658240" behindDoc="1" locked="0" layoutInCell="1" allowOverlap="1" wp14:anchorId="3DD4EDAD" wp14:editId="54C359DB">
              <wp:simplePos x="0" y="0"/>
              <wp:positionH relativeFrom="column">
                <wp:posOffset>0</wp:posOffset>
              </wp:positionH>
              <wp:positionV relativeFrom="paragraph">
                <wp:posOffset>114300</wp:posOffset>
              </wp:positionV>
              <wp:extent cx="6515100" cy="0"/>
              <wp:effectExtent l="11430" t="8255" r="7620" b="1079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9360">
                        <a:solidFill>
                          <a:srgbClr val="33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C6928BF" id="Straight Connector 1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51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" strokecolor="#369" strokeweight=".26mm">
              <v:stroke joinstyle="miter"/>
            </v:line>
          </w:pict>
        </mc:Fallback>
      </mc:AlternateContent>
    </w:r>
  </w:p>
  <w:p w14:paraId="177F1F96" w14:textId="14F99641" w:rsidR="00000000" w:rsidRDefault="00EF67AE">
    <w:pPr>
      <w:tabs>
        <w:tab w:val="center" w:pos="5040"/>
      </w:tabs>
    </w:pPr>
    <w:r>
      <w:rPr>
        <w:rFonts w:cs="Arial"/>
        <w:sz w:val="18"/>
        <w:szCs w:val="18"/>
      </w:rPr>
      <w:fldChar w:fldCharType="begin"/>
    </w:r>
    <w:r>
      <w:rPr>
        <w:rFonts w:cs="Arial"/>
        <w:sz w:val="18"/>
        <w:szCs w:val="18"/>
      </w:rPr>
      <w:instrText xml:space="preserve"> DATE \@"D\-MMM\-YY" </w:instrText>
    </w:r>
    <w:r>
      <w:rPr>
        <w:rFonts w:cs="Arial"/>
        <w:sz w:val="18"/>
        <w:szCs w:val="18"/>
      </w:rPr>
      <w:fldChar w:fldCharType="separate"/>
    </w:r>
    <w:r w:rsidR="008B03DE">
      <w:rPr>
        <w:rFonts w:cs="Arial"/>
        <w:noProof/>
        <w:sz w:val="18"/>
        <w:szCs w:val="18"/>
      </w:rPr>
      <w:t>23-Feb-24</w:t>
    </w:r>
    <w:r>
      <w:rPr>
        <w:rFonts w:ascii="Arial" w:hAnsi="Arial" w:cs="Arial"/>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403C8" w14:textId="373F2310" w:rsidR="00000000" w:rsidRDefault="002917B1">
    <w:pPr>
      <w:ind w:right="360"/>
      <w:rPr>
        <w:rFonts w:ascii="Arial" w:hAnsi="Arial" w:cs="Arial"/>
      </w:rPr>
    </w:pPr>
    <w:r>
      <w:rPr>
        <w:noProof/>
      </w:rPr>
      <mc:AlternateContent>
        <mc:Choice Requires="wps">
          <w:drawing>
            <wp:anchor distT="0" distB="0" distL="114935" distR="114935" simplePos="0" relativeHeight="251659264" behindDoc="1" locked="0" layoutInCell="1" allowOverlap="1" wp14:anchorId="48C8B724" wp14:editId="619549DA">
              <wp:simplePos x="0" y="0"/>
              <wp:positionH relativeFrom="column">
                <wp:posOffset>5029200</wp:posOffset>
              </wp:positionH>
              <wp:positionV relativeFrom="paragraph">
                <wp:posOffset>123825</wp:posOffset>
              </wp:positionV>
              <wp:extent cx="1461770" cy="350520"/>
              <wp:effectExtent l="1905" t="8255" r="3175" b="317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1770" cy="3505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718E32" w14:textId="77777777" w:rsidR="00000000" w:rsidRDefault="00EF67AE">
                          <w:pPr>
                            <w:spacing w:after="60"/>
                            <w:jc w:val="right"/>
                            <w:rPr>
                              <w:rFonts w:ascii="Arial" w:hAnsi="Arial" w:cs="Arial"/>
                              <w:vanish/>
                              <w:sz w:val="18"/>
                              <w:szCs w:val="18"/>
                            </w:rPr>
                          </w:pPr>
                          <w:r>
                            <w:rPr>
                              <w:rFonts w:ascii="Arial" w:hAnsi="Arial" w:cs="Arial"/>
                              <w:sz w:val="18"/>
                              <w:szCs w:val="18"/>
                            </w:rPr>
                            <w:t xml:space="preserve">Page </w:t>
                          </w:r>
                          <w:r>
                            <w:rPr>
                              <w:rFonts w:cs="Arial"/>
                              <w:sz w:val="18"/>
                              <w:szCs w:val="18"/>
                            </w:rPr>
                            <w:fldChar w:fldCharType="begin"/>
                          </w:r>
                          <w:r>
                            <w:rPr>
                              <w:rFonts w:cs="Arial"/>
                              <w:sz w:val="18"/>
                              <w:szCs w:val="18"/>
                            </w:rPr>
                            <w:instrText xml:space="preserve"> PAGE </w:instrText>
                          </w:r>
                          <w:r>
                            <w:rPr>
                              <w:rFonts w:cs="Arial"/>
                              <w:sz w:val="18"/>
                              <w:szCs w:val="18"/>
                            </w:rPr>
                            <w:fldChar w:fldCharType="separate"/>
                          </w:r>
                          <w:r>
                            <w:rPr>
                              <w:rFonts w:cs="Arial"/>
                              <w:noProof/>
                              <w:sz w:val="18"/>
                              <w:szCs w:val="18"/>
                            </w:rPr>
                            <w:t>ii</w:t>
                          </w:r>
                          <w:r>
                            <w:rPr>
                              <w:rFonts w:ascii="Arial" w:hAnsi="Arial" w:cs="Arial"/>
                              <w:sz w:val="18"/>
                              <w:szCs w:val="18"/>
                            </w:rPr>
                            <w:fldChar w:fldCharType="end"/>
                          </w:r>
                          <w:r>
                            <w:rPr>
                              <w:rFonts w:ascii="Arial" w:hAnsi="Arial" w:cs="Arial"/>
                              <w:vanish/>
                              <w:sz w:val="18"/>
                              <w:szCs w:val="1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C8B724" id="_x0000_t202" coordsize="21600,21600" o:spt="202" path="m,l,21600r21600,l21600,xe">
              <v:stroke joinstyle="miter"/>
              <v:path gradientshapeok="t" o:connecttype="rect"/>
            </v:shapetype>
            <v:shape id="Text Box 9" o:spid="_x0000_s1029" type="#_x0000_t202" style="position:absolute;margin-left:396pt;margin-top:9.75pt;width:115.1pt;height:27.6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" stroked="f">
              <v:fill opacity="0"/>
              <v:textbox inset="0,0,0,0">
                <w:txbxContent>
                  <w:p w14:paraId="36718E32" w14:textId="77777777" w:rsidR="00000000" w:rsidRDefault="00EF67AE">
                    <w:pPr>
                      <w:spacing w:after="60"/>
                      <w:jc w:val="right"/>
                      <w:rPr>
                        <w:rFonts w:ascii="Arial" w:hAnsi="Arial" w:cs="Arial"/>
                        <w:vanish/>
                        <w:sz w:val="18"/>
                        <w:szCs w:val="18"/>
                      </w:rPr>
                    </w:pPr>
                    <w:r>
                      <w:rPr>
                        <w:rFonts w:ascii="Arial" w:hAnsi="Arial" w:cs="Arial"/>
                        <w:sz w:val="18"/>
                        <w:szCs w:val="18"/>
                      </w:rPr>
                      <w:t xml:space="preserve">Page </w:t>
                    </w:r>
                    <w:r>
                      <w:rPr>
                        <w:rFonts w:cs="Arial"/>
                        <w:sz w:val="18"/>
                        <w:szCs w:val="18"/>
                      </w:rPr>
                      <w:fldChar w:fldCharType="begin"/>
                    </w:r>
                    <w:r>
                      <w:rPr>
                        <w:rFonts w:cs="Arial"/>
                        <w:sz w:val="18"/>
                        <w:szCs w:val="18"/>
                      </w:rPr>
                      <w:instrText xml:space="preserve"> PAGE </w:instrText>
                    </w:r>
                    <w:r>
                      <w:rPr>
                        <w:rFonts w:cs="Arial"/>
                        <w:sz w:val="18"/>
                        <w:szCs w:val="18"/>
                      </w:rPr>
                      <w:fldChar w:fldCharType="separate"/>
                    </w:r>
                    <w:r>
                      <w:rPr>
                        <w:rFonts w:cs="Arial"/>
                        <w:noProof/>
                        <w:sz w:val="18"/>
                        <w:szCs w:val="18"/>
                      </w:rPr>
                      <w:t>ii</w:t>
                    </w:r>
                    <w:r>
                      <w:rPr>
                        <w:rFonts w:ascii="Arial" w:hAnsi="Arial" w:cs="Arial"/>
                        <w:sz w:val="18"/>
                        <w:szCs w:val="18"/>
                      </w:rPr>
                      <w:fldChar w:fldCharType="end"/>
                    </w:r>
                    <w:r>
                      <w:rPr>
                        <w:rFonts w:ascii="Arial" w:hAnsi="Arial" w:cs="Arial"/>
                        <w:vanish/>
                        <w:sz w:val="18"/>
                        <w:szCs w:val="18"/>
                      </w:rPr>
                      <w:t xml:space="preserve"> </w:t>
                    </w:r>
                  </w:p>
                </w:txbxContent>
              </v:textbox>
            </v:shape>
          </w:pict>
        </mc:Fallback>
      </mc:AlternateContent>
    </w:r>
    <w:r>
      <w:rPr>
        <w:noProof/>
      </w:rPr>
      <mc:AlternateContent>
        <mc:Choice Requires="wps">
          <w:drawing>
            <wp:anchor distT="0" distB="0" distL="114300" distR="114300" simplePos="0" relativeHeight="251660288" behindDoc="1" locked="0" layoutInCell="1" allowOverlap="1" wp14:anchorId="5726AD41" wp14:editId="68DDBE88">
              <wp:simplePos x="0" y="0"/>
              <wp:positionH relativeFrom="column">
                <wp:posOffset>0</wp:posOffset>
              </wp:positionH>
              <wp:positionV relativeFrom="paragraph">
                <wp:posOffset>114300</wp:posOffset>
              </wp:positionV>
              <wp:extent cx="6515100" cy="0"/>
              <wp:effectExtent l="11430" t="8255" r="7620" b="1079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9360">
                        <a:solidFill>
                          <a:srgbClr val="33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AC789F0" id="Straight Connector 8"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51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" strokecolor="#369" strokeweight=".26mm">
              <v:stroke joinstyle="miter"/>
            </v:line>
          </w:pict>
        </mc:Fallback>
      </mc:AlternateContent>
    </w:r>
  </w:p>
  <w:p w14:paraId="68B1C8F9" w14:textId="7B2B573F" w:rsidR="00000000" w:rsidRDefault="00EF67AE">
    <w:pPr>
      <w:tabs>
        <w:tab w:val="center" w:pos="5040"/>
      </w:tabs>
    </w:pPr>
    <w:r>
      <w:rPr>
        <w:rFonts w:cs="Arial"/>
        <w:sz w:val="18"/>
        <w:szCs w:val="18"/>
      </w:rPr>
      <w:fldChar w:fldCharType="begin"/>
    </w:r>
    <w:r>
      <w:rPr>
        <w:rFonts w:cs="Arial"/>
        <w:sz w:val="18"/>
        <w:szCs w:val="18"/>
      </w:rPr>
      <w:instrText xml:space="preserve"> DATE \@"D\-MMM\-YY" </w:instrText>
    </w:r>
    <w:r>
      <w:rPr>
        <w:rFonts w:cs="Arial"/>
        <w:sz w:val="18"/>
        <w:szCs w:val="18"/>
      </w:rPr>
      <w:fldChar w:fldCharType="separate"/>
    </w:r>
    <w:r w:rsidR="008B03DE">
      <w:rPr>
        <w:rFonts w:cs="Arial"/>
        <w:noProof/>
        <w:sz w:val="18"/>
        <w:szCs w:val="18"/>
      </w:rPr>
      <w:t>23-Feb-24</w:t>
    </w:r>
    <w:r>
      <w:rPr>
        <w:rFonts w:ascii="Arial" w:hAnsi="Arial"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AB843" w14:textId="7479B21F" w:rsidR="00000000" w:rsidRDefault="002917B1">
    <w:pPr>
      <w:ind w:right="360"/>
      <w:rPr>
        <w:rFonts w:ascii="Arial" w:hAnsi="Arial" w:cs="Arial"/>
      </w:rPr>
    </w:pPr>
    <w:r>
      <w:rPr>
        <w:noProof/>
      </w:rPr>
      <mc:AlternateContent>
        <mc:Choice Requires="wps">
          <w:drawing>
            <wp:anchor distT="0" distB="0" distL="114935" distR="114935" simplePos="0" relativeHeight="251653120" behindDoc="1" locked="0" layoutInCell="1" allowOverlap="1" wp14:anchorId="305F0B15" wp14:editId="40C22E5E">
              <wp:simplePos x="0" y="0"/>
              <wp:positionH relativeFrom="column">
                <wp:posOffset>5029200</wp:posOffset>
              </wp:positionH>
              <wp:positionV relativeFrom="paragraph">
                <wp:posOffset>123825</wp:posOffset>
              </wp:positionV>
              <wp:extent cx="1461770" cy="350520"/>
              <wp:effectExtent l="1905" t="8255" r="3175" b="317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1770" cy="3505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7EF62F" w14:textId="77777777" w:rsidR="00000000" w:rsidRDefault="00EF67AE">
                          <w:pPr>
                            <w:spacing w:after="60"/>
                            <w:jc w:val="right"/>
                            <w:rPr>
                              <w:rFonts w:ascii="Arial" w:hAnsi="Arial" w:cs="Arial"/>
                              <w:vanish/>
                              <w:sz w:val="18"/>
                              <w:szCs w:val="18"/>
                            </w:rPr>
                          </w:pPr>
                          <w:r>
                            <w:rPr>
                              <w:rFonts w:ascii="Arial" w:hAnsi="Arial" w:cs="Arial"/>
                              <w:sz w:val="18"/>
                              <w:szCs w:val="18"/>
                            </w:rPr>
                            <w:t xml:space="preserve">Page </w:t>
                          </w:r>
                          <w:r>
                            <w:rPr>
                              <w:rFonts w:cs="Arial"/>
                              <w:sz w:val="18"/>
                              <w:szCs w:val="18"/>
                            </w:rPr>
                            <w:fldChar w:fldCharType="begin"/>
                          </w:r>
                          <w:r>
                            <w:rPr>
                              <w:rFonts w:cs="Arial"/>
                              <w:sz w:val="18"/>
                              <w:szCs w:val="18"/>
                            </w:rPr>
                            <w:instrText xml:space="preserve"> PAGE </w:instrText>
                          </w:r>
                          <w:r>
                            <w:rPr>
                              <w:rFonts w:cs="Arial"/>
                              <w:sz w:val="18"/>
                              <w:szCs w:val="18"/>
                            </w:rPr>
                            <w:fldChar w:fldCharType="separate"/>
                          </w:r>
                          <w:r>
                            <w:rPr>
                              <w:rFonts w:cs="Arial"/>
                              <w:noProof/>
                              <w:sz w:val="18"/>
                              <w:szCs w:val="18"/>
                            </w:rPr>
                            <w:t>2</w:t>
                          </w:r>
                          <w:r>
                            <w:rPr>
                              <w:rFonts w:ascii="Arial" w:hAnsi="Arial" w:cs="Arial"/>
                              <w:sz w:val="18"/>
                              <w:szCs w:val="18"/>
                            </w:rPr>
                            <w:fldChar w:fldCharType="end"/>
                          </w:r>
                          <w:r>
                            <w:rPr>
                              <w:rFonts w:ascii="Arial" w:hAnsi="Arial" w:cs="Arial"/>
                              <w:vanish/>
                              <w:sz w:val="18"/>
                              <w:szCs w:val="1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5F0B15" id="_x0000_t202" coordsize="21600,21600" o:spt="202" path="m,l,21600r21600,l21600,xe">
              <v:stroke joinstyle="miter"/>
              <v:path gradientshapeok="t" o:connecttype="rect"/>
            </v:shapetype>
            <v:shape id="Text Box 6" o:spid="_x0000_s1030" type="#_x0000_t202" style="position:absolute;margin-left:396pt;margin-top:9.75pt;width:115.1pt;height:27.6pt;z-index:-25166336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" stroked="f">
              <v:fill opacity="0"/>
              <v:textbox inset="0,0,0,0">
                <w:txbxContent>
                  <w:p w14:paraId="277EF62F" w14:textId="77777777" w:rsidR="00000000" w:rsidRDefault="00EF67AE">
                    <w:pPr>
                      <w:spacing w:after="60"/>
                      <w:jc w:val="right"/>
                      <w:rPr>
                        <w:rFonts w:ascii="Arial" w:hAnsi="Arial" w:cs="Arial"/>
                        <w:vanish/>
                        <w:sz w:val="18"/>
                        <w:szCs w:val="18"/>
                      </w:rPr>
                    </w:pPr>
                    <w:r>
                      <w:rPr>
                        <w:rFonts w:ascii="Arial" w:hAnsi="Arial" w:cs="Arial"/>
                        <w:sz w:val="18"/>
                        <w:szCs w:val="18"/>
                      </w:rPr>
                      <w:t xml:space="preserve">Page </w:t>
                    </w:r>
                    <w:r>
                      <w:rPr>
                        <w:rFonts w:cs="Arial"/>
                        <w:sz w:val="18"/>
                        <w:szCs w:val="18"/>
                      </w:rPr>
                      <w:fldChar w:fldCharType="begin"/>
                    </w:r>
                    <w:r>
                      <w:rPr>
                        <w:rFonts w:cs="Arial"/>
                        <w:sz w:val="18"/>
                        <w:szCs w:val="18"/>
                      </w:rPr>
                      <w:instrText xml:space="preserve"> PAGE </w:instrText>
                    </w:r>
                    <w:r>
                      <w:rPr>
                        <w:rFonts w:cs="Arial"/>
                        <w:sz w:val="18"/>
                        <w:szCs w:val="18"/>
                      </w:rPr>
                      <w:fldChar w:fldCharType="separate"/>
                    </w:r>
                    <w:r>
                      <w:rPr>
                        <w:rFonts w:cs="Arial"/>
                        <w:noProof/>
                        <w:sz w:val="18"/>
                        <w:szCs w:val="18"/>
                      </w:rPr>
                      <w:t>2</w:t>
                    </w:r>
                    <w:r>
                      <w:rPr>
                        <w:rFonts w:ascii="Arial" w:hAnsi="Arial" w:cs="Arial"/>
                        <w:sz w:val="18"/>
                        <w:szCs w:val="18"/>
                      </w:rPr>
                      <w:fldChar w:fldCharType="end"/>
                    </w:r>
                    <w:r>
                      <w:rPr>
                        <w:rFonts w:ascii="Arial" w:hAnsi="Arial" w:cs="Arial"/>
                        <w:vanish/>
                        <w:sz w:val="18"/>
                        <w:szCs w:val="18"/>
                      </w:rPr>
                      <w:t xml:space="preserve"> </w:t>
                    </w:r>
                  </w:p>
                </w:txbxContent>
              </v:textbox>
            </v:shape>
          </w:pict>
        </mc:Fallback>
      </mc:AlternateContent>
    </w:r>
    <w:r>
      <w:rPr>
        <w:noProof/>
      </w:rPr>
      <mc:AlternateContent>
        <mc:Choice Requires="wps">
          <w:drawing>
            <wp:anchor distT="0" distB="0" distL="114300" distR="114300" simplePos="0" relativeHeight="251655168" behindDoc="1" locked="0" layoutInCell="1" allowOverlap="1" wp14:anchorId="4938EA3D" wp14:editId="10505E81">
              <wp:simplePos x="0" y="0"/>
              <wp:positionH relativeFrom="column">
                <wp:posOffset>0</wp:posOffset>
              </wp:positionH>
              <wp:positionV relativeFrom="paragraph">
                <wp:posOffset>114300</wp:posOffset>
              </wp:positionV>
              <wp:extent cx="6515100" cy="0"/>
              <wp:effectExtent l="11430" t="8255" r="7620" b="1079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9360">
                        <a:solidFill>
                          <a:srgbClr val="33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54063B" id="Straight Connector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51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" strokecolor="#369" strokeweight=".26mm">
              <v:stroke joinstyle="miter"/>
            </v:line>
          </w:pict>
        </mc:Fallback>
      </mc:AlternateContent>
    </w:r>
  </w:p>
  <w:p w14:paraId="3B9BB403" w14:textId="587410A3" w:rsidR="00000000" w:rsidRDefault="00EF67AE">
    <w:pPr>
      <w:tabs>
        <w:tab w:val="center" w:pos="5040"/>
      </w:tabs>
    </w:pPr>
    <w:r>
      <w:rPr>
        <w:rFonts w:cs="Arial"/>
        <w:sz w:val="18"/>
        <w:szCs w:val="18"/>
      </w:rPr>
      <w:fldChar w:fldCharType="begin"/>
    </w:r>
    <w:r>
      <w:rPr>
        <w:rFonts w:cs="Arial"/>
        <w:sz w:val="18"/>
        <w:szCs w:val="18"/>
      </w:rPr>
      <w:instrText xml:space="preserve"> DATE \@"D\-MMM\-YY" </w:instrText>
    </w:r>
    <w:r>
      <w:rPr>
        <w:rFonts w:cs="Arial"/>
        <w:sz w:val="18"/>
        <w:szCs w:val="18"/>
      </w:rPr>
      <w:fldChar w:fldCharType="separate"/>
    </w:r>
    <w:r w:rsidR="008B03DE">
      <w:rPr>
        <w:rFonts w:cs="Arial"/>
        <w:noProof/>
        <w:sz w:val="18"/>
        <w:szCs w:val="18"/>
      </w:rPr>
      <w:t>23-Feb-24</w:t>
    </w:r>
    <w:r>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D8FEE" w14:textId="77777777" w:rsidR="00244381" w:rsidRDefault="00244381" w:rsidP="002917B1">
      <w:r>
        <w:separator/>
      </w:r>
    </w:p>
  </w:footnote>
  <w:footnote w:type="continuationSeparator" w:id="0">
    <w:p w14:paraId="41AD97DE" w14:textId="77777777" w:rsidR="00244381" w:rsidRDefault="00244381" w:rsidP="002917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F4286" w14:textId="6F036A98" w:rsidR="00000000" w:rsidRPr="002917B1" w:rsidRDefault="002917B1" w:rsidP="002917B1">
    <w:pPr>
      <w:pStyle w:val="Header"/>
      <w:ind w:left="-540"/>
    </w:pPr>
    <w:r>
      <w:rPr>
        <w:noProof/>
      </w:rPr>
      <w:drawing>
        <wp:anchor distT="0" distB="0" distL="114300" distR="114300" simplePos="0" relativeHeight="251662336" behindDoc="0" locked="0" layoutInCell="1" allowOverlap="1" wp14:anchorId="79FC48F7" wp14:editId="300D3DB6">
          <wp:simplePos x="0" y="0"/>
          <wp:positionH relativeFrom="column">
            <wp:posOffset>-65659</wp:posOffset>
          </wp:positionH>
          <wp:positionV relativeFrom="paragraph">
            <wp:posOffset>-304165</wp:posOffset>
          </wp:positionV>
          <wp:extent cx="716280" cy="429260"/>
          <wp:effectExtent l="0" t="0" r="7620" b="889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4292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58BD0" w14:textId="34205D3E" w:rsidR="00000000" w:rsidRDefault="001103D7">
    <w:pPr>
      <w:tabs>
        <w:tab w:val="right" w:pos="10080"/>
      </w:tabs>
      <w:jc w:val="right"/>
      <w:rPr>
        <w:rFonts w:ascii="Arial" w:hAnsi="Arial" w:cs="Arial"/>
        <w:sz w:val="18"/>
        <w:szCs w:val="18"/>
      </w:rPr>
    </w:pPr>
    <w:r>
      <w:rPr>
        <w:rFonts w:ascii="Arial" w:hAnsi="Arial" w:cs="Arial"/>
        <w:sz w:val="18"/>
        <w:szCs w:val="18"/>
      </w:rPr>
      <w:t>Technical</w:t>
    </w:r>
    <w:r w:rsidR="00EF67AE">
      <w:rPr>
        <w:rFonts w:ascii="Arial" w:hAnsi="Arial" w:cs="Arial"/>
        <w:sz w:val="18"/>
        <w:szCs w:val="18"/>
      </w:rPr>
      <w:t xml:space="preserve"> Overview</w:t>
    </w:r>
  </w:p>
  <w:p w14:paraId="2151A42C" w14:textId="7BF0CC89" w:rsidR="00000000" w:rsidRDefault="002917B1">
    <w:pPr>
      <w:tabs>
        <w:tab w:val="right" w:pos="10080"/>
      </w:tabs>
      <w:jc w:val="right"/>
      <w:rPr>
        <w:rFonts w:ascii="Arial" w:hAnsi="Arial" w:cs="Arial"/>
        <w:sz w:val="18"/>
        <w:szCs w:val="18"/>
      </w:rPr>
    </w:pPr>
    <w:r>
      <w:rPr>
        <w:noProof/>
      </w:rPr>
      <mc:AlternateContent>
        <mc:Choice Requires="wps">
          <w:drawing>
            <wp:anchor distT="0" distB="0" distL="114300" distR="114300" simplePos="0" relativeHeight="251656192" behindDoc="1" locked="0" layoutInCell="1" allowOverlap="1" wp14:anchorId="05AED92B" wp14:editId="14D9A08C">
              <wp:simplePos x="0" y="0"/>
              <wp:positionH relativeFrom="column">
                <wp:posOffset>0</wp:posOffset>
              </wp:positionH>
              <wp:positionV relativeFrom="paragraph">
                <wp:posOffset>154305</wp:posOffset>
              </wp:positionV>
              <wp:extent cx="6515100" cy="0"/>
              <wp:effectExtent l="11430" t="9525" r="7620" b="952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9360">
                        <a:solidFill>
                          <a:srgbClr val="33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64C4B40" id="Straight Connector 1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15pt" to="513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" strokecolor="#369" strokeweight=".26mm">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93337" w14:textId="77777777" w:rsidR="00EA7AB1" w:rsidRDefault="00EA7AB1" w:rsidP="00EA7AB1">
    <w:pPr>
      <w:tabs>
        <w:tab w:val="right" w:pos="10080"/>
      </w:tabs>
      <w:jc w:val="right"/>
      <w:rPr>
        <w:rFonts w:ascii="Arial" w:hAnsi="Arial" w:cs="Arial"/>
        <w:sz w:val="18"/>
        <w:szCs w:val="18"/>
      </w:rPr>
    </w:pPr>
    <w:r>
      <w:rPr>
        <w:rFonts w:ascii="Arial" w:hAnsi="Arial" w:cs="Arial"/>
        <w:sz w:val="18"/>
        <w:szCs w:val="18"/>
      </w:rPr>
      <w:t>Technical Overview</w:t>
    </w:r>
  </w:p>
  <w:p w14:paraId="603DE7CB" w14:textId="5EA02616" w:rsidR="00000000" w:rsidRDefault="002917B1">
    <w:pPr>
      <w:tabs>
        <w:tab w:val="right" w:pos="10080"/>
      </w:tabs>
      <w:jc w:val="right"/>
      <w:rPr>
        <w:rFonts w:ascii="Arial" w:hAnsi="Arial" w:cs="Arial"/>
        <w:sz w:val="18"/>
        <w:szCs w:val="18"/>
      </w:rPr>
    </w:pPr>
    <w:r>
      <w:rPr>
        <w:noProof/>
      </w:rPr>
      <mc:AlternateContent>
        <mc:Choice Requires="wps">
          <w:drawing>
            <wp:anchor distT="0" distB="0" distL="114300" distR="114300" simplePos="0" relativeHeight="251661312" behindDoc="1" locked="0" layoutInCell="1" allowOverlap="1" wp14:anchorId="2CAECBAF" wp14:editId="5B4E1C4A">
              <wp:simplePos x="0" y="0"/>
              <wp:positionH relativeFrom="column">
                <wp:posOffset>0</wp:posOffset>
              </wp:positionH>
              <wp:positionV relativeFrom="paragraph">
                <wp:posOffset>154305</wp:posOffset>
              </wp:positionV>
              <wp:extent cx="6515100" cy="0"/>
              <wp:effectExtent l="11430" t="9525" r="7620" b="95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9360">
                        <a:solidFill>
                          <a:srgbClr val="33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C882F2" id="Straight Connector 10"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15pt" to="513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" strokecolor="#369" strokeweight=".26mm">
              <v:stroke joinstyle="miter"/>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E7683" w14:textId="77777777" w:rsidR="00EA7AB1" w:rsidRDefault="00EA7AB1" w:rsidP="00EA7AB1">
    <w:pPr>
      <w:tabs>
        <w:tab w:val="right" w:pos="10080"/>
      </w:tabs>
      <w:jc w:val="right"/>
      <w:rPr>
        <w:rFonts w:ascii="Arial" w:hAnsi="Arial" w:cs="Arial"/>
        <w:sz w:val="18"/>
        <w:szCs w:val="18"/>
      </w:rPr>
    </w:pPr>
    <w:r>
      <w:rPr>
        <w:rFonts w:ascii="Arial" w:hAnsi="Arial" w:cs="Arial"/>
        <w:sz w:val="18"/>
        <w:szCs w:val="18"/>
      </w:rPr>
      <w:t>Technical Overview</w:t>
    </w:r>
  </w:p>
  <w:p w14:paraId="239B310A" w14:textId="55D32CF6" w:rsidR="00000000" w:rsidRDefault="002917B1">
    <w:pPr>
      <w:tabs>
        <w:tab w:val="right" w:pos="10080"/>
      </w:tabs>
      <w:jc w:val="right"/>
      <w:rPr>
        <w:rFonts w:ascii="Arial" w:hAnsi="Arial" w:cs="Arial"/>
        <w:sz w:val="18"/>
        <w:szCs w:val="18"/>
      </w:rPr>
    </w:pPr>
    <w:r>
      <w:rPr>
        <w:noProof/>
      </w:rPr>
      <mc:AlternateContent>
        <mc:Choice Requires="wps">
          <w:drawing>
            <wp:anchor distT="0" distB="0" distL="114300" distR="114300" simplePos="0" relativeHeight="251657216" behindDoc="1" locked="0" layoutInCell="1" allowOverlap="1" wp14:anchorId="2049200B" wp14:editId="5158C6E5">
              <wp:simplePos x="0" y="0"/>
              <wp:positionH relativeFrom="column">
                <wp:posOffset>0</wp:posOffset>
              </wp:positionH>
              <wp:positionV relativeFrom="paragraph">
                <wp:posOffset>154305</wp:posOffset>
              </wp:positionV>
              <wp:extent cx="6515100" cy="0"/>
              <wp:effectExtent l="11430" t="9525" r="7620"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9360">
                        <a:solidFill>
                          <a:srgbClr val="3366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EDE822C" id="Straight Connector 7"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15pt" to="513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" strokecolor="#369" strokeweight=".26mm">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0 "/>
      <w:lvlJc w:val="left"/>
      <w:pPr>
        <w:tabs>
          <w:tab w:val="num" w:pos="0"/>
        </w:tabs>
        <w:ind w:left="0" w:firstLine="0"/>
      </w:pPr>
      <w:rPr>
        <w:rFonts w:ascii="Arial Black" w:hAnsi="Arial Black"/>
        <w:caps w:val="0"/>
        <w:smallCaps w:val="0"/>
        <w:strike w:val="0"/>
        <w:dstrike w:val="0"/>
        <w:outline w:val="0"/>
        <w:shadow w:val="0"/>
        <w:vanish w:val="0"/>
        <w:position w:val="0"/>
        <w:sz w:val="36"/>
        <w:vertAlign w:val="baseline"/>
      </w:rPr>
    </w:lvl>
    <w:lvl w:ilvl="1">
      <w:start w:val="1"/>
      <w:numFmt w:val="decimal"/>
      <w:pStyle w:val="Heading2"/>
      <w:lvlText w:val="%1.%2 "/>
      <w:lvlJc w:val="left"/>
      <w:pPr>
        <w:tabs>
          <w:tab w:val="num" w:pos="99"/>
        </w:tabs>
        <w:ind w:left="99" w:hanging="81"/>
      </w:pPr>
      <w:rPr>
        <w:rFonts w:ascii="Arial" w:hAnsi="Arial"/>
        <w:b/>
        <w:i w:val="0"/>
        <w:sz w:val="26"/>
      </w:rPr>
    </w:lvl>
    <w:lvl w:ilvl="2">
      <w:start w:val="1"/>
      <w:numFmt w:val="decimal"/>
      <w:pStyle w:val="Heading3"/>
      <w:lvlText w:val="%1.%2.%3 "/>
      <w:lvlJc w:val="left"/>
      <w:pPr>
        <w:tabs>
          <w:tab w:val="num" w:pos="0"/>
        </w:tabs>
        <w:ind w:left="0" w:firstLine="0"/>
      </w:pPr>
      <w:rPr>
        <w:rFonts w:ascii="Arial" w:hAnsi="Arial"/>
        <w:b/>
        <w:i w:val="0"/>
        <w:sz w:val="22"/>
      </w:rPr>
    </w:lvl>
    <w:lvl w:ilvl="3">
      <w:start w:val="1"/>
      <w:numFmt w:val="decimal"/>
      <w:lvlText w:val="%1.%2.%3.%4 "/>
      <w:lvlJc w:val="left"/>
      <w:pPr>
        <w:tabs>
          <w:tab w:val="num" w:pos="180"/>
        </w:tabs>
        <w:ind w:left="180" w:firstLine="0"/>
      </w:pPr>
    </w:lvl>
    <w:lvl w:ilvl="4">
      <w:start w:val="1"/>
      <w:numFmt w:val="decimal"/>
      <w:lvlText w:val="%1.%2.%3.%4.%5 "/>
      <w:lvlJc w:val="left"/>
      <w:pPr>
        <w:tabs>
          <w:tab w:val="num" w:pos="0"/>
        </w:tabs>
        <w:ind w:left="0" w:firstLine="0"/>
      </w:pPr>
    </w:lvl>
    <w:lvl w:ilvl="5">
      <w:start w:val="1"/>
      <w:numFmt w:val="decimal"/>
      <w:lvlText w:val="%1.%2.%3.%4.%5.%6  "/>
      <w:lvlJc w:val="left"/>
      <w:pPr>
        <w:tabs>
          <w:tab w:val="num" w:pos="0"/>
        </w:tabs>
        <w:ind w:left="0" w:firstLine="0"/>
      </w:pPr>
    </w:lvl>
    <w:lvl w:ilvl="6">
      <w:start w:val="1"/>
      <w:numFmt w:val="decimal"/>
      <w:lvlText w:val="%1.%2.%3.%4.%5.%6.%7 "/>
      <w:lvlJc w:val="left"/>
      <w:pPr>
        <w:tabs>
          <w:tab w:val="num" w:pos="0"/>
        </w:tabs>
        <w:ind w:left="0" w:firstLine="0"/>
      </w:pPr>
    </w:lvl>
    <w:lvl w:ilvl="7">
      <w:start w:val="1"/>
      <w:numFmt w:val="decimal"/>
      <w:lvlText w:val="%1.%2.%3.%4.%5.%6.%7.%8"/>
      <w:lvlJc w:val="left"/>
      <w:pPr>
        <w:tabs>
          <w:tab w:val="num" w:pos="1620"/>
        </w:tabs>
        <w:ind w:left="1620" w:hanging="1440"/>
      </w:pPr>
    </w:lvl>
    <w:lvl w:ilvl="8">
      <w:start w:val="1"/>
      <w:numFmt w:val="decimal"/>
      <w:lvlText w:val="%1.%2.%3.%4.%5.%6.%7.%8.%9"/>
      <w:lvlJc w:val="left"/>
      <w:pPr>
        <w:tabs>
          <w:tab w:val="num" w:pos="1764"/>
        </w:tabs>
        <w:ind w:left="176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9"/>
    <w:lvl w:ilvl="0">
      <w:start w:val="1"/>
      <w:numFmt w:val="bullet"/>
      <w:lvlText w:val=""/>
      <w:lvlJc w:val="left"/>
      <w:pPr>
        <w:tabs>
          <w:tab w:val="num" w:pos="720"/>
        </w:tabs>
        <w:ind w:left="720" w:hanging="360"/>
      </w:pPr>
      <w:rPr>
        <w:rFonts w:ascii="Symbol" w:hAnsi="Symbol"/>
      </w:rPr>
    </w:lvl>
  </w:abstractNum>
  <w:abstractNum w:abstractNumId="3" w15:restartNumberingAfterBreak="0">
    <w:nsid w:val="027B5E42"/>
    <w:multiLevelType w:val="hybridMultilevel"/>
    <w:tmpl w:val="D70CA114"/>
    <w:lvl w:ilvl="0" w:tplc="61627542">
      <w:start w:val="1"/>
      <w:numFmt w:val="bullet"/>
      <w:lvlText w:val=""/>
      <w:lvlJc w:val="left"/>
      <w:pPr>
        <w:ind w:left="720" w:hanging="360"/>
      </w:pPr>
      <w:rPr>
        <w:rFonts w:ascii="Symbol" w:eastAsia="Times New Roman" w:hAnsi="Symbol" w:cs="Times New Roman" w:hint="default"/>
      </w:rPr>
    </w:lvl>
    <w:lvl w:ilvl="1" w:tplc="F3967680" w:tentative="1">
      <w:start w:val="1"/>
      <w:numFmt w:val="bullet"/>
      <w:lvlText w:val="o"/>
      <w:lvlJc w:val="left"/>
      <w:pPr>
        <w:ind w:left="1440" w:hanging="360"/>
      </w:pPr>
      <w:rPr>
        <w:rFonts w:ascii="Courier New" w:hAnsi="Courier New" w:cs="Courier New" w:hint="default"/>
      </w:rPr>
    </w:lvl>
    <w:lvl w:ilvl="2" w:tplc="78D8623E" w:tentative="1">
      <w:start w:val="1"/>
      <w:numFmt w:val="bullet"/>
      <w:lvlText w:val=""/>
      <w:lvlJc w:val="left"/>
      <w:pPr>
        <w:ind w:left="2160" w:hanging="360"/>
      </w:pPr>
      <w:rPr>
        <w:rFonts w:ascii="Wingdings" w:hAnsi="Wingdings" w:hint="default"/>
      </w:rPr>
    </w:lvl>
    <w:lvl w:ilvl="3" w:tplc="7FE27A1C" w:tentative="1">
      <w:start w:val="1"/>
      <w:numFmt w:val="bullet"/>
      <w:lvlText w:val=""/>
      <w:lvlJc w:val="left"/>
      <w:pPr>
        <w:ind w:left="2880" w:hanging="360"/>
      </w:pPr>
      <w:rPr>
        <w:rFonts w:ascii="Symbol" w:hAnsi="Symbol" w:hint="default"/>
      </w:rPr>
    </w:lvl>
    <w:lvl w:ilvl="4" w:tplc="F2740C56" w:tentative="1">
      <w:start w:val="1"/>
      <w:numFmt w:val="bullet"/>
      <w:lvlText w:val="o"/>
      <w:lvlJc w:val="left"/>
      <w:pPr>
        <w:ind w:left="3600" w:hanging="360"/>
      </w:pPr>
      <w:rPr>
        <w:rFonts w:ascii="Courier New" w:hAnsi="Courier New" w:cs="Courier New" w:hint="default"/>
      </w:rPr>
    </w:lvl>
    <w:lvl w:ilvl="5" w:tplc="B86459FA" w:tentative="1">
      <w:start w:val="1"/>
      <w:numFmt w:val="bullet"/>
      <w:lvlText w:val=""/>
      <w:lvlJc w:val="left"/>
      <w:pPr>
        <w:ind w:left="4320" w:hanging="360"/>
      </w:pPr>
      <w:rPr>
        <w:rFonts w:ascii="Wingdings" w:hAnsi="Wingdings" w:hint="default"/>
      </w:rPr>
    </w:lvl>
    <w:lvl w:ilvl="6" w:tplc="41B676B2" w:tentative="1">
      <w:start w:val="1"/>
      <w:numFmt w:val="bullet"/>
      <w:lvlText w:val=""/>
      <w:lvlJc w:val="left"/>
      <w:pPr>
        <w:ind w:left="5040" w:hanging="360"/>
      </w:pPr>
      <w:rPr>
        <w:rFonts w:ascii="Symbol" w:hAnsi="Symbol" w:hint="default"/>
      </w:rPr>
    </w:lvl>
    <w:lvl w:ilvl="7" w:tplc="0E1EDB66" w:tentative="1">
      <w:start w:val="1"/>
      <w:numFmt w:val="bullet"/>
      <w:lvlText w:val="o"/>
      <w:lvlJc w:val="left"/>
      <w:pPr>
        <w:ind w:left="5760" w:hanging="360"/>
      </w:pPr>
      <w:rPr>
        <w:rFonts w:ascii="Courier New" w:hAnsi="Courier New" w:cs="Courier New" w:hint="default"/>
      </w:rPr>
    </w:lvl>
    <w:lvl w:ilvl="8" w:tplc="67780560" w:tentative="1">
      <w:start w:val="1"/>
      <w:numFmt w:val="bullet"/>
      <w:lvlText w:val=""/>
      <w:lvlJc w:val="left"/>
      <w:pPr>
        <w:ind w:left="6480" w:hanging="360"/>
      </w:pPr>
      <w:rPr>
        <w:rFonts w:ascii="Wingdings" w:hAnsi="Wingdings" w:hint="default"/>
      </w:rPr>
    </w:lvl>
  </w:abstractNum>
  <w:abstractNum w:abstractNumId="4" w15:restartNumberingAfterBreak="0">
    <w:nsid w:val="1D8109FF"/>
    <w:multiLevelType w:val="multilevel"/>
    <w:tmpl w:val="00000001"/>
    <w:lvl w:ilvl="0">
      <w:start w:val="1"/>
      <w:numFmt w:val="decimal"/>
      <w:lvlText w:val="%1.0 "/>
      <w:lvlJc w:val="left"/>
      <w:pPr>
        <w:tabs>
          <w:tab w:val="num" w:pos="0"/>
        </w:tabs>
        <w:ind w:left="0" w:firstLine="0"/>
      </w:pPr>
      <w:rPr>
        <w:rFonts w:ascii="Arial Black" w:hAnsi="Arial Black"/>
        <w:caps w:val="0"/>
        <w:smallCaps w:val="0"/>
        <w:strike w:val="0"/>
        <w:dstrike w:val="0"/>
        <w:outline w:val="0"/>
        <w:shadow w:val="0"/>
        <w:vanish w:val="0"/>
        <w:position w:val="0"/>
        <w:sz w:val="36"/>
        <w:vertAlign w:val="baseline"/>
      </w:rPr>
    </w:lvl>
    <w:lvl w:ilvl="1">
      <w:start w:val="1"/>
      <w:numFmt w:val="decimal"/>
      <w:lvlText w:val="%1.%2 "/>
      <w:lvlJc w:val="left"/>
      <w:pPr>
        <w:tabs>
          <w:tab w:val="num" w:pos="99"/>
        </w:tabs>
        <w:ind w:left="99" w:hanging="81"/>
      </w:pPr>
      <w:rPr>
        <w:rFonts w:ascii="Arial" w:hAnsi="Arial"/>
        <w:b/>
        <w:i w:val="0"/>
        <w:sz w:val="26"/>
      </w:rPr>
    </w:lvl>
    <w:lvl w:ilvl="2">
      <w:start w:val="1"/>
      <w:numFmt w:val="decimal"/>
      <w:lvlText w:val="%1.%2.%3 "/>
      <w:lvlJc w:val="left"/>
      <w:pPr>
        <w:tabs>
          <w:tab w:val="num" w:pos="0"/>
        </w:tabs>
        <w:ind w:left="0" w:firstLine="0"/>
      </w:pPr>
      <w:rPr>
        <w:rFonts w:ascii="Arial" w:hAnsi="Arial"/>
        <w:b/>
        <w:i w:val="0"/>
        <w:sz w:val="22"/>
      </w:rPr>
    </w:lvl>
    <w:lvl w:ilvl="3">
      <w:start w:val="1"/>
      <w:numFmt w:val="decimal"/>
      <w:lvlText w:val="%1.%2.%3.%4 "/>
      <w:lvlJc w:val="left"/>
      <w:pPr>
        <w:tabs>
          <w:tab w:val="num" w:pos="180"/>
        </w:tabs>
        <w:ind w:left="180" w:firstLine="0"/>
      </w:pPr>
    </w:lvl>
    <w:lvl w:ilvl="4">
      <w:start w:val="1"/>
      <w:numFmt w:val="decimal"/>
      <w:lvlText w:val="%1.%2.%3.%4.%5 "/>
      <w:lvlJc w:val="left"/>
      <w:pPr>
        <w:tabs>
          <w:tab w:val="num" w:pos="0"/>
        </w:tabs>
        <w:ind w:left="0" w:firstLine="0"/>
      </w:pPr>
    </w:lvl>
    <w:lvl w:ilvl="5">
      <w:start w:val="1"/>
      <w:numFmt w:val="decimal"/>
      <w:lvlText w:val="%1.%2.%3.%4.%5.%6  "/>
      <w:lvlJc w:val="left"/>
      <w:pPr>
        <w:tabs>
          <w:tab w:val="num" w:pos="0"/>
        </w:tabs>
        <w:ind w:left="0" w:firstLine="0"/>
      </w:pPr>
    </w:lvl>
    <w:lvl w:ilvl="6">
      <w:start w:val="1"/>
      <w:numFmt w:val="decimal"/>
      <w:lvlText w:val="%1.%2.%3.%4.%5.%6.%7 "/>
      <w:lvlJc w:val="left"/>
      <w:pPr>
        <w:tabs>
          <w:tab w:val="num" w:pos="0"/>
        </w:tabs>
        <w:ind w:left="0" w:firstLine="0"/>
      </w:pPr>
    </w:lvl>
    <w:lvl w:ilvl="7">
      <w:start w:val="1"/>
      <w:numFmt w:val="decimal"/>
      <w:lvlText w:val="%1.%2.%3.%4.%5.%6.%7.%8"/>
      <w:lvlJc w:val="left"/>
      <w:pPr>
        <w:tabs>
          <w:tab w:val="num" w:pos="1620"/>
        </w:tabs>
        <w:ind w:left="1620" w:hanging="1440"/>
      </w:pPr>
    </w:lvl>
    <w:lvl w:ilvl="8">
      <w:start w:val="1"/>
      <w:numFmt w:val="decimal"/>
      <w:lvlText w:val="%1.%2.%3.%4.%5.%6.%7.%8.%9"/>
      <w:lvlJc w:val="left"/>
      <w:pPr>
        <w:tabs>
          <w:tab w:val="num" w:pos="1764"/>
        </w:tabs>
        <w:ind w:left="1764" w:hanging="1584"/>
      </w:pPr>
    </w:lvl>
  </w:abstractNum>
  <w:abstractNum w:abstractNumId="5" w15:restartNumberingAfterBreak="0">
    <w:nsid w:val="3DF102A9"/>
    <w:multiLevelType w:val="hybridMultilevel"/>
    <w:tmpl w:val="80F6E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34057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26768102">
    <w:abstractNumId w:val="0"/>
  </w:num>
  <w:num w:numId="2" w16cid:durableId="1290749241">
    <w:abstractNumId w:val="1"/>
  </w:num>
  <w:num w:numId="3" w16cid:durableId="285163216">
    <w:abstractNumId w:val="2"/>
  </w:num>
  <w:num w:numId="4" w16cid:durableId="787891672">
    <w:abstractNumId w:val="6"/>
  </w:num>
  <w:num w:numId="5" w16cid:durableId="12342635">
    <w:abstractNumId w:val="3"/>
  </w:num>
  <w:num w:numId="6" w16cid:durableId="252325471">
    <w:abstractNumId w:val="4"/>
  </w:num>
  <w:num w:numId="7" w16cid:durableId="1366952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7B1"/>
    <w:rsid w:val="000A7126"/>
    <w:rsid w:val="001103D7"/>
    <w:rsid w:val="00114033"/>
    <w:rsid w:val="00244381"/>
    <w:rsid w:val="002917B1"/>
    <w:rsid w:val="005A6E77"/>
    <w:rsid w:val="005A793C"/>
    <w:rsid w:val="006A7E4F"/>
    <w:rsid w:val="008A04D6"/>
    <w:rsid w:val="008B03DE"/>
    <w:rsid w:val="00AB1798"/>
    <w:rsid w:val="00AE23E7"/>
    <w:rsid w:val="00C30DDA"/>
    <w:rsid w:val="00C63261"/>
    <w:rsid w:val="00CB4802"/>
    <w:rsid w:val="00CD7138"/>
    <w:rsid w:val="00DB6D8F"/>
    <w:rsid w:val="00EA7AB1"/>
    <w:rsid w:val="00EF67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32C29402"/>
  <w15:chartTrackingRefBased/>
  <w15:docId w15:val="{E999E4DE-E191-49D2-9C24-5C45C1877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7B1"/>
    <w:pPr>
      <w:tabs>
        <w:tab w:val="left" w:pos="432"/>
      </w:tabs>
      <w:suppressAutoHyphens/>
      <w:spacing w:after="0" w:line="240" w:lineRule="auto"/>
    </w:pPr>
    <w:rPr>
      <w:rFonts w:ascii="Times New Roman" w:eastAsia="Times New Roman" w:hAnsi="Times New Roman" w:cs="Times New Roman"/>
      <w:sz w:val="20"/>
      <w:szCs w:val="24"/>
      <w:lang w:eastAsia="ar-SA"/>
    </w:rPr>
  </w:style>
  <w:style w:type="paragraph" w:styleId="Heading1">
    <w:name w:val="heading 1"/>
    <w:basedOn w:val="Normal"/>
    <w:next w:val="Normal"/>
    <w:link w:val="Heading1Char"/>
    <w:qFormat/>
    <w:rsid w:val="002917B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2917B1"/>
    <w:pPr>
      <w:keepNext/>
      <w:numPr>
        <w:ilvl w:val="1"/>
        <w:numId w:val="1"/>
      </w:numPr>
      <w:pBdr>
        <w:top w:val="single" w:sz="8" w:space="1" w:color="808080"/>
        <w:left w:val="single" w:sz="8" w:space="4" w:color="808080"/>
        <w:bottom w:val="single" w:sz="8" w:space="1" w:color="808080"/>
        <w:right w:val="single" w:sz="8" w:space="4" w:color="808080"/>
      </w:pBdr>
      <w:shd w:val="clear" w:color="auto" w:fill="EBF3FF"/>
      <w:spacing w:before="240" w:after="120"/>
      <w:ind w:right="72"/>
      <w:outlineLvl w:val="1"/>
    </w:pPr>
    <w:rPr>
      <w:rFonts w:ascii="Arial" w:hAnsi="Arial" w:cs="Arial"/>
      <w:b/>
      <w:bCs/>
      <w:iCs/>
      <w:smallCaps/>
      <w:color w:val="336699"/>
      <w:spacing w:val="20"/>
      <w:sz w:val="26"/>
      <w:szCs w:val="26"/>
    </w:rPr>
  </w:style>
  <w:style w:type="paragraph" w:styleId="Heading3">
    <w:name w:val="heading 3"/>
    <w:basedOn w:val="Normal"/>
    <w:next w:val="Normal"/>
    <w:link w:val="Heading3Char"/>
    <w:qFormat/>
    <w:rsid w:val="002917B1"/>
    <w:pPr>
      <w:keepNext/>
      <w:numPr>
        <w:ilvl w:val="2"/>
        <w:numId w:val="1"/>
      </w:numPr>
      <w:spacing w:before="240" w:after="120"/>
      <w:outlineLvl w:val="2"/>
    </w:pPr>
    <w:rPr>
      <w:rFonts w:ascii="Arial" w:hAnsi="Arial"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917B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7B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917B1"/>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2917B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2917B1"/>
    <w:rPr>
      <w:rFonts w:ascii="Arial" w:eastAsia="Times New Roman" w:hAnsi="Arial" w:cs="Arial"/>
      <w:b/>
      <w:bCs/>
      <w:iCs/>
      <w:smallCaps/>
      <w:color w:val="336699"/>
      <w:spacing w:val="20"/>
      <w:sz w:val="26"/>
      <w:szCs w:val="26"/>
      <w:shd w:val="clear" w:color="auto" w:fill="EBF3FF"/>
      <w:lang w:eastAsia="ar-SA"/>
    </w:rPr>
  </w:style>
  <w:style w:type="character" w:customStyle="1" w:styleId="Heading3Char">
    <w:name w:val="Heading 3 Char"/>
    <w:basedOn w:val="DefaultParagraphFont"/>
    <w:link w:val="Heading3"/>
    <w:rsid w:val="002917B1"/>
    <w:rPr>
      <w:rFonts w:ascii="Arial" w:eastAsia="Times New Roman" w:hAnsi="Arial" w:cs="Arial"/>
      <w:b/>
      <w:bCs/>
      <w:sz w:val="24"/>
      <w:szCs w:val="26"/>
      <w:lang w:eastAsia="ar-SA"/>
    </w:rPr>
  </w:style>
  <w:style w:type="character" w:styleId="Hyperlink">
    <w:name w:val="Hyperlink"/>
    <w:basedOn w:val="DefaultParagraphFont"/>
    <w:uiPriority w:val="99"/>
    <w:rsid w:val="002917B1"/>
    <w:rPr>
      <w:color w:val="3366FF"/>
      <w:u w:val="single"/>
    </w:rPr>
  </w:style>
  <w:style w:type="paragraph" w:styleId="TOC1">
    <w:name w:val="toc 1"/>
    <w:basedOn w:val="Normal"/>
    <w:next w:val="Normal"/>
    <w:uiPriority w:val="39"/>
    <w:rsid w:val="002917B1"/>
    <w:pPr>
      <w:tabs>
        <w:tab w:val="left" w:pos="480"/>
        <w:tab w:val="left" w:pos="720"/>
        <w:tab w:val="right" w:leader="dot" w:pos="10080"/>
      </w:tabs>
      <w:spacing w:before="120" w:after="60"/>
    </w:pPr>
    <w:rPr>
      <w:rFonts w:ascii="Arial" w:hAnsi="Arial"/>
      <w:b/>
      <w:bCs/>
      <w:sz w:val="24"/>
      <w:szCs w:val="36"/>
    </w:rPr>
  </w:style>
  <w:style w:type="paragraph" w:styleId="TOC2">
    <w:name w:val="toc 2"/>
    <w:basedOn w:val="Normal"/>
    <w:next w:val="Normal"/>
    <w:uiPriority w:val="39"/>
    <w:rsid w:val="002917B1"/>
    <w:pPr>
      <w:tabs>
        <w:tab w:val="left" w:pos="960"/>
        <w:tab w:val="right" w:leader="dot" w:pos="10080"/>
      </w:tabs>
      <w:ind w:left="240"/>
    </w:pPr>
    <w:rPr>
      <w:rFonts w:ascii="Arial" w:hAnsi="Arial"/>
    </w:rPr>
  </w:style>
  <w:style w:type="paragraph" w:customStyle="1" w:styleId="HeadingTextNoLevel">
    <w:name w:val="Heading Text (No Level)"/>
    <w:basedOn w:val="Normal"/>
    <w:next w:val="Normal"/>
    <w:rsid w:val="002917B1"/>
    <w:rPr>
      <w:rFonts w:ascii="Arial Black" w:hAnsi="Arial Black"/>
    </w:rPr>
  </w:style>
  <w:style w:type="paragraph" w:customStyle="1" w:styleId="HeadingNoLevel">
    <w:name w:val="Heading (No Level)"/>
    <w:basedOn w:val="Normal"/>
    <w:rsid w:val="002917B1"/>
    <w:pPr>
      <w:spacing w:before="120" w:after="120"/>
    </w:pPr>
    <w:rPr>
      <w:rFonts w:ascii="Arial Black" w:hAnsi="Arial Black"/>
      <w:color w:val="336699"/>
      <w:sz w:val="32"/>
      <w:szCs w:val="32"/>
    </w:rPr>
  </w:style>
  <w:style w:type="paragraph" w:styleId="Header">
    <w:name w:val="header"/>
    <w:basedOn w:val="Normal"/>
    <w:link w:val="HeaderChar"/>
    <w:uiPriority w:val="99"/>
    <w:unhideWhenUsed/>
    <w:rsid w:val="002917B1"/>
    <w:pPr>
      <w:tabs>
        <w:tab w:val="clear" w:pos="432"/>
        <w:tab w:val="center" w:pos="4680"/>
        <w:tab w:val="right" w:pos="9360"/>
      </w:tabs>
    </w:pPr>
  </w:style>
  <w:style w:type="character" w:customStyle="1" w:styleId="HeaderChar">
    <w:name w:val="Header Char"/>
    <w:basedOn w:val="DefaultParagraphFont"/>
    <w:link w:val="Header"/>
    <w:uiPriority w:val="99"/>
    <w:rsid w:val="002917B1"/>
    <w:rPr>
      <w:rFonts w:ascii="Times New Roman" w:eastAsia="Times New Roman" w:hAnsi="Times New Roman" w:cs="Times New Roman"/>
      <w:sz w:val="20"/>
      <w:szCs w:val="24"/>
      <w:lang w:eastAsia="ar-SA"/>
    </w:rPr>
  </w:style>
  <w:style w:type="paragraph" w:styleId="Footer">
    <w:name w:val="footer"/>
    <w:basedOn w:val="Normal"/>
    <w:link w:val="FooterChar"/>
    <w:uiPriority w:val="99"/>
    <w:unhideWhenUsed/>
    <w:rsid w:val="002917B1"/>
    <w:pPr>
      <w:tabs>
        <w:tab w:val="clear" w:pos="432"/>
        <w:tab w:val="center" w:pos="4680"/>
        <w:tab w:val="right" w:pos="9360"/>
      </w:tabs>
    </w:pPr>
  </w:style>
  <w:style w:type="character" w:customStyle="1" w:styleId="FooterChar">
    <w:name w:val="Footer Char"/>
    <w:basedOn w:val="DefaultParagraphFont"/>
    <w:link w:val="Footer"/>
    <w:uiPriority w:val="99"/>
    <w:rsid w:val="002917B1"/>
    <w:rPr>
      <w:rFonts w:ascii="Times New Roman" w:eastAsia="Times New Roman" w:hAnsi="Times New Roman" w:cs="Times New Roman"/>
      <w:sz w:val="20"/>
      <w:szCs w:val="24"/>
      <w:lang w:eastAsia="ar-SA"/>
    </w:rPr>
  </w:style>
  <w:style w:type="paragraph" w:styleId="ListParagraph">
    <w:name w:val="List Paragraph"/>
    <w:basedOn w:val="Normal"/>
    <w:uiPriority w:val="34"/>
    <w:qFormat/>
    <w:rsid w:val="00AE23E7"/>
    <w:pPr>
      <w:ind w:left="720"/>
      <w:contextualSpacing/>
    </w:pPr>
  </w:style>
  <w:style w:type="character" w:styleId="UnresolvedMention">
    <w:name w:val="Unresolved Mention"/>
    <w:basedOn w:val="DefaultParagraphFont"/>
    <w:uiPriority w:val="99"/>
    <w:semiHidden/>
    <w:unhideWhenUsed/>
    <w:rsid w:val="00EA7AB1"/>
    <w:rPr>
      <w:color w:val="605E5C"/>
      <w:shd w:val="clear" w:color="auto" w:fill="E1DFDD"/>
    </w:rPr>
  </w:style>
  <w:style w:type="character" w:styleId="Strong">
    <w:name w:val="Strong"/>
    <w:basedOn w:val="DefaultParagraphFont"/>
    <w:uiPriority w:val="22"/>
    <w:qFormat/>
    <w:rsid w:val="00EA7AB1"/>
    <w:rPr>
      <w:b/>
      <w:bCs/>
    </w:rPr>
  </w:style>
  <w:style w:type="paragraph" w:styleId="NormalWeb">
    <w:name w:val="Normal (Web)"/>
    <w:basedOn w:val="Normal"/>
    <w:uiPriority w:val="99"/>
    <w:semiHidden/>
    <w:unhideWhenUsed/>
    <w:rsid w:val="00EA7AB1"/>
    <w:pPr>
      <w:tabs>
        <w:tab w:val="clear" w:pos="432"/>
      </w:tabs>
      <w:suppressAutoHyphens w:val="0"/>
      <w:spacing w:before="100" w:beforeAutospacing="1" w:after="100" w:afterAutospacing="1"/>
    </w:pPr>
    <w:rPr>
      <w:sz w:val="24"/>
      <w:lang w:eastAsia="en-US"/>
    </w:rPr>
  </w:style>
  <w:style w:type="paragraph" w:styleId="HTMLPreformatted">
    <w:name w:val="HTML Preformatted"/>
    <w:basedOn w:val="Normal"/>
    <w:link w:val="HTMLPreformattedChar"/>
    <w:uiPriority w:val="99"/>
    <w:semiHidden/>
    <w:unhideWhenUsed/>
    <w:rsid w:val="00EA7AB1"/>
    <w:pPr>
      <w:tabs>
        <w:tab w:val="clear" w:pos="43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Cs w:val="20"/>
      <w:lang w:eastAsia="en-US"/>
    </w:rPr>
  </w:style>
  <w:style w:type="character" w:customStyle="1" w:styleId="HTMLPreformattedChar">
    <w:name w:val="HTML Preformatted Char"/>
    <w:basedOn w:val="DefaultParagraphFont"/>
    <w:link w:val="HTMLPreformatted"/>
    <w:uiPriority w:val="99"/>
    <w:semiHidden/>
    <w:rsid w:val="00EA7AB1"/>
    <w:rPr>
      <w:rFonts w:ascii="Courier New" w:eastAsia="Times New Roman" w:hAnsi="Courier New" w:cs="Courier New"/>
      <w:sz w:val="20"/>
      <w:szCs w:val="20"/>
    </w:rPr>
  </w:style>
  <w:style w:type="character" w:styleId="Emphasis">
    <w:name w:val="Emphasis"/>
    <w:basedOn w:val="DefaultParagraphFont"/>
    <w:uiPriority w:val="20"/>
    <w:qFormat/>
    <w:rsid w:val="00EA7AB1"/>
    <w:rPr>
      <w:i/>
      <w:iCs/>
    </w:rPr>
  </w:style>
  <w:style w:type="table" w:styleId="TableGrid">
    <w:name w:val="Table Grid"/>
    <w:basedOn w:val="TableNormal"/>
    <w:uiPriority w:val="39"/>
    <w:rsid w:val="00CB48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89411">
      <w:bodyDiv w:val="1"/>
      <w:marLeft w:val="0"/>
      <w:marRight w:val="0"/>
      <w:marTop w:val="0"/>
      <w:marBottom w:val="0"/>
      <w:divBdr>
        <w:top w:val="none" w:sz="0" w:space="0" w:color="auto"/>
        <w:left w:val="none" w:sz="0" w:space="0" w:color="auto"/>
        <w:bottom w:val="none" w:sz="0" w:space="0" w:color="auto"/>
        <w:right w:val="none" w:sz="0" w:space="0" w:color="auto"/>
      </w:divBdr>
      <w:divsChild>
        <w:div w:id="1514609673">
          <w:marLeft w:val="0"/>
          <w:marRight w:val="0"/>
          <w:marTop w:val="0"/>
          <w:marBottom w:val="0"/>
          <w:divBdr>
            <w:top w:val="none" w:sz="0" w:space="0" w:color="auto"/>
            <w:left w:val="none" w:sz="0" w:space="0" w:color="auto"/>
            <w:bottom w:val="none" w:sz="0" w:space="0" w:color="auto"/>
            <w:right w:val="none" w:sz="0" w:space="0" w:color="auto"/>
          </w:divBdr>
          <w:divsChild>
            <w:div w:id="1238132542">
              <w:marLeft w:val="0"/>
              <w:marRight w:val="0"/>
              <w:marTop w:val="0"/>
              <w:marBottom w:val="0"/>
              <w:divBdr>
                <w:top w:val="none" w:sz="0" w:space="0" w:color="auto"/>
                <w:left w:val="none" w:sz="0" w:space="0" w:color="auto"/>
                <w:bottom w:val="none" w:sz="0" w:space="0" w:color="auto"/>
                <w:right w:val="none" w:sz="0" w:space="0" w:color="auto"/>
              </w:divBdr>
              <w:divsChild>
                <w:div w:id="57431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101245">
      <w:bodyDiv w:val="1"/>
      <w:marLeft w:val="0"/>
      <w:marRight w:val="0"/>
      <w:marTop w:val="0"/>
      <w:marBottom w:val="0"/>
      <w:divBdr>
        <w:top w:val="none" w:sz="0" w:space="0" w:color="auto"/>
        <w:left w:val="none" w:sz="0" w:space="0" w:color="auto"/>
        <w:bottom w:val="none" w:sz="0" w:space="0" w:color="auto"/>
        <w:right w:val="none" w:sz="0" w:space="0" w:color="auto"/>
      </w:divBdr>
      <w:divsChild>
        <w:div w:id="1028139265">
          <w:marLeft w:val="0"/>
          <w:marRight w:val="0"/>
          <w:marTop w:val="0"/>
          <w:marBottom w:val="0"/>
          <w:divBdr>
            <w:top w:val="none" w:sz="0" w:space="0" w:color="auto"/>
            <w:left w:val="none" w:sz="0" w:space="0" w:color="auto"/>
            <w:bottom w:val="none" w:sz="0" w:space="0" w:color="auto"/>
            <w:right w:val="none" w:sz="0" w:space="0" w:color="auto"/>
          </w:divBdr>
          <w:divsChild>
            <w:div w:id="1106775312">
              <w:marLeft w:val="0"/>
              <w:marRight w:val="0"/>
              <w:marTop w:val="0"/>
              <w:marBottom w:val="0"/>
              <w:divBdr>
                <w:top w:val="none" w:sz="0" w:space="0" w:color="auto"/>
                <w:left w:val="none" w:sz="0" w:space="0" w:color="auto"/>
                <w:bottom w:val="none" w:sz="0" w:space="0" w:color="auto"/>
                <w:right w:val="none" w:sz="0" w:space="0" w:color="auto"/>
              </w:divBdr>
              <w:divsChild>
                <w:div w:id="69974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package" Target="embeddings/Microsoft_Visio_Drawing.vsdx"/><Relationship Id="rId18" Type="http://schemas.openxmlformats.org/officeDocument/2006/relationships/hyperlink" Target="http://kb.esignal.com/article.aspx?article=2229&amp;p=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emf"/><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yperlink" Target="http://kb.esignal.com/article.aspx?article=2231&amp;p=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github.com/FIGRoots/eSignalLink.git" TargetMode="External"/><Relationship Id="rId10" Type="http://schemas.openxmlformats.org/officeDocument/2006/relationships/header" Target="header3.xml"/><Relationship Id="rId19" Type="http://schemas.openxmlformats.org/officeDocument/2006/relationships/hyperlink" Target="http://kb.esignal.com/article.aspx?article=2051&amp;p=4"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cumentation.help/eSignalEFS2/efsbasics.ht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6059</TotalTime>
  <Pages>1</Pages>
  <Words>1541</Words>
  <Characters>8788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Imad Ansari</dc:creator>
  <cp:keywords/>
  <dc:description/>
  <cp:lastModifiedBy>Imad AlAnsari</cp:lastModifiedBy>
  <cp:revision>4</cp:revision>
  <dcterms:created xsi:type="dcterms:W3CDTF">2021-03-27T17:26:00Z</dcterms:created>
  <dcterms:modified xsi:type="dcterms:W3CDTF">2024-02-27T13:33:00Z</dcterms:modified>
</cp:coreProperties>
</file>