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FIISmart — Raport utilizare AI și agenți</w:t>
      </w:r>
    </w:p>
    <w:p>
      <w:pPr>
        <w:jc w:val="center"/>
      </w:pPr>
      <w:r>
        <w:rPr>
          <w:i/>
          <w:color w:val="555555"/>
        </w:rPr>
        <w:t>Sprint 2026 — Course Builder &amp; Quiz Builder</w:t>
      </w:r>
    </w:p>
    <w:p/>
    <w:p>
      <w:pPr>
        <w:pStyle w:val="Heading1"/>
        <w:spacing w:before="360" w:after="120"/>
      </w:pPr>
      <w:r>
        <w:t>1. Introducere</w:t>
      </w:r>
    </w:p>
    <w:p>
      <w:r>
        <w:rPr>
          <w:b w:val="0"/>
        </w:rPr>
        <w:t>Acest document descrie modul în care am folosit unelte de AI (Claude Code) pe parcursul sprintului dedicat Course Builder-ului și Quiz Builder-ului pentru platforma FIISmart. Conține exemple concrete de prompt-uri, fluxuri cu agenți delegați (subagents), integrări MCP și tiparele de lucru care ne-au ieșit bine.</w:t>
      </w:r>
    </w:p>
    <w:p>
      <w:pPr>
        <w:pStyle w:val="Heading2"/>
        <w:spacing w:before="240" w:after="80"/>
      </w:pPr>
      <w:r>
        <w:t>1.1 Context sprint</w:t>
      </w:r>
    </w:p>
    <w:p>
      <w:pPr>
        <w:pStyle w:val="ListBullet"/>
        <w:ind w:left="425"/>
      </w:pPr>
      <w:r>
        <w:t>Backend: Spring Boot 3.3.5 + MongoDB (sync driver) + Lombok</w:t>
      </w:r>
    </w:p>
    <w:p>
      <w:pPr>
        <w:pStyle w:val="ListBullet"/>
        <w:ind w:left="425"/>
      </w:pPr>
      <w:r>
        <w:t>Frontend: Next.js 16 (Turbopack) + React + TypeScript + shadcn/ui</w:t>
      </w:r>
    </w:p>
    <w:p>
      <w:pPr>
        <w:pStyle w:val="ListBullet"/>
        <w:ind w:left="425"/>
      </w:pPr>
      <w:r>
        <w:t>Repo-uri: FIISmart/fiismart-backend, FIISmart/fiismart-frontend</w:t>
      </w:r>
    </w:p>
    <w:p>
      <w:pPr>
        <w:pStyle w:val="ListBullet"/>
        <w:ind w:left="425"/>
      </w:pPr>
      <w:r>
        <w:t>Obiectiv sprint: construire curs pe module, editare quiz-uri, upload fișiere, drag-and-drop</w:t>
      </w:r>
    </w:p>
    <w:p>
      <w:pPr>
        <w:pStyle w:val="Heading1"/>
        <w:spacing w:before="360" w:after="120"/>
      </w:pPr>
      <w:r>
        <w:t>2. Skills și fluxuri de lucru (Claude Code)</w:t>
      </w:r>
    </w:p>
    <w:p>
      <w:r>
        <w:rPr>
          <w:b w:val="0"/>
        </w:rPr>
        <w:t>Am folosit următoarele skills Claude Code în ordinea firească a unui sprint: clarificare cerință → plan → implementare → review. Fiecare skill este invocat cu prefixul „/”.</w:t>
      </w:r>
    </w:p>
    <w:p>
      <w:pPr>
        <w:pStyle w:val="Heading2"/>
        <w:spacing w:before="240" w:after="80"/>
      </w:pPr>
      <w:r>
        <w:t>2.1 /brainstorming</w:t>
      </w:r>
    </w:p>
    <w:p>
      <w:r>
        <w:rPr>
          <w:b w:val="0"/>
        </w:rPr>
        <w:t>Pornire de la o idee vagă. Util când cerința sună ca „Facem X, dar nu știu exact cum” — Claude propune variante, tradeoffs și întrebări de clarificat.</w:t>
      </w:r>
    </w:p>
    <w:p>
      <w:r>
        <w:rPr>
          <w:b/>
        </w:rPr>
        <w:t>Exemplu de invocare:</w:t>
      </w:r>
    </w:p>
    <w:p>
      <w:pPr>
        <w:ind w:left="283" w:right="283"/>
      </w:pPr>
      <w:r>
        <w:rPr>
          <w:rFonts w:ascii="Consolas" w:hAnsi="Consolas"/>
          <w:sz w:val="20"/>
        </w:rPr>
        <w:t>/brainstorming</w:t>
        <w:br/>
        <w:t>Vrem să adăugăm upload de fișiere la lecții (PDF-uri)</w:t>
        <w:br/>
        <w:t>și imagini pentru coverul cursurilor. Nu știm încă unde să le stocăm.</w:t>
      </w:r>
    </w:p>
    <w:p>
      <w:pPr>
        <w:pStyle w:val="Heading2"/>
        <w:spacing w:before="240" w:after="80"/>
      </w:pPr>
      <w:r>
        <w:t>2.2 /writing-plans</w:t>
      </w:r>
    </w:p>
    <w:p>
      <w:r>
        <w:rPr>
          <w:b w:val="0"/>
        </w:rPr>
        <w:t>Luat o cerință deja clară și transformată într-un plan pas-cu-pas, cu fișiere de modificat, ordinea lucrărilor și riscuri.</w:t>
      </w:r>
    </w:p>
    <w:p>
      <w:r>
        <w:rPr>
          <w:b/>
        </w:rPr>
        <w:t>Exemplu de invocare:</w:t>
      </w:r>
    </w:p>
    <w:p>
      <w:pPr>
        <w:ind w:left="283" w:right="283"/>
      </w:pPr>
      <w:r>
        <w:rPr>
          <w:rFonts w:ascii="Consolas" w:hAnsi="Consolas"/>
          <w:sz w:val="20"/>
        </w:rPr>
        <w:t>/writing-plans</w:t>
        <w:br/>
        <w:t>Implementare Course Management backend</w:t>
        <w:br/>
        <w:t>- branch feature/course-management din dev</w:t>
        <w:br/>
        <w:t>- reutilizează DAO-urile din branch-ul Database (fără modificări)</w:t>
        <w:br/>
        <w:t>- endpoint-uri: POST/GET/PUT/PATCH/DELETE /api/courses...</w:t>
        <w:br/>
        <w:t>- DTO-uri pentru request + response</w:t>
        <w:br/>
        <w:t>- fără Spring Data MongoDB, folosim driver-ul raw existent</w:t>
      </w:r>
    </w:p>
    <w:p>
      <w:pPr>
        <w:pStyle w:val="Heading2"/>
        <w:spacing w:before="240" w:after="80"/>
      </w:pPr>
      <w:r>
        <w:t>2.3 /subagent-driven-development</w:t>
      </w:r>
    </w:p>
    <w:p>
      <w:r>
        <w:rPr>
          <w:b w:val="0"/>
        </w:rPr>
        <w:t>După ce planul a fost validat, am delegat implementarea efectivă către subagenți specializați (Plan, Explore, general-purpose). Astfel contextul principal al conversației rămâne focusat pe coordonare și nu se umple de output brut din read-uri și compilări.</w:t>
      </w:r>
    </w:p>
    <w:p>
      <w:pPr>
        <w:pStyle w:val="Heading2"/>
        <w:spacing w:before="240" w:after="80"/>
      </w:pPr>
      <w:r>
        <w:t>2.4 /requesting-code-review</w:t>
      </w:r>
    </w:p>
    <w:p>
      <w:r>
        <w:rPr>
          <w:b w:val="0"/>
        </w:rPr>
        <w:t>Invocat înainte de merge. Sub-agentul „code-reviewer” cercetează cele două repo-uri, verifică contractele API și returnează o listă ordonată după severitate (Blockers, Integration, Code quality, Nitpicks).</w:t>
      </w:r>
    </w:p>
    <w:p>
      <w:r>
        <w:rPr>
          <w:b/>
        </w:rPr>
        <w:t>A identificat în acest sprint 5 blockers reale:</w:t>
      </w:r>
    </w:p>
    <w:p>
      <w:pPr>
        <w:pStyle w:val="ListBullet"/>
        <w:ind w:left="425"/>
      </w:pPr>
      <w:r>
        <w:t>URL-uri fișiere 404 cross-origin (thumbnail + upload-uri video)</w:t>
      </w:r>
    </w:p>
    <w:p>
      <w:pPr>
        <w:pStyle w:val="ListBullet"/>
        <w:ind w:left="425"/>
      </w:pPr>
      <w:r>
        <w:t>Dublură de mapLectureToLesson pe FE — varianta hardcoded câștiga</w:t>
      </w:r>
    </w:p>
    <w:p>
      <w:pPr>
        <w:pStyle w:val="ListBullet"/>
        <w:ind w:left="425"/>
      </w:pPr>
      <w:r>
        <w:t>CommentResponse nu era mapat la shape-ul FE — moderare complet nefuncțională</w:t>
      </w:r>
    </w:p>
    <w:p>
      <w:pPr>
        <w:pStyle w:val="ListBullet"/>
        <w:ind w:left="425"/>
      </w:pPr>
      <w:r>
        <w:t>Quiz per-curs pe BE dar per-modul pe FE — salvările se suprascriau</w:t>
      </w:r>
    </w:p>
    <w:p>
      <w:pPr>
        <w:pStyle w:val="ListBullet"/>
        <w:ind w:left="425"/>
      </w:pPr>
      <w:r>
        <w:t>Același URL issue, dar pentru conținut video în lecții</w:t>
      </w:r>
    </w:p>
    <w:p>
      <w:pPr>
        <w:pStyle w:val="Heading1"/>
        <w:spacing w:before="360" w:after="120"/>
      </w:pPr>
      <w:r>
        <w:t>3. Subagenți folosiți</w:t>
      </w:r>
    </w:p>
    <w:p>
      <w:r>
        <w:rPr>
          <w:b w:val="0"/>
        </w:rPr>
        <w:t>Claude Code expune câteva tipuri de agent specializați, care rulează într-un context separat de conversația principală. Asta înseamnă că pot citi mult cod și rula multe comenzi fără să „înece” contextul agentului principal.</w:t>
      </w:r>
    </w:p>
    <w:p>
      <w:pPr>
        <w:pStyle w:val="Heading2"/>
        <w:spacing w:before="240" w:after="80"/>
      </w:pPr>
      <w:r>
        <w:t>3.1 Explore — cercetare cod rapidă</w:t>
      </w:r>
    </w:p>
    <w:p>
      <w:r>
        <w:rPr>
          <w:b/>
        </w:rPr>
        <w:t>Folosit pentru:</w:t>
      </w:r>
    </w:p>
    <w:p>
      <w:pPr>
        <w:pStyle w:val="ListBullet"/>
        <w:ind w:left="425"/>
      </w:pPr>
      <w:r>
        <w:t>Investigarea branch-ului „Database” din fiismart-backend (modele, DAO-uri, script seed)</w:t>
      </w:r>
    </w:p>
    <w:p>
      <w:pPr>
        <w:pStyle w:val="ListBullet"/>
        <w:ind w:left="425"/>
      </w:pPr>
      <w:r>
        <w:t>Găsirea structurii existente a FE-ului și a componentelor deja scrise de colegi</w:t>
      </w:r>
    </w:p>
    <w:p>
      <w:r>
        <w:rPr>
          <w:b/>
        </w:rPr>
        <w:t>Exemplu de prompt:</w:t>
      </w:r>
    </w:p>
    <w:p>
      <w:pPr>
        <w:ind w:left="283" w:right="283"/>
      </w:pPr>
      <w:r>
        <w:rPr>
          <w:rFonts w:ascii="Consolas" w:hAnsi="Consolas"/>
          <w:sz w:val="20"/>
        </w:rPr>
        <w:t>Agent (Explore):</w:t>
        <w:br/>
        <w:t>"Thorough exploration of /Users/cristi/fiismart-backend. Check all branches,</w:t>
        <w:br/>
        <w:t>especially any branch that has MongoDB/database setup. Report:</w:t>
        <w:br/>
        <w:t xml:space="preserve"> 1. Ce branch-uri există</w:t>
        <w:br/>
        <w:t xml:space="preserve"> 2. Schema MongoDB (colecții, câmpuri, relații)</w:t>
        <w:br/>
        <w:t xml:space="preserve"> 3. Cod Spring Boot existent, structură pachete, dependențe</w:t>
        <w:br/>
        <w:t xml:space="preserve"> 4. Starea branch-ului dev</w:t>
        <w:br/>
        <w:t xml:space="preserve"> 5. Citește fiecare fișier relevant de pe fiecare branch."</w:t>
      </w:r>
    </w:p>
    <w:p>
      <w:pPr>
        <w:pStyle w:val="Heading2"/>
        <w:spacing w:before="240" w:after="80"/>
      </w:pPr>
      <w:r>
        <w:t>3.2 Plan — arhitectul</w:t>
      </w:r>
    </w:p>
    <w:p>
      <w:r>
        <w:rPr>
          <w:b/>
        </w:rPr>
        <w:t>Folosit pentru:</w:t>
      </w:r>
    </w:p>
    <w:p>
      <w:pPr>
        <w:pStyle w:val="ListBullet"/>
        <w:ind w:left="425"/>
      </w:pPr>
      <w:r>
        <w:t>Plan detaliat de integrare BE + DAO-urile existente în Spring Boot</w:t>
      </w:r>
    </w:p>
    <w:p>
      <w:pPr>
        <w:pStyle w:val="ListBullet"/>
        <w:ind w:left="425"/>
      </w:pPr>
      <w:r>
        <w:t>Împărțirea pe faze (DTOs, services, controllers, exception handling)</w:t>
      </w:r>
    </w:p>
    <w:p>
      <w:pPr>
        <w:pStyle w:val="ListBullet"/>
        <w:ind w:left="425"/>
      </w:pPr>
      <w:r>
        <w:t>Identificarea gap-urilor în DAO și a metodelor de adăugat sau ocolit</w:t>
      </w:r>
    </w:p>
    <w:p>
      <w:r>
        <w:rPr>
          <w:b/>
        </w:rPr>
        <w:t>Exemplu de prompt:</w:t>
      </w:r>
    </w:p>
    <w:p>
      <w:pPr>
        <w:ind w:left="283" w:right="283"/>
      </w:pPr>
      <w:r>
        <w:rPr>
          <w:rFonts w:ascii="Consolas" w:hAnsi="Consolas"/>
          <w:sz w:val="20"/>
        </w:rPr>
        <w:t>Agent (Plan):</w:t>
        <w:br/>
        <w:t>"Plan de implementare pentru Course Management backend FIISmart.</w:t>
        <w:br/>
        <w:t xml:space="preserve"> Context: DAO-urile există pe branch-ul Database și NU le putem modifica.</w:t>
        <w:br/>
        <w:t xml:space="preserve"> Tech stack: Java 21, Spring Boot 3.x, MongoDB sync driver 5.1.0.</w:t>
        <w:br/>
        <w:t xml:space="preserve"> Output: fișiere de creat cu scopul fiecăruia, ordinea, config necesar."</w:t>
      </w:r>
    </w:p>
    <w:p>
      <w:pPr>
        <w:pStyle w:val="Heading2"/>
        <w:spacing w:before="240" w:after="80"/>
      </w:pPr>
      <w:r>
        <w:t>3.3 code-reviewer — reviewer independent</w:t>
      </w:r>
    </w:p>
    <w:p>
      <w:r>
        <w:rPr>
          <w:b/>
        </w:rPr>
        <w:t>Folosit pentru:</w:t>
      </w:r>
    </w:p>
    <w:p>
      <w:pPr>
        <w:pStyle w:val="ListBullet"/>
        <w:ind w:left="425"/>
      </w:pPr>
      <w:r>
        <w:t>Review complet FE+BE înainte de merge-ul ultimei runde de PR-uri</w:t>
      </w:r>
    </w:p>
    <w:p>
      <w:pPr>
        <w:pStyle w:val="ListBullet"/>
        <w:ind w:left="425"/>
      </w:pPr>
      <w:r>
        <w:t>Gruparea issue-urilor pe severitate (Blocker, Integration, Quality, Nitpick)</w:t>
      </w:r>
    </w:p>
    <w:p>
      <w:pPr>
        <w:pStyle w:val="ListBullet"/>
        <w:ind w:left="425"/>
      </w:pPr>
      <w:r>
        <w:t>Verificarea sincronizării între repo-ul Database canonical și copia din src/main/java</w:t>
      </w:r>
    </w:p>
    <w:p>
      <w:r>
        <w:rPr>
          <w:b/>
        </w:rPr>
        <w:t>Exemplu de prompt:</w:t>
      </w:r>
    </w:p>
    <w:p>
      <w:pPr>
        <w:ind w:left="283" w:right="283"/>
      </w:pPr>
      <w:r>
        <w:rPr>
          <w:rFonts w:ascii="Consolas" w:hAnsi="Consolas"/>
          <w:sz w:val="20"/>
        </w:rPr>
        <w:t>Agent (superpowers:code-reviewer):</w:t>
        <w:br/>
        <w:t>"Full code review across two repos for the FIISmart course-builder sprint,</w:t>
        <w:br/>
        <w:t xml:space="preserve"> with focus on frontend-backend integration correctness.</w:t>
        <w:br/>
        <w:br/>
        <w:t xml:space="preserve"> Backend: /Users/cristi/fiismart-backend on branch feature/course-management</w:t>
        <w:br/>
        <w:t xml:space="preserve"> Frontend: /Users/cristi/fiismart-frontend on branch create/modular-course-builder</w:t>
        <w:br/>
        <w:br/>
        <w:t xml:space="preserve"> What to check:</w:t>
        <w:br/>
        <w:t xml:space="preserve">  1. API contract match (endpoints, HTTP methods, request/response shapes)</w:t>
        <w:br/>
        <w:t xml:space="preserve">  2. Canonical DB module sync (Database/... vs src/main/java/database/...)</w:t>
        <w:br/>
        <w:t xml:space="preserve">  3. FE data flow end-to-end</w:t>
        <w:br/>
        <w:t xml:space="preserve">  4. Written-quiz support (correctText round-trip)</w:t>
        <w:br/>
        <w:t xml:space="preserve">  5. File upload flow</w:t>
        <w:br/>
        <w:t xml:space="preserve">  6. Edge cases</w:t>
        <w:br/>
        <w:t xml:space="preserve">  7. Anti-patterns</w:t>
      </w:r>
    </w:p>
    <w:p>
      <w:pPr>
        <w:pStyle w:val="Heading2"/>
        <w:spacing w:before="240" w:after="80"/>
      </w:pPr>
      <w:r>
        <w:t>3.4 claude-code-guide — consultant Claude Code</w:t>
      </w:r>
    </w:p>
    <w:p>
      <w:r>
        <w:rPr>
          <w:b w:val="0"/>
        </w:rPr>
        <w:t>Folosit pentru:</w:t>
      </w:r>
    </w:p>
    <w:p>
      <w:pPr>
        <w:pStyle w:val="ListBullet"/>
        <w:ind w:left="425"/>
      </w:pPr>
      <w:r>
        <w:t>Configurarea MCP-ului de Trello (cum se adaugă un server MCP)</w:t>
      </w:r>
    </w:p>
    <w:p>
      <w:pPr>
        <w:pStyle w:val="ListBullet"/>
        <w:ind w:left="425"/>
      </w:pPr>
      <w:r>
        <w:t>Găsirea comenzilor și setărilor Claude Code fără să căutăm manual în docs</w:t>
      </w:r>
    </w:p>
    <w:p>
      <w:pPr>
        <w:pStyle w:val="Heading1"/>
        <w:spacing w:before="360" w:after="120"/>
      </w:pPr>
      <w:r>
        <w:t>4. Exemple de prompt-uri folosite</w:t>
      </w:r>
    </w:p>
    <w:p>
      <w:pPr>
        <w:pStyle w:val="Heading2"/>
        <w:spacing w:before="240" w:after="80"/>
      </w:pPr>
      <w:r>
        <w:t>4.1 Analiză laborator precedent</w:t>
      </w:r>
    </w:p>
    <w:p>
      <w:pPr>
        <w:pStyle w:val="IntenseQuote"/>
      </w:pPr>
      <w:r>
        <w:t>"Deeply analyze what was made on the last laboratory on the main branch, and adapt the issues description with what is there to be made."</w:t>
      </w:r>
    </w:p>
    <w:p>
      <w:r>
        <w:rPr>
          <w:b w:val="0"/>
        </w:rPr>
        <w:t>Rezultat: AI-ul a citit PDF-ul cu cerințele, diagrama Use Case și diagrama de clase din Lab 3, apoi a creat 4 issues pe GitHub cu descrieri specifice platformei EduConnect (actori, use cases, clase sugerate).</w:t>
      </w:r>
    </w:p>
    <w:p>
      <w:pPr>
        <w:pStyle w:val="Heading2"/>
        <w:spacing w:before="240" w:after="80"/>
      </w:pPr>
      <w:r>
        <w:t>4.2 Generare diagrame C4 Model</w:t>
      </w:r>
    </w:p>
    <w:p>
      <w:pPr>
        <w:pStyle w:val="IntenseQuote"/>
      </w:pPr>
      <w:r>
        <w:t>"Make the C1 (context) diagram. Give me the code for diagrams.net so I can copy-paste it. Then we extend to C2 and C3."</w:t>
      </w:r>
    </w:p>
    <w:p>
      <w:r>
        <w:rPr>
          <w:b w:val="0"/>
        </w:rPr>
        <w:t>Rezultat: AI-ul a generat XML pentru diagrams.net (draw.io) cu elementele C4 corecte — Person shapes, System, External Systems, containere, componente.</w:t>
      </w:r>
    </w:p>
    <w:p>
      <w:pPr>
        <w:pStyle w:val="Heading2"/>
        <w:spacing w:before="240" w:after="80"/>
      </w:pPr>
      <w:r>
        <w:t>4.3 Generare clase Java pe diagrama din Lab 3</w:t>
      </w:r>
    </w:p>
    <w:p>
      <w:r>
        <w:rPr>
          <w:b w:val="0"/>
        </w:rPr>
        <w:t>Pornind de la diagrama de clase deja făcută, am cerut implementarea a două clase Java concrete:</w:t>
      </w:r>
    </w:p>
    <w:p>
      <w:pPr>
        <w:pStyle w:val="IntenseQuote"/>
      </w:pPr>
      <w:r>
        <w:t>"Generează clasele User.java și AutoGrader.java în Java pornind de la diagrama de clase. User: register, login, loginWithOAuth, resetPassword, verifyEmail. AutoGrader: grade(QuizAttempt) cu penalizare anti-cheat de -2%% pe fiecare tab-switch."</w:t>
      </w:r>
    </w:p>
    <w:p>
      <w:pPr>
        <w:pStyle w:val="Heading2"/>
        <w:spacing w:before="240" w:after="80"/>
      </w:pPr>
      <w:r>
        <w:t>4.4 Planificare + structurare Trello backlog</w:t>
      </w:r>
    </w:p>
    <w:p>
      <w:pPr>
        <w:pStyle w:val="IntenseQuote"/>
      </w:pPr>
      <w:r>
        <w:t>"Având modulele identificate (Authentication, Course Management, Quiz Engine, etc.), sparge fiecare modul în subtask-uri mici (BE și FE separate), în limbaj natural (fără nume de clase), și distribuie între cele 5 echipe. Apoi creează cardurile pe Trello cu checklist-uri de subtask-uri."</w:t>
      </w:r>
    </w:p>
    <w:p>
      <w:r>
        <w:rPr>
          <w:b w:val="0"/>
        </w:rPr>
        <w:t>Rezultat: 86 carduri pe Trello, fiecare cu checklist-ul său, separate clar în BE/FE, grupate pe echipă.</w:t>
      </w:r>
    </w:p>
    <w:p>
      <w:pPr>
        <w:pStyle w:val="Heading2"/>
        <w:spacing w:before="240" w:after="80"/>
      </w:pPr>
      <w:r>
        <w:t>4.5 Integrare cross-repo</w:t>
      </w:r>
    </w:p>
    <w:p>
      <w:pPr>
        <w:pStyle w:val="IntenseQuote"/>
      </w:pPr>
      <w:r>
        <w:t>"Pe create/modular-course-builder de pe FE, pune inline comments la blockers, apoi fixeaza-le pe aceeași branch și push. După, fă și BE follow-up pentru correctText "la întrebările quiz scrise. La final, face PR către create/edit-courses-front.</w:t>
      </w:r>
    </w:p>
    <w:p>
      <w:pPr>
        <w:pStyle w:val="Heading1"/>
        <w:spacing w:before="360" w:after="120"/>
      </w:pPr>
      <w:r>
        <w:t>5. Integrări MCP (Model Context Protocol)</w:t>
      </w:r>
    </w:p>
    <w:p>
      <w:r>
        <w:rPr>
          <w:b w:val="0"/>
        </w:rPr>
        <w:t>MCP permite Claude Code să interacționeze cu servicii externe (Trello, Gmail, Google Drive, etc.) folosind autentificare persistentă, nu copy-paste manual.</w:t>
      </w:r>
    </w:p>
    <w:p>
      <w:pPr>
        <w:pStyle w:val="Heading2"/>
        <w:spacing w:before="240" w:after="80"/>
      </w:pPr>
      <w:r>
        <w:t>5.1 Trello MCP — pentru gestionarea backlog-ului</w:t>
      </w:r>
    </w:p>
    <w:p>
      <w:pPr>
        <w:pStyle w:val="ListBullet"/>
        <w:ind w:left="425"/>
      </w:pPr>
      <w:r>
        <w:t>Am instalat serverul MCP Trello local prin „claude mcp add"</w:t>
      </w:r>
    </w:p>
    <w:p>
      <w:pPr>
        <w:pStyle w:val="ListBullet"/>
        <w:ind w:left="425"/>
      </w:pPr>
      <w:r>
        <w:t>Am autentificat cu API key + token din Trello Power-Ups admin</w:t>
      </w:r>
    </w:p>
    <w:p>
      <w:pPr>
        <w:pStyle w:val="ListBullet"/>
        <w:ind w:left="425"/>
      </w:pPr>
      <w:r>
        <w:t>Am folosit unelte precum mcp__trello__create-cards și mcp__trello__get-lists direct din conversația Claude pentru a crea ~90 de carduri în backlog</w:t>
      </w:r>
    </w:p>
    <w:p>
      <w:r>
        <w:rPr>
          <w:b w:val="0"/>
        </w:rPr>
        <w:t>Observație: tool-ul MCP nu accepta token-ul nou-format Atlassian (ATTA...), dar API-ul Trello direct acceptă, așa că am căzut pe fallback cu curl + API key/token pentru operații batch.</w:t>
      </w:r>
    </w:p>
    <w:p>
      <w:pPr>
        <w:pStyle w:val="Heading2"/>
        <w:spacing w:before="240" w:after="80"/>
      </w:pPr>
      <w:r>
        <w:t>5.2 GitHub CLI (gh) — management PR-uri și issues</w:t>
      </w:r>
    </w:p>
    <w:p>
      <w:pPr>
        <w:pStyle w:val="ListBullet"/>
        <w:ind w:left="425"/>
      </w:pPr>
      <w:r>
        <w:t>Creare issues pe GitHub direct din conversație</w:t>
      </w:r>
    </w:p>
    <w:p>
      <w:pPr>
        <w:pStyle w:val="ListBullet"/>
        <w:ind w:left="425"/>
      </w:pPr>
      <w:r>
        <w:t>Deschidere PR-uri între branch-uri cu body generat de AI</w:t>
      </w:r>
    </w:p>
    <w:p>
      <w:pPr>
        <w:pStyle w:val="ListBullet"/>
        <w:ind w:left="425"/>
      </w:pPr>
      <w:r>
        <w:t>Postare de review comments inline pe PR-uri (POST /repos/.../pulls/{n}/reviews)</w:t>
      </w:r>
    </w:p>
    <w:p>
      <w:pPr>
        <w:pStyle w:val="ListBullet"/>
        <w:ind w:left="425"/>
      </w:pPr>
      <w:r>
        <w:t>Merge PR-uri după ce code-reviewer-ul a dat OK</w:t>
      </w:r>
    </w:p>
    <w:p>
      <w:pPr>
        <w:pStyle w:val="Heading1"/>
        <w:spacing w:before="360" w:after="120"/>
      </w:pPr>
      <w:r>
        <w:t>6. Tipare care au mers bine</w:t>
      </w:r>
    </w:p>
    <w:p>
      <w:pPr>
        <w:pStyle w:val="Heading2"/>
        <w:spacing w:before="240" w:after="80"/>
      </w:pPr>
      <w:r>
        <w:t>6.1 Brief clar la subagent</w:t>
      </w:r>
    </w:p>
    <w:p>
      <w:r>
        <w:rPr>
          <w:b w:val="0"/>
        </w:rPr>
        <w:t>Subagenții pornesc într-un context curat, fără istoria conversației. Un brief bun include: scop, fișiere relevante cu căi absolute, restricții (ce să NU facă), și forma răspunsului dorit (lista punctată, plan, raport pe severitate).</w:t>
      </w:r>
    </w:p>
    <w:p>
      <w:pPr>
        <w:pStyle w:val="Heading2"/>
        <w:spacing w:before="240" w:after="80"/>
      </w:pPr>
      <w:r>
        <w:t>6.2 Commits granulare în loc de un commit mare</w:t>
      </w:r>
    </w:p>
    <w:p>
      <w:r>
        <w:rPr>
          <w:b w:val="0"/>
        </w:rPr>
        <w:t>AI-ul a fost instruit să facă commits separate pe fiecare logical change (model, DTO, service, controller). Asta face revert-ul ușor și PR-ul ușor de review.</w:t>
      </w:r>
    </w:p>
    <w:p>
      <w:pPr>
        <w:pStyle w:val="Heading2"/>
        <w:spacing w:before="240" w:after="80"/>
      </w:pPr>
      <w:r>
        <w:t>6.3 Validare incrementală (build → test → commit)</w:t>
      </w:r>
    </w:p>
    <w:p>
      <w:r>
        <w:rPr>
          <w:b w:val="0"/>
        </w:rPr>
        <w:t>După fiecare schimbare majoră: mvn compile pentru BE și npx next build pentru FE. Fără BUILD SUCCESS nu se commit-uie.</w:t>
      </w:r>
    </w:p>
    <w:p>
      <w:pPr>
        <w:pStyle w:val="Heading2"/>
        <w:spacing w:before="240" w:after="80"/>
      </w:pPr>
      <w:r>
        <w:t>6.4 Sincronizare canonical vs copie locală</w:t>
      </w:r>
    </w:p>
    <w:p>
      <w:r>
        <w:rPr>
          <w:b w:val="0"/>
        </w:rPr>
        <w:t>DAO-urile există în două locuri (repo-ul DB canonical și copia în src/main/java). AI-ul a fost rugat explicit să le țină sincronizate pentru fiecare schimbare de model.</w:t>
      </w:r>
    </w:p>
    <w:p>
      <w:pPr>
        <w:pStyle w:val="Heading1"/>
        <w:spacing w:before="360" w:after="120"/>
      </w:pPr>
      <w:r>
        <w:t>7. Tipare de evitat</w:t>
      </w:r>
    </w:p>
    <w:p>
      <w:pPr>
        <w:pStyle w:val="ListBullet"/>
        <w:ind w:left="425"/>
      </w:pPr>
      <w:r>
        <w:t>Fixeaza totul fara sa intrebi — mai bine: AI-ul prezinta 2-3 optiuni cu trade-offs inainte de implementare, mai ales cand schema DB se modifica.</w:t>
      </w:r>
    </w:p>
    <w:p>
      <w:pPr>
        <w:pStyle w:val="ListBullet"/>
        <w:ind w:left="425"/>
      </w:pPr>
      <w:r>
        <w:t>Prompt-uri vagi (fix the bug). AI-ul nu are context — da stack trace, fisier, linie, exact ce ai facut, ce astepti.</w:t>
      </w:r>
    </w:p>
    <w:p>
      <w:pPr>
        <w:pStyle w:val="ListBullet"/>
        <w:ind w:left="425"/>
      </w:pPr>
      <w:r>
        <w:t>Trust-uri oarbe pe codul generat. Subagentul raporteaza ce intentiona sa faca, nu neaparat ce a facut — verifica diff-ul.</w:t>
      </w:r>
    </w:p>
    <w:p>
      <w:pPr>
        <w:pStyle w:val="Heading1"/>
        <w:spacing w:before="360" w:after="120"/>
      </w:pPr>
      <w:r>
        <w:t>8. Concluzii</w:t>
      </w:r>
    </w:p>
    <w:p>
      <w:r>
        <w:rPr>
          <w:b w:val="0"/>
        </w:rPr>
        <w:t>AI-ul a accelerat sprintul în trei moduri concrete: (1) explorare rapidă a codului existent (subagenți Explore), (2) plan detaliat înainte de implementare (subagent Plan), (3) review independent care a prins 5 bug-uri reale înainte de merge (subagent code-reviewer).</w:t>
      </w:r>
    </w:p>
    <w:p>
      <w:r>
        <w:rPr>
          <w:b w:val="0"/>
        </w:rPr>
        <w:t>Pentru echipe mici cu timp limitat, tiparul "agentic" + commits granulare + review automat inainte de merge a fost cel mai valoros.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