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00" w:rsidRPr="008A72B1" w:rsidRDefault="00905600" w:rsidP="00905600">
      <w:pPr>
        <w:spacing w:after="0" w:line="360" w:lineRule="auto"/>
        <w:ind w:left="360"/>
        <w:jc w:val="both"/>
        <w:rPr>
          <w:b/>
          <w:sz w:val="40"/>
          <w:szCs w:val="32"/>
        </w:rPr>
      </w:pPr>
      <w:r w:rsidRPr="008A72B1">
        <w:rPr>
          <w:b/>
          <w:sz w:val="40"/>
          <w:szCs w:val="32"/>
        </w:rPr>
        <w:t>5.GenericServlet Class</w:t>
      </w:r>
      <w:r w:rsidR="002A6465">
        <w:rPr>
          <w:b/>
          <w:sz w:val="40"/>
          <w:szCs w:val="32"/>
        </w:rPr>
        <w:t>:</w:t>
      </w:r>
    </w:p>
    <w:p w:rsidR="00905600" w:rsidRPr="008A72B1" w:rsidRDefault="00905600" w:rsidP="009056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8A72B1">
        <w:rPr>
          <w:color w:val="000000" w:themeColor="text1"/>
          <w:sz w:val="32"/>
          <w:szCs w:val="32"/>
        </w:rPr>
        <w:t>implements </w:t>
      </w:r>
      <w:r w:rsidRPr="008A72B1">
        <w:rPr>
          <w:b/>
          <w:bCs/>
          <w:color w:val="000000" w:themeColor="text1"/>
          <w:sz w:val="32"/>
          <w:szCs w:val="32"/>
        </w:rPr>
        <w:t>Servlet</w:t>
      </w:r>
      <w:r w:rsidRPr="008A72B1">
        <w:rPr>
          <w:color w:val="000000" w:themeColor="text1"/>
          <w:sz w:val="32"/>
          <w:szCs w:val="32"/>
        </w:rPr>
        <w:t>, </w:t>
      </w:r>
      <w:r w:rsidRPr="008A72B1">
        <w:rPr>
          <w:b/>
          <w:bCs/>
          <w:color w:val="000000" w:themeColor="text1"/>
          <w:sz w:val="32"/>
          <w:szCs w:val="32"/>
        </w:rPr>
        <w:t>ServletConfig</w:t>
      </w:r>
      <w:r w:rsidRPr="008A72B1">
        <w:rPr>
          <w:color w:val="000000" w:themeColor="text1"/>
          <w:sz w:val="32"/>
          <w:szCs w:val="32"/>
        </w:rPr>
        <w:t> and </w:t>
      </w:r>
      <w:r w:rsidRPr="008A72B1">
        <w:rPr>
          <w:b/>
          <w:bCs/>
          <w:color w:val="000000" w:themeColor="text1"/>
          <w:sz w:val="32"/>
          <w:szCs w:val="32"/>
        </w:rPr>
        <w:t>Serializable</w:t>
      </w:r>
      <w:r w:rsidRPr="008A72B1">
        <w:rPr>
          <w:color w:val="000000" w:themeColor="text1"/>
          <w:sz w:val="32"/>
          <w:szCs w:val="32"/>
        </w:rPr>
        <w:t>interfaces.</w:t>
      </w:r>
    </w:p>
    <w:p w:rsidR="00905600" w:rsidRPr="008A72B1" w:rsidRDefault="00905600" w:rsidP="009056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8A72B1">
        <w:rPr>
          <w:color w:val="000000" w:themeColor="text1"/>
          <w:sz w:val="32"/>
          <w:szCs w:val="32"/>
        </w:rPr>
        <w:t>It provides the implementation of all the methods of these interfaces except the service method.</w:t>
      </w:r>
    </w:p>
    <w:p w:rsidR="00905600" w:rsidRPr="008A72B1" w:rsidRDefault="00905600" w:rsidP="009056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8A72B1">
        <w:rPr>
          <w:color w:val="000000" w:themeColor="text1"/>
          <w:sz w:val="32"/>
          <w:szCs w:val="32"/>
        </w:rPr>
        <w:t>GenericServlet class can handle any type of request so it is protocol-independent.</w:t>
      </w:r>
    </w:p>
    <w:p w:rsidR="00905600" w:rsidRPr="008A72B1" w:rsidRDefault="00905600" w:rsidP="00921C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8A72B1">
        <w:rPr>
          <w:color w:val="000000" w:themeColor="text1"/>
          <w:sz w:val="32"/>
          <w:szCs w:val="32"/>
        </w:rPr>
        <w:t>You may create a generic servlet by inheriting the GenericServlet class and providing the implementation of the service method.</w:t>
      </w:r>
    </w:p>
    <w:p w:rsidR="00921CC6" w:rsidRPr="008A72B1" w:rsidRDefault="00921CC6" w:rsidP="00921CC6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8A72B1">
        <w:rPr>
          <w:rFonts w:eastAsia="Times New Roman"/>
          <w:b/>
          <w:color w:val="auto"/>
          <w:sz w:val="36"/>
          <w:szCs w:val="32"/>
        </w:rPr>
        <w:t>Methods of GenericServlet class: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void init(ServletConfig config)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is used to initialize the servlet.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abstract void service(ServletRequest request, ServletResponse response)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provides service for the incoming request. It is invoked at each time when user requests for a servlet.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void destroy()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is invoked only once throughout the life cycle and indicates that servlet is being destroyed.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ServletConfig getServletConfig()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returns the object of ServletConfig.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String getServletInfo()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returns information about servlet such as writer, copyright, version etc.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public void init()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it is a convenient method for the servlet programmers, now there is no need to call super.init(config)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ServletContext getServletContext()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returns the object of ServletContext.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String getInitParameter(String name)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returns the parameter value for the given parameter name.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Enumeration getInitParameterNames()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returns all the parameters defined in the web.xml file.</w:t>
      </w:r>
    </w:p>
    <w:p w:rsidR="008A72B1" w:rsidRDefault="00921CC6" w:rsidP="005D66F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String getServletName()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returns the name of the servlet object.</w:t>
      </w:r>
    </w:p>
    <w:p w:rsid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void log(String msg)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writes the given message in the servlet log file.</w:t>
      </w:r>
    </w:p>
    <w:p w:rsidR="00921CC6" w:rsidRPr="008A72B1" w:rsidRDefault="00921CC6" w:rsidP="008A72B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A72B1">
        <w:rPr>
          <w:rFonts w:ascii="Times New Roman" w:eastAsia="Times New Roman" w:hAnsi="Times New Roman" w:cs="Times New Roman"/>
          <w:b/>
          <w:bCs/>
          <w:sz w:val="32"/>
          <w:szCs w:val="32"/>
        </w:rPr>
        <w:t>public void log(String msg,Throwable t)</w:t>
      </w:r>
      <w:r w:rsidRPr="008A72B1">
        <w:rPr>
          <w:rFonts w:ascii="Times New Roman" w:eastAsia="Times New Roman" w:hAnsi="Times New Roman" w:cs="Times New Roman"/>
          <w:sz w:val="32"/>
          <w:szCs w:val="32"/>
        </w:rPr>
        <w:t> writes the explanatory message in the servlet log file and a stack trace.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b/>
          <w:sz w:val="36"/>
          <w:szCs w:val="32"/>
        </w:rPr>
      </w:pPr>
      <w:r w:rsidRPr="008A72B1">
        <w:rPr>
          <w:rFonts w:eastAsia="Times New Roman"/>
          <w:b/>
          <w:sz w:val="36"/>
          <w:szCs w:val="32"/>
        </w:rPr>
        <w:t>Servlet Example by inheriting the GenericServlet class: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import java.io.*;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import javax.servlet.*;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public class First extends GenericServlet{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public void service(ServletRequest req,ServletResponse res)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throws IOException,ServletException{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res.setContentType("text/html");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PrintWriter out=res.getWriter();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out.print("&lt;html&gt;&lt;body&gt;");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lastRenderedPageBreak/>
        <w:t>out.print("&lt;b&gt;hello generic servlet&lt;/b&gt;");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out.print("&lt;/body&gt;&lt;/html&gt;");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}</w:t>
      </w:r>
    </w:p>
    <w:p w:rsidR="00905600" w:rsidRPr="008A72B1" w:rsidRDefault="00905600" w:rsidP="00905600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8A72B1">
        <w:rPr>
          <w:rFonts w:eastAsia="Times New Roman"/>
          <w:sz w:val="32"/>
          <w:szCs w:val="32"/>
        </w:rPr>
        <w:t>}</w:t>
      </w:r>
    </w:p>
    <w:p w:rsidR="005537FF" w:rsidRPr="008A72B1" w:rsidRDefault="005537FF" w:rsidP="00905600">
      <w:pPr>
        <w:spacing w:after="0" w:line="360" w:lineRule="auto"/>
        <w:jc w:val="both"/>
        <w:rPr>
          <w:sz w:val="32"/>
          <w:szCs w:val="32"/>
        </w:rPr>
      </w:pPr>
    </w:p>
    <w:sectPr w:rsidR="005537FF" w:rsidRPr="008A72B1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3504"/>
    <w:multiLevelType w:val="hybridMultilevel"/>
    <w:tmpl w:val="0D445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2933ED"/>
    <w:multiLevelType w:val="multilevel"/>
    <w:tmpl w:val="7C4A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D37B7"/>
    <w:multiLevelType w:val="hybridMultilevel"/>
    <w:tmpl w:val="57F48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E0FB0"/>
    <w:multiLevelType w:val="hybridMultilevel"/>
    <w:tmpl w:val="07F0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05600"/>
    <w:rsid w:val="002A6465"/>
    <w:rsid w:val="00384646"/>
    <w:rsid w:val="005537FF"/>
    <w:rsid w:val="005D66FD"/>
    <w:rsid w:val="00640904"/>
    <w:rsid w:val="008A72B1"/>
    <w:rsid w:val="00905600"/>
    <w:rsid w:val="00921CC6"/>
    <w:rsid w:val="00A21A91"/>
    <w:rsid w:val="00B54B89"/>
    <w:rsid w:val="00CB3571"/>
    <w:rsid w:val="00D52E64"/>
    <w:rsid w:val="00E00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90560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600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90560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5600"/>
    <w:rPr>
      <w:rFonts w:eastAsia="Times New Roman"/>
      <w:b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921C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2018-06-24T09:09:00Z</dcterms:created>
  <dcterms:modified xsi:type="dcterms:W3CDTF">2018-06-25T07:22:00Z</dcterms:modified>
</cp:coreProperties>
</file>