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BB52" w14:textId="38441916" w:rsidR="00221198" w:rsidRDefault="00EC593D" w:rsidP="00EC593D">
      <w:pPr>
        <w:jc w:val="center"/>
      </w:pPr>
      <w:r>
        <w:rPr>
          <w:noProof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Default="00EC593D" w:rsidP="00EC593D">
      <w:pPr>
        <w:jc w:val="center"/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lang w:val="el-GR"/>
        </w:rPr>
        <w:t>ΤΕΧΝΗΤΗ ΝΟΗΜΟΣΥΝΗ</w:t>
      </w:r>
    </w:p>
    <w:p w14:paraId="7543949A" w14:textId="16C7C9BA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ΕΡΓΑΣΙΑ ΕΞΑΜΗΝΟΥ</w:t>
      </w:r>
    </w:p>
    <w:p w14:paraId="391B89E8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01218C6" w14:textId="3E37397B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Μέλη ομάδας:</w:t>
      </w:r>
    </w:p>
    <w:p w14:paraId="6DB599D6" w14:textId="7AB0C4AC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Αθανασοπουλος Αντύρας Φίλιππος | 5113</w:t>
      </w:r>
    </w:p>
    <w:p w14:paraId="7C432E94" w14:textId="28C1EB7E" w:rsidR="00EC593D" w:rsidRPr="00273E2D" w:rsidRDefault="00EC593D" w:rsidP="00EC593D">
      <w:pPr>
        <w:jc w:val="center"/>
        <w:rPr>
          <w:rFonts w:asciiTheme="majorHAnsi" w:hAnsiTheme="majorHAnsi" w:cstheme="majorHAnsi"/>
          <w:sz w:val="42"/>
          <w:szCs w:val="42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Νίκος Κωνσταντινίδης |</w:t>
      </w:r>
      <w:r w:rsidR="00273E2D">
        <w:rPr>
          <w:rFonts w:asciiTheme="majorHAnsi" w:hAnsiTheme="majorHAnsi" w:cstheme="majorHAnsi"/>
          <w:sz w:val="42"/>
          <w:szCs w:val="42"/>
        </w:rPr>
        <w:t xml:space="preserve"> 5155</w:t>
      </w:r>
    </w:p>
    <w:p w14:paraId="6C6273E6" w14:textId="4721887D" w:rsidR="00EC593D" w:rsidRPr="00707183" w:rsidRDefault="00EC593D" w:rsidP="00EC593D">
      <w:pPr>
        <w:jc w:val="center"/>
        <w:rPr>
          <w:rFonts w:asciiTheme="majorHAnsi" w:hAnsiTheme="majorHAnsi" w:cstheme="majorHAnsi"/>
          <w:sz w:val="42"/>
          <w:szCs w:val="42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 xml:space="preserve">Νίκος Παπαδόπουλος | </w:t>
      </w:r>
    </w:p>
    <w:p w14:paraId="6AB89A6B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E445D32" w14:textId="7D6A0E4D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Ολες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οι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μετρησεις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εγιναν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στο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παρακατω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μηχαν</w:t>
      </w:r>
      <w:r w:rsidR="001F5DD3">
        <w:rPr>
          <w:rFonts w:asciiTheme="majorHAnsi" w:hAnsiTheme="majorHAnsi" w:cstheme="majorHAnsi"/>
          <w:sz w:val="42"/>
          <w:szCs w:val="42"/>
          <w:lang w:val="el-GR"/>
        </w:rPr>
        <w:t>η</w:t>
      </w:r>
      <w:r>
        <w:rPr>
          <w:rFonts w:asciiTheme="majorHAnsi" w:hAnsiTheme="majorHAnsi" w:cstheme="majorHAnsi"/>
          <w:sz w:val="42"/>
          <w:szCs w:val="42"/>
          <w:lang w:val="el-GR"/>
        </w:rPr>
        <w:t>μα</w:t>
      </w:r>
      <w:proofErr w:type="spellEnd"/>
    </w:p>
    <w:p w14:paraId="49553A04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67B40E1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6AC99EBA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1BC62910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FA0C8FE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0E507BC5" w14:textId="4A7475E4" w:rsidR="00EC593D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  <w:proofErr w:type="spellStart"/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lastRenderedPageBreak/>
        <w:t>Ασκηση</w:t>
      </w:r>
      <w:proofErr w:type="spellEnd"/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 xml:space="preserve"> 1 </w:t>
      </w:r>
    </w:p>
    <w:p w14:paraId="43EEEFFA" w14:textId="441A8644" w:rsidR="00EC593D" w:rsidRDefault="00EC593D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Στην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ασκηση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δινεται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δινεται</w:t>
      </w:r>
      <w:proofErr w:type="spellEnd"/>
      <w:r>
        <w:rPr>
          <w:rFonts w:cstheme="minorHAnsi"/>
          <w:sz w:val="36"/>
          <w:szCs w:val="36"/>
          <w:lang w:val="el-GR"/>
        </w:rPr>
        <w:t xml:space="preserve"> ένα </w:t>
      </w:r>
      <w:proofErr w:type="spellStart"/>
      <w:r>
        <w:rPr>
          <w:rFonts w:cstheme="minorHAnsi"/>
          <w:sz w:val="36"/>
          <w:szCs w:val="36"/>
          <w:lang w:val="el-GR"/>
        </w:rPr>
        <w:t>συνολο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, ο </w:t>
      </w:r>
      <w:proofErr w:type="spellStart"/>
      <w:r>
        <w:rPr>
          <w:rFonts w:cstheme="minorHAnsi"/>
          <w:sz w:val="36"/>
          <w:szCs w:val="36"/>
          <w:lang w:val="el-GR"/>
        </w:rPr>
        <w:t>καθενας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με έναν </w:t>
      </w:r>
      <w:proofErr w:type="spellStart"/>
      <w:r>
        <w:rPr>
          <w:rFonts w:cstheme="minorHAnsi"/>
          <w:sz w:val="36"/>
          <w:szCs w:val="36"/>
          <w:lang w:val="el-GR"/>
        </w:rPr>
        <w:t>αριθμο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τοποθετημενοι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σε 3 </w:t>
      </w:r>
      <w:proofErr w:type="spellStart"/>
      <w:r>
        <w:rPr>
          <w:rFonts w:cstheme="minorHAnsi"/>
          <w:sz w:val="36"/>
          <w:szCs w:val="36"/>
          <w:lang w:val="el-GR"/>
        </w:rPr>
        <w:t>γραμμες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η μια </w:t>
      </w:r>
      <w:proofErr w:type="spellStart"/>
      <w:r>
        <w:rPr>
          <w:rFonts w:cstheme="minorHAnsi"/>
          <w:sz w:val="36"/>
          <w:szCs w:val="36"/>
          <w:lang w:val="el-GR"/>
        </w:rPr>
        <w:t>πανω</w:t>
      </w:r>
      <w:proofErr w:type="spellEnd"/>
      <w:r>
        <w:rPr>
          <w:rFonts w:cstheme="minorHAnsi"/>
          <w:sz w:val="36"/>
          <w:szCs w:val="36"/>
          <w:lang w:val="el-GR"/>
        </w:rPr>
        <w:t xml:space="preserve"> από την άλλη. </w:t>
      </w:r>
      <w:proofErr w:type="spellStart"/>
      <w:r>
        <w:rPr>
          <w:rFonts w:cstheme="minorHAnsi"/>
          <w:sz w:val="36"/>
          <w:szCs w:val="36"/>
          <w:lang w:val="el-GR"/>
        </w:rPr>
        <w:t>Σκοπος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είναι η </w:t>
      </w:r>
      <w:proofErr w:type="spellStart"/>
      <w:r>
        <w:rPr>
          <w:rFonts w:cstheme="minorHAnsi"/>
          <w:sz w:val="36"/>
          <w:szCs w:val="36"/>
          <w:lang w:val="el-GR"/>
        </w:rPr>
        <w:t>αυξουσα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ταξινομυση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των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κάθε </w:t>
      </w:r>
      <w:proofErr w:type="spellStart"/>
      <w:r>
        <w:rPr>
          <w:rFonts w:cstheme="minorHAnsi"/>
          <w:sz w:val="36"/>
          <w:szCs w:val="36"/>
          <w:lang w:val="el-GR"/>
        </w:rPr>
        <w:t>σειρας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καθως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και η </w:t>
      </w:r>
      <w:proofErr w:type="spellStart"/>
      <w:r>
        <w:rPr>
          <w:rFonts w:cstheme="minorHAnsi"/>
          <w:sz w:val="36"/>
          <w:szCs w:val="36"/>
          <w:lang w:val="el-GR"/>
        </w:rPr>
        <w:t>αυξουσα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ταξινομυση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των </w:t>
      </w:r>
      <w:proofErr w:type="spellStart"/>
      <w:r>
        <w:rPr>
          <w:rFonts w:cstheme="minorHAnsi"/>
          <w:sz w:val="36"/>
          <w:szCs w:val="36"/>
          <w:lang w:val="el-GR"/>
        </w:rPr>
        <w:t>σειρων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η μια </w:t>
      </w:r>
      <w:proofErr w:type="spellStart"/>
      <w:r>
        <w:rPr>
          <w:rFonts w:cstheme="minorHAnsi"/>
          <w:sz w:val="36"/>
          <w:szCs w:val="36"/>
          <w:lang w:val="el-GR"/>
        </w:rPr>
        <w:t>πανω</w:t>
      </w:r>
      <w:proofErr w:type="spellEnd"/>
      <w:r>
        <w:rPr>
          <w:rFonts w:cstheme="minorHAnsi"/>
          <w:sz w:val="36"/>
          <w:szCs w:val="36"/>
          <w:lang w:val="el-GR"/>
        </w:rPr>
        <w:t xml:space="preserve"> στην άλλη.</w:t>
      </w:r>
    </w:p>
    <w:p w14:paraId="683021F9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66FBBA84" w14:textId="01591FB2" w:rsidR="00EC593D" w:rsidRDefault="00EC593D" w:rsidP="00EC593D">
      <w:pPr>
        <w:rPr>
          <w:rFonts w:cstheme="minorHAnsi"/>
          <w:sz w:val="36"/>
          <w:szCs w:val="36"/>
          <w:lang w:val="el-GR"/>
        </w:rPr>
      </w:pPr>
      <w:proofErr w:type="spellStart"/>
      <w:r>
        <w:rPr>
          <w:rFonts w:cstheme="minorHAnsi"/>
          <w:sz w:val="36"/>
          <w:szCs w:val="36"/>
          <w:lang w:val="el-GR"/>
        </w:rPr>
        <w:t>Υλοποιησαμε</w:t>
      </w:r>
      <w:proofErr w:type="spellEnd"/>
      <w:r>
        <w:rPr>
          <w:rFonts w:cstheme="minorHAnsi"/>
          <w:sz w:val="36"/>
          <w:szCs w:val="36"/>
          <w:lang w:val="el-GR"/>
        </w:rPr>
        <w:t xml:space="preserve"> δυο </w:t>
      </w:r>
      <w:proofErr w:type="spellStart"/>
      <w:r>
        <w:rPr>
          <w:rFonts w:cstheme="minorHAnsi"/>
          <w:sz w:val="36"/>
          <w:szCs w:val="36"/>
          <w:lang w:val="el-GR"/>
        </w:rPr>
        <w:t>λυσεις</w:t>
      </w:r>
      <w:proofErr w:type="spellEnd"/>
      <w:r>
        <w:rPr>
          <w:rFonts w:cstheme="minorHAnsi"/>
          <w:sz w:val="36"/>
          <w:szCs w:val="36"/>
          <w:lang w:val="el-GR"/>
        </w:rPr>
        <w:t xml:space="preserve"> , η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αλγοριθμο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αναζητησης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ομοιομορφου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κοστους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EC593D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και η 2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αλγοριθμο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Α*.</w:t>
      </w:r>
    </w:p>
    <w:p w14:paraId="4D4E444F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56703651" w14:textId="666F3E8F" w:rsidR="00EC593D" w:rsidRDefault="00EC593D" w:rsidP="00EC593D">
      <w:pPr>
        <w:rPr>
          <w:rFonts w:cstheme="minorHAnsi"/>
          <w:sz w:val="36"/>
          <w:szCs w:val="36"/>
          <w:u w:val="single"/>
          <w:lang w:val="el-GR"/>
        </w:rPr>
      </w:pPr>
      <w:proofErr w:type="spellStart"/>
      <w:r w:rsidRPr="00E769A1">
        <w:rPr>
          <w:rFonts w:cstheme="minorHAnsi"/>
          <w:sz w:val="36"/>
          <w:szCs w:val="36"/>
          <w:u w:val="single"/>
          <w:lang w:val="el-GR"/>
        </w:rPr>
        <w:t>Υλοποιηση</w:t>
      </w:r>
      <w:proofErr w:type="spellEnd"/>
      <w:r w:rsidRPr="00E769A1">
        <w:rPr>
          <w:rFonts w:cstheme="minorHAnsi"/>
          <w:sz w:val="36"/>
          <w:szCs w:val="36"/>
          <w:u w:val="single"/>
          <w:lang w:val="el-GR"/>
        </w:rPr>
        <w:t xml:space="preserve"> </w:t>
      </w:r>
      <w:proofErr w:type="spellStart"/>
      <w:r w:rsidR="00E769A1" w:rsidRPr="00E769A1">
        <w:rPr>
          <w:rFonts w:cstheme="minorHAnsi"/>
          <w:sz w:val="36"/>
          <w:szCs w:val="36"/>
          <w:u w:val="single"/>
          <w:lang w:val="el-GR"/>
        </w:rPr>
        <w:t>κυβων</w:t>
      </w:r>
      <w:proofErr w:type="spellEnd"/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, </w:t>
      </w:r>
      <w:proofErr w:type="spellStart"/>
      <w:r w:rsidR="00E769A1" w:rsidRPr="00E769A1">
        <w:rPr>
          <w:rFonts w:cstheme="minorHAnsi"/>
          <w:sz w:val="36"/>
          <w:szCs w:val="36"/>
          <w:u w:val="single"/>
          <w:lang w:val="el-GR"/>
        </w:rPr>
        <w:t>γραμμων</w:t>
      </w:r>
      <w:proofErr w:type="spellEnd"/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και </w:t>
      </w:r>
      <w:r w:rsidR="00E769A1" w:rsidRPr="00E769A1">
        <w:rPr>
          <w:rFonts w:cstheme="minorHAnsi"/>
          <w:sz w:val="36"/>
          <w:szCs w:val="36"/>
          <w:u w:val="single"/>
        </w:rPr>
        <w:t>matrix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>:</w:t>
      </w:r>
    </w:p>
    <w:p w14:paraId="62DB3B3E" w14:textId="0226688A" w:rsidR="00E769A1" w:rsidRDefault="00E769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proofErr w:type="spellStart"/>
      <w:r>
        <w:rPr>
          <w:rFonts w:cstheme="minorHAnsi"/>
          <w:sz w:val="36"/>
          <w:szCs w:val="36"/>
          <w:lang w:val="el-GR"/>
        </w:rPr>
        <w:t>αρχιτεκτονικη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του </w:t>
      </w:r>
      <w:proofErr w:type="spellStart"/>
      <w:r>
        <w:rPr>
          <w:rFonts w:cstheme="minorHAnsi"/>
          <w:sz w:val="36"/>
          <w:szCs w:val="36"/>
          <w:lang w:val="el-GR"/>
        </w:rPr>
        <w:t>παιχνιδιου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μας είναι η </w:t>
      </w:r>
      <w:proofErr w:type="spellStart"/>
      <w:r>
        <w:rPr>
          <w:rFonts w:cstheme="minorHAnsi"/>
          <w:sz w:val="36"/>
          <w:szCs w:val="36"/>
          <w:lang w:val="el-GR"/>
        </w:rPr>
        <w:t>εξης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</w:p>
    <w:p w14:paraId="36C374FF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65BF052D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0184A48D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72F7D12B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7A789220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2FB59247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5E0E351C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5CBED630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4B81F2B4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1AEF1E20" w14:textId="5E7B0B8E" w:rsidR="00F42DA1" w:rsidRDefault="00F42DA1" w:rsidP="00EC593D">
      <w:pPr>
        <w:rPr>
          <w:rFonts w:cstheme="minorHAnsi"/>
          <w:sz w:val="36"/>
          <w:szCs w:val="36"/>
          <w:u w:val="single"/>
        </w:rPr>
      </w:pPr>
      <w:r w:rsidRPr="00F42DA1">
        <w:rPr>
          <w:rFonts w:cstheme="minorHAnsi"/>
          <w:sz w:val="36"/>
          <w:szCs w:val="36"/>
          <w:u w:val="single"/>
          <w:lang w:val="el-GR"/>
        </w:rPr>
        <w:lastRenderedPageBreak/>
        <w:t xml:space="preserve">Η </w:t>
      </w:r>
      <w:r w:rsidR="0017618F" w:rsidRPr="00F42DA1">
        <w:rPr>
          <w:rFonts w:cstheme="minorHAnsi"/>
          <w:sz w:val="36"/>
          <w:szCs w:val="36"/>
          <w:u w:val="single"/>
          <w:lang w:val="el-GR"/>
        </w:rPr>
        <w:t>μέθοδος</w:t>
      </w:r>
      <w:r w:rsidRPr="00F42DA1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Pr="00F42DA1">
        <w:rPr>
          <w:rFonts w:cstheme="minorHAnsi"/>
          <w:sz w:val="36"/>
          <w:szCs w:val="36"/>
          <w:u w:val="single"/>
        </w:rPr>
        <w:t>UCS</w:t>
      </w:r>
    </w:p>
    <w:p w14:paraId="598892D4" w14:textId="79AC7D3B" w:rsidR="00F42DA1" w:rsidRDefault="00F42D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17618F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παίρνει</w:t>
      </w:r>
      <w:r>
        <w:rPr>
          <w:rFonts w:cstheme="minorHAnsi"/>
          <w:sz w:val="36"/>
          <w:szCs w:val="36"/>
          <w:lang w:val="el-GR"/>
        </w:rPr>
        <w:t xml:space="preserve"> ως το </w:t>
      </w:r>
      <w:r w:rsidR="0017618F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(</w:t>
      </w:r>
      <w:r>
        <w:rPr>
          <w:rFonts w:cstheme="minorHAnsi"/>
          <w:sz w:val="36"/>
          <w:szCs w:val="36"/>
        </w:rPr>
        <w:t>root</w:t>
      </w:r>
      <w:r w:rsidRPr="00F42DA1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17618F">
        <w:rPr>
          <w:rFonts w:cstheme="minorHAnsi"/>
          <w:sz w:val="36"/>
          <w:szCs w:val="36"/>
          <w:lang w:val="el-GR"/>
        </w:rPr>
        <w:t>αναζητεί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17618F">
        <w:rPr>
          <w:rFonts w:cstheme="minorHAnsi"/>
          <w:sz w:val="36"/>
          <w:szCs w:val="36"/>
          <w:lang w:val="el-GR"/>
        </w:rPr>
        <w:t>βέλτιστη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λύση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17618F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τρόπο</w:t>
      </w:r>
      <w:r>
        <w:rPr>
          <w:rFonts w:cstheme="minorHAnsi"/>
          <w:sz w:val="36"/>
          <w:szCs w:val="36"/>
          <w:lang w:val="el-GR"/>
        </w:rPr>
        <w:t>.</w:t>
      </w:r>
    </w:p>
    <w:p w14:paraId="3943A3BB" w14:textId="001DB155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Βγάλε</w:t>
      </w:r>
      <w:r w:rsidR="00F42DA1">
        <w:rPr>
          <w:rFonts w:cstheme="minorHAnsi"/>
          <w:sz w:val="36"/>
          <w:szCs w:val="36"/>
          <w:lang w:val="el-GR"/>
        </w:rPr>
        <w:t xml:space="preserve"> από την </w:t>
      </w:r>
      <w:r>
        <w:rPr>
          <w:rFonts w:cstheme="minorHAnsi"/>
          <w:sz w:val="36"/>
          <w:szCs w:val="36"/>
          <w:lang w:val="el-GR"/>
        </w:rPr>
        <w:t>λίστα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προτεραιότητας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με το </w:t>
      </w:r>
      <w:r>
        <w:rPr>
          <w:rFonts w:cstheme="minorHAnsi"/>
          <w:sz w:val="36"/>
          <w:szCs w:val="36"/>
          <w:lang w:val="el-GR"/>
        </w:rPr>
        <w:t>μικρότερο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συνολικό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κόστος</w:t>
      </w:r>
    </w:p>
    <w:p w14:paraId="6268B0C3" w14:textId="62B2A6CC" w:rsidR="00F42DA1" w:rsidRDefault="00F42DA1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Αν το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βρίσκεται</w:t>
      </w:r>
      <w:r>
        <w:rPr>
          <w:rFonts w:cstheme="minorHAnsi"/>
          <w:sz w:val="36"/>
          <w:szCs w:val="36"/>
          <w:lang w:val="el-GR"/>
        </w:rPr>
        <w:t xml:space="preserve"> σε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17618F">
        <w:rPr>
          <w:rFonts w:cstheme="minorHAnsi"/>
          <w:sz w:val="36"/>
          <w:szCs w:val="36"/>
          <w:lang w:val="el-GR"/>
        </w:rPr>
        <w:t>επέστρεψε</w:t>
      </w:r>
      <w:r>
        <w:rPr>
          <w:rFonts w:cstheme="minorHAnsi"/>
          <w:sz w:val="36"/>
          <w:szCs w:val="36"/>
          <w:lang w:val="el-GR"/>
        </w:rPr>
        <w:t xml:space="preserve">  την </w:t>
      </w:r>
      <w:r w:rsidR="0017618F">
        <w:rPr>
          <w:rFonts w:cstheme="minorHAnsi"/>
          <w:sz w:val="36"/>
          <w:szCs w:val="36"/>
          <w:lang w:val="el-GR"/>
        </w:rPr>
        <w:t>διαδρομή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17618F">
        <w:rPr>
          <w:rFonts w:cstheme="minorHAnsi"/>
          <w:sz w:val="36"/>
          <w:szCs w:val="36"/>
          <w:lang w:val="el-GR"/>
        </w:rPr>
        <w:t>ακολουθήθηκε</w:t>
      </w:r>
      <w:r>
        <w:rPr>
          <w:rFonts w:cstheme="minorHAnsi"/>
          <w:sz w:val="36"/>
          <w:szCs w:val="36"/>
          <w:lang w:val="el-GR"/>
        </w:rPr>
        <w:t xml:space="preserve"> για να </w:t>
      </w:r>
      <w:r w:rsidR="0017618F">
        <w:rPr>
          <w:rFonts w:cstheme="minorHAnsi"/>
          <w:sz w:val="36"/>
          <w:szCs w:val="36"/>
          <w:lang w:val="el-GR"/>
        </w:rPr>
        <w:t>βρεθεί</w:t>
      </w:r>
      <w:r>
        <w:rPr>
          <w:rFonts w:cstheme="minorHAnsi"/>
          <w:sz w:val="36"/>
          <w:szCs w:val="36"/>
          <w:lang w:val="el-GR"/>
        </w:rPr>
        <w:t xml:space="preserve"> αυτή η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 w:rsidR="00E0497E" w:rsidRPr="00E0497E">
        <w:rPr>
          <w:rFonts w:cstheme="minorHAnsi"/>
          <w:sz w:val="36"/>
          <w:szCs w:val="36"/>
          <w:lang w:val="el-GR"/>
        </w:rPr>
        <w:t xml:space="preserve"> </w:t>
      </w:r>
      <w:r w:rsidR="00E0497E">
        <w:rPr>
          <w:rFonts w:cstheme="minorHAnsi"/>
          <w:sz w:val="36"/>
          <w:szCs w:val="36"/>
          <w:lang w:val="el-GR"/>
        </w:rPr>
        <w:t>και τερμάτισε</w:t>
      </w:r>
      <w:r>
        <w:rPr>
          <w:rFonts w:cstheme="minorHAnsi"/>
          <w:sz w:val="36"/>
          <w:szCs w:val="36"/>
          <w:lang w:val="el-GR"/>
        </w:rPr>
        <w:t>.</w:t>
      </w:r>
    </w:p>
    <w:p w14:paraId="09FEF18F" w14:textId="73F1C3BB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Επέκτεινε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προσθέτοντας ως παιδιά όλες τις δυνατές κινήσεις για το συγκεκριμένο</w:t>
      </w:r>
      <w:r w:rsidRPr="0017618F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17618F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17618F">
        <w:rPr>
          <w:rFonts w:cstheme="minorHAnsi"/>
          <w:sz w:val="36"/>
          <w:szCs w:val="36"/>
          <w:lang w:val="el-GR"/>
        </w:rPr>
        <w:t>.</w:t>
      </w:r>
    </w:p>
    <w:p w14:paraId="354235D6" w14:textId="5E87CE7E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Πρόσθεσε τα νέα παιδιά στην ουρά προτεραιότητας</w:t>
      </w:r>
    </w:p>
    <w:p w14:paraId="6B129829" w14:textId="6B2FF2FA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Επανέλαβε το βήμα 1</w:t>
      </w:r>
    </w:p>
    <w:p w14:paraId="06E92375" w14:textId="77777777" w:rsidR="0017618F" w:rsidRDefault="0017618F" w:rsidP="0017618F">
      <w:pPr>
        <w:ind w:left="360"/>
        <w:rPr>
          <w:rFonts w:cstheme="minorHAnsi"/>
          <w:sz w:val="36"/>
          <w:szCs w:val="36"/>
          <w:u w:val="single"/>
          <w:lang w:val="el-GR"/>
        </w:rPr>
      </w:pPr>
    </w:p>
    <w:p w14:paraId="750217FA" w14:textId="67B9050C" w:rsidR="00AF2238" w:rsidRDefault="00AF2238" w:rsidP="00AF2238">
      <w:pPr>
        <w:rPr>
          <w:rFonts w:cstheme="minorHAnsi"/>
          <w:sz w:val="36"/>
          <w:szCs w:val="36"/>
          <w:u w:val="single"/>
          <w:lang w:val="el-GR"/>
        </w:rPr>
      </w:pPr>
      <w:r w:rsidRPr="00F42DA1">
        <w:rPr>
          <w:rFonts w:cstheme="minorHAnsi"/>
          <w:sz w:val="36"/>
          <w:szCs w:val="36"/>
          <w:u w:val="single"/>
          <w:lang w:val="el-GR"/>
        </w:rPr>
        <w:t xml:space="preserve">Η μέθοδος </w:t>
      </w:r>
      <w:r>
        <w:rPr>
          <w:rFonts w:cstheme="minorHAnsi"/>
          <w:sz w:val="36"/>
          <w:szCs w:val="36"/>
          <w:u w:val="single"/>
          <w:lang w:val="el-GR"/>
        </w:rPr>
        <w:t>Α*</w:t>
      </w:r>
    </w:p>
    <w:p w14:paraId="19BA34D7" w14:textId="1E84B7F6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Α* </w:t>
      </w:r>
      <w:r w:rsidR="00707183">
        <w:rPr>
          <w:rFonts w:cstheme="minorHAnsi"/>
          <w:sz w:val="36"/>
          <w:szCs w:val="36"/>
          <w:lang w:val="el-GR"/>
        </w:rPr>
        <w:t>ακολουθεί</w:t>
      </w:r>
      <w:r>
        <w:rPr>
          <w:rFonts w:cstheme="minorHAnsi"/>
          <w:sz w:val="36"/>
          <w:szCs w:val="36"/>
          <w:lang w:val="el-GR"/>
        </w:rPr>
        <w:t xml:space="preserve"> τα </w:t>
      </w:r>
      <w:r w:rsidR="00707183">
        <w:rPr>
          <w:rFonts w:cstheme="minorHAnsi"/>
          <w:sz w:val="36"/>
          <w:szCs w:val="36"/>
          <w:lang w:val="el-GR"/>
        </w:rPr>
        <w:t>ιδιά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βήματα</w:t>
      </w:r>
      <w:r>
        <w:rPr>
          <w:rFonts w:cstheme="minorHAnsi"/>
          <w:sz w:val="36"/>
          <w:szCs w:val="36"/>
          <w:lang w:val="el-GR"/>
        </w:rPr>
        <w:t xml:space="preserve"> με την </w:t>
      </w:r>
      <w:r>
        <w:rPr>
          <w:rFonts w:cstheme="minorHAnsi"/>
          <w:sz w:val="36"/>
          <w:szCs w:val="36"/>
        </w:rPr>
        <w:t>UCS</w:t>
      </w:r>
      <w:r w:rsidRPr="00AF2238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 xml:space="preserve">με την </w:t>
      </w:r>
      <w:r w:rsidR="00707183">
        <w:rPr>
          <w:rFonts w:cstheme="minorHAnsi"/>
          <w:sz w:val="36"/>
          <w:szCs w:val="36"/>
          <w:lang w:val="el-GR"/>
        </w:rPr>
        <w:t>διαφορά</w:t>
      </w:r>
      <w:r>
        <w:rPr>
          <w:rFonts w:cstheme="minorHAnsi"/>
          <w:sz w:val="36"/>
          <w:szCs w:val="36"/>
          <w:lang w:val="el-GR"/>
        </w:rPr>
        <w:t xml:space="preserve"> ότι κάθε </w:t>
      </w:r>
      <w:r w:rsidR="00707183">
        <w:rPr>
          <w:rFonts w:cstheme="minorHAnsi"/>
          <w:sz w:val="36"/>
          <w:szCs w:val="36"/>
          <w:lang w:val="el-GR"/>
        </w:rPr>
        <w:t>φορά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επεκτείνουμε</w:t>
      </w:r>
      <w:r>
        <w:rPr>
          <w:rFonts w:cstheme="minorHAnsi"/>
          <w:sz w:val="36"/>
          <w:szCs w:val="36"/>
          <w:lang w:val="el-GR"/>
        </w:rPr>
        <w:t xml:space="preserve"> τον </w:t>
      </w:r>
      <w:r w:rsidR="00707183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707183">
        <w:rPr>
          <w:rFonts w:cstheme="minorHAnsi"/>
          <w:sz w:val="36"/>
          <w:szCs w:val="36"/>
          <w:lang w:val="el-GR"/>
        </w:rPr>
        <w:t>μικρότερο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AF2238">
        <w:rPr>
          <w:rFonts w:cstheme="minorHAnsi"/>
          <w:sz w:val="36"/>
          <w:szCs w:val="36"/>
          <w:lang w:val="el-GR"/>
        </w:rPr>
        <w:t xml:space="preserve">  </w:t>
      </w:r>
      <w:r>
        <w:rPr>
          <w:rFonts w:cstheme="minorHAnsi"/>
          <w:sz w:val="36"/>
          <w:szCs w:val="36"/>
        </w:rPr>
        <w:t>e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+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, </w:t>
      </w:r>
      <w:r w:rsidR="00707183">
        <w:rPr>
          <w:rFonts w:cstheme="minorHAnsi"/>
          <w:sz w:val="36"/>
          <w:szCs w:val="36"/>
          <w:lang w:val="el-GR"/>
        </w:rPr>
        <w:t>όπου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το </w:t>
      </w:r>
      <w:r w:rsidR="00707183">
        <w:rPr>
          <w:rFonts w:cstheme="minorHAnsi"/>
          <w:sz w:val="36"/>
          <w:szCs w:val="36"/>
          <w:lang w:val="el-GR"/>
        </w:rPr>
        <w:t>πραγματικό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και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2003D53D" w14:textId="552F6D28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Για την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χρησιμοποιούμε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ευρετική συνάρτηση</w:t>
      </w:r>
      <w:r>
        <w:rPr>
          <w:rFonts w:cstheme="minorHAnsi"/>
          <w:sz w:val="36"/>
          <w:szCs w:val="36"/>
          <w:lang w:val="el-GR"/>
        </w:rPr>
        <w:t xml:space="preserve"> :</w:t>
      </w:r>
    </w:p>
    <w:p w14:paraId="4FC39A72" w14:textId="7604CDE0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h</w:t>
      </w:r>
      <w:r w:rsidRPr="00F11AE1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F11AE1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  <w:lang w:val="el-GR"/>
        </w:rPr>
        <w:t>α + β</w:t>
      </w:r>
      <w:r w:rsidR="00F11AE1">
        <w:rPr>
          <w:rFonts w:cstheme="minorHAnsi"/>
          <w:sz w:val="36"/>
          <w:szCs w:val="36"/>
          <w:lang w:val="el-GR"/>
        </w:rPr>
        <w:t xml:space="preserve"> </w:t>
      </w:r>
      <w:proofErr w:type="spellStart"/>
      <w:r w:rsidR="00F11AE1">
        <w:rPr>
          <w:rFonts w:cstheme="minorHAnsi"/>
          <w:sz w:val="36"/>
          <w:szCs w:val="36"/>
          <w:lang w:val="el-GR"/>
        </w:rPr>
        <w:t>οπου</w:t>
      </w:r>
      <w:proofErr w:type="spellEnd"/>
      <w:r w:rsidR="00F11AE1">
        <w:rPr>
          <w:rFonts w:cstheme="minorHAnsi"/>
          <w:sz w:val="36"/>
          <w:szCs w:val="36"/>
          <w:lang w:val="el-GR"/>
        </w:rPr>
        <w:t xml:space="preserve"> :</w:t>
      </w:r>
    </w:p>
    <w:p w14:paraId="7C79F4A2" w14:textId="7ADB7774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α) </w:t>
      </w:r>
      <w:r w:rsidR="00707183">
        <w:rPr>
          <w:rFonts w:cstheme="minorHAnsi"/>
          <w:sz w:val="36"/>
          <w:szCs w:val="36"/>
          <w:lang w:val="el-GR"/>
        </w:rPr>
        <w:t>Αριθμός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δεν είναι </w:t>
      </w:r>
      <w:r w:rsidR="00707183">
        <w:rPr>
          <w:rFonts w:cstheme="minorHAnsi"/>
          <w:sz w:val="36"/>
          <w:szCs w:val="36"/>
          <w:lang w:val="el-GR"/>
        </w:rPr>
        <w:t>σωστά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</w:p>
    <w:p w14:paraId="459DD21E" w14:textId="6812E141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β) </w:t>
      </w:r>
      <w:r w:rsidR="00707183">
        <w:rPr>
          <w:rFonts w:cstheme="minorHAnsi"/>
          <w:sz w:val="36"/>
          <w:szCs w:val="36"/>
          <w:lang w:val="el-GR"/>
        </w:rPr>
        <w:t>Πλήθος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707183">
        <w:rPr>
          <w:rFonts w:cstheme="minorHAnsi"/>
          <w:sz w:val="36"/>
          <w:szCs w:val="36"/>
          <w:lang w:val="el-GR"/>
        </w:rPr>
        <w:t>μπλοκάρουν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κύβους</w:t>
      </w:r>
      <w:r>
        <w:rPr>
          <w:rFonts w:cstheme="minorHAnsi"/>
          <w:sz w:val="36"/>
          <w:szCs w:val="36"/>
          <w:lang w:val="el-GR"/>
        </w:rPr>
        <w:t xml:space="preserve"> που δεν είναι στην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τους </w:t>
      </w:r>
      <w:r w:rsidR="00707183">
        <w:rPr>
          <w:rFonts w:cstheme="minorHAnsi"/>
          <w:sz w:val="36"/>
          <w:szCs w:val="36"/>
          <w:lang w:val="el-GR"/>
        </w:rPr>
        <w:t>θέση</w:t>
      </w:r>
      <w:r>
        <w:rPr>
          <w:rFonts w:cstheme="minorHAnsi"/>
          <w:sz w:val="36"/>
          <w:szCs w:val="36"/>
          <w:lang w:val="el-GR"/>
        </w:rPr>
        <w:t>.</w:t>
      </w:r>
    </w:p>
    <w:p w14:paraId="16307B9B" w14:textId="77777777" w:rsid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4748A812" w14:textId="4F7C249B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λογική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ευρετικής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. Αν σε μια </w:t>
      </w:r>
      <w:r w:rsidR="00707183">
        <w:rPr>
          <w:rFonts w:cstheme="minorHAnsi"/>
          <w:sz w:val="36"/>
          <w:szCs w:val="36"/>
          <w:lang w:val="el-GR"/>
        </w:rPr>
        <w:t>νέα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υπάρχουν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περισσότεροι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ορθά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κύβοι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707183">
        <w:rPr>
          <w:rFonts w:cstheme="minorHAnsi"/>
          <w:sz w:val="36"/>
          <w:szCs w:val="36"/>
          <w:lang w:val="el-GR"/>
        </w:rPr>
        <w:t>ταυτόχρονα οι κύβοι που πρέπει να στοιβαχτούν ξεμπλοκάρονται , τότε πλησιάζουμε στην τελική 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3E48DEEF" w14:textId="77777777" w:rsidR="00707183" w:rsidRDefault="00707183" w:rsidP="00AF2238">
      <w:pPr>
        <w:rPr>
          <w:rFonts w:cstheme="minorHAnsi"/>
          <w:sz w:val="36"/>
          <w:szCs w:val="36"/>
          <w:lang w:val="el-GR"/>
        </w:rPr>
      </w:pPr>
    </w:p>
    <w:p w14:paraId="07B11804" w14:textId="77777777" w:rsidR="00707183" w:rsidRPr="00707183" w:rsidRDefault="00707183" w:rsidP="00AF2238">
      <w:pPr>
        <w:rPr>
          <w:rFonts w:cstheme="minorHAnsi"/>
          <w:sz w:val="36"/>
          <w:szCs w:val="36"/>
          <w:lang w:val="el-GR"/>
        </w:rPr>
      </w:pPr>
    </w:p>
    <w:p w14:paraId="2F023725" w14:textId="77777777" w:rsidR="00AF2238" w:rsidRP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06A1B966" w14:textId="77777777" w:rsidR="000A6C86" w:rsidRDefault="000A6C86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43EBAD32" w14:textId="77777777" w:rsidR="0017618F" w:rsidRPr="0017618F" w:rsidRDefault="0017618F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3269EE5C" w14:textId="03BED29D" w:rsidR="00EC593D" w:rsidRPr="00F42DA1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</w:p>
    <w:sectPr w:rsidR="00EC593D" w:rsidRPr="00F4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958"/>
    <w:multiLevelType w:val="hybridMultilevel"/>
    <w:tmpl w:val="269C8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2BDD"/>
    <w:multiLevelType w:val="hybridMultilevel"/>
    <w:tmpl w:val="0BC6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2916">
    <w:abstractNumId w:val="1"/>
  </w:num>
  <w:num w:numId="2" w16cid:durableId="1071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3"/>
    <w:rsid w:val="000A6C86"/>
    <w:rsid w:val="0017618F"/>
    <w:rsid w:val="001F5DD3"/>
    <w:rsid w:val="00221198"/>
    <w:rsid w:val="00273E2D"/>
    <w:rsid w:val="00704AE3"/>
    <w:rsid w:val="00707183"/>
    <w:rsid w:val="007C06C4"/>
    <w:rsid w:val="00AF2238"/>
    <w:rsid w:val="00BF175B"/>
    <w:rsid w:val="00E0497E"/>
    <w:rsid w:val="00E769A1"/>
    <w:rsid w:val="00EC593D"/>
    <w:rsid w:val="00F11AE1"/>
    <w:rsid w:val="00F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cs05113@uoi.gr</cp:lastModifiedBy>
  <cp:revision>18</cp:revision>
  <dcterms:created xsi:type="dcterms:W3CDTF">2023-05-16T10:16:00Z</dcterms:created>
  <dcterms:modified xsi:type="dcterms:W3CDTF">2023-05-17T12:41:00Z</dcterms:modified>
</cp:coreProperties>
</file>