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VINCENT LEAB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QCM/questions sur le droit d’auteur et droit d’image 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Pour être protégé par le droit d’auteur, il faut que l’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œuvre 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Soit matérialisée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Soit originale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Soit dans sa version finale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Ait fait l’objet d’un dépôt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Une idée/pensée est-elle protégée par le droit d’auteur ?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Oui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Comment savoir qu’une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œuvre est originale ?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Selon la jurisprudence, l’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œuvre est l’empreinte de la personnalit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é de l’auteur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L’auteur a utilisé une autre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œuvre pour en faire une œuvre originale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Le droit d’auteur est composé du :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Droit immoral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Droit patrimonial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Droit moral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Droit matrimonial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Expliquez ce qu’est le droit moral, et quel est son importance 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C'est un droit qui est plus personnelle a l'auteur, créateur ou inventeur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Le droit d’auteur a une durée de vie ? et si oui, combien de temps 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70 ans après la mort du de l'auteur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Quelles sont les différences entre le droit d’auteur français et le Copyright du système Commonlaw 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les droits d'auteur français protecte les français d'une copy ou d'un vol d'idée, alors que le copyright protege la copie mais pas la reprise d'une idée.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Répondez par Vrai ou Faux 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 est obligatoire d’acter son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œuvre par un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épôt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VRAI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œuvre fran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çaise est automatiquement protégée à l’étranger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VRAI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 copyright a une valeur juridique en France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FAUX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Peu importe la licence utilisée, je peux utiliser librement une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œuvre prot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égée et en bénéficier une activité commerciale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FAUX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Quelle association encadre l’utilisation des images protégée et expliquez son rôle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CNIL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Citez une licence qui encadre l’utilisation d’une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œuvre prot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égée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shutterstock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