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60EF" w:rsidRPr="003C356D" w:rsidRDefault="001D60EF" w:rsidP="003C356D">
      <w:pPr>
        <w:pStyle w:val="Body"/>
      </w:pPr>
    </w:p>
    <w:p w:rsidR="001D60EF" w:rsidRPr="003C356D" w:rsidRDefault="001D60EF" w:rsidP="003C356D">
      <w:pPr>
        <w:pStyle w:val="Body"/>
      </w:pPr>
    </w:p>
    <w:p w:rsidR="001D60EF" w:rsidRPr="003C356D" w:rsidRDefault="001D60EF" w:rsidP="003C356D">
      <w:pPr>
        <w:pStyle w:val="Body"/>
      </w:pPr>
    </w:p>
    <w:p w:rsidR="007E6DB7" w:rsidRDefault="007E6DB7" w:rsidP="003C356D">
      <w:pPr>
        <w:pStyle w:val="Body"/>
      </w:pPr>
    </w:p>
    <w:p w:rsidR="003C356D" w:rsidRDefault="003C356D" w:rsidP="003C356D">
      <w:pPr>
        <w:pStyle w:val="Body"/>
      </w:pPr>
    </w:p>
    <w:p w:rsidR="003C356D" w:rsidRPr="003C356D" w:rsidRDefault="003C356D" w:rsidP="003C356D">
      <w:pPr>
        <w:pStyle w:val="Body"/>
      </w:pPr>
    </w:p>
    <w:p w:rsidR="007E6DB7" w:rsidRDefault="007E6DB7" w:rsidP="007E6DB7">
      <w:pPr>
        <w:pStyle w:val="Body"/>
      </w:pPr>
    </w:p>
    <w:p w:rsidR="007E6DB7" w:rsidRDefault="007E6DB7" w:rsidP="007E6DB7">
      <w:pPr>
        <w:pStyle w:val="Body"/>
      </w:pPr>
    </w:p>
    <w:p w:rsidR="007E6DB7" w:rsidRDefault="007E6DB7" w:rsidP="007E6DB7">
      <w:pPr>
        <w:pStyle w:val="Body"/>
      </w:pPr>
    </w:p>
    <w:p w:rsidR="005E5C0B" w:rsidRDefault="00E85E18" w:rsidP="00095187">
      <w:pPr>
        <w:pStyle w:val="DocumentTitle"/>
      </w:pPr>
      <w:r>
        <w:t xml:space="preserve">Setting up </w:t>
      </w:r>
      <w:r w:rsidR="008123AC">
        <w:t>Software</w:t>
      </w:r>
      <w:r>
        <w:t xml:space="preserve"> for New Season</w:t>
      </w:r>
    </w:p>
    <w:p w:rsidR="00DD68BD" w:rsidRDefault="00DD68BD" w:rsidP="00095187">
      <w:pPr>
        <w:pStyle w:val="DocumentTitle"/>
      </w:pPr>
      <w:r>
        <w:t>(202</w:t>
      </w:r>
      <w:r w:rsidR="00DB739A">
        <w:t>4</w:t>
      </w:r>
      <w:r>
        <w:t xml:space="preserve"> – </w:t>
      </w:r>
      <w:r w:rsidR="00DB739A">
        <w:t>Into</w:t>
      </w:r>
      <w:r w:rsidR="005B7CF2">
        <w:t xml:space="preserve"> </w:t>
      </w:r>
      <w:r w:rsidR="00DB739A">
        <w:t>The</w:t>
      </w:r>
      <w:r w:rsidR="005B7CF2">
        <w:t xml:space="preserve"> </w:t>
      </w:r>
      <w:r w:rsidR="00DB739A">
        <w:t>Deep</w:t>
      </w:r>
      <w:r>
        <w:t xml:space="preserve"> edition)</w:t>
      </w: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Pr="00861293" w:rsidRDefault="00861293" w:rsidP="00861293">
      <w:pPr>
        <w:pStyle w:val="Author"/>
      </w:pPr>
      <w:r w:rsidRPr="00861293">
        <w:rPr>
          <w:rStyle w:val="Strong"/>
        </w:rPr>
        <w:t>Author</w:t>
      </w:r>
      <w:r w:rsidRPr="00861293">
        <w:t>:</w:t>
      </w:r>
      <w:r w:rsidRPr="00861293">
        <w:tab/>
        <w:t>Dennis O’Brien</w:t>
      </w:r>
      <w:r>
        <w:br/>
        <w:t>(dco6453@me.com)</w:t>
      </w:r>
    </w:p>
    <w:p w:rsidR="00861293" w:rsidRPr="00861293" w:rsidRDefault="00861293" w:rsidP="00861293">
      <w:pPr>
        <w:pStyle w:val="Author"/>
      </w:pPr>
      <w:r w:rsidRPr="00861293">
        <w:rPr>
          <w:rStyle w:val="Strong"/>
        </w:rPr>
        <w:t>Team</w:t>
      </w:r>
      <w:r w:rsidRPr="00861293">
        <w:t>:</w:t>
      </w:r>
      <w:r w:rsidRPr="00861293">
        <w:tab/>
        <w:t>FTC-7462 (Not to Scale)</w:t>
      </w:r>
      <w:r w:rsidR="00F21B57">
        <w:t>, Mentor</w:t>
      </w:r>
    </w:p>
    <w:p w:rsidR="00D34375" w:rsidRDefault="00D34375" w:rsidP="00D34375">
      <w:pPr>
        <w:rPr>
          <w:rFonts w:ascii="Segoe UI" w:eastAsia="Times New Roman" w:hAnsi="Segoe UI" w:cs="Segoe UI"/>
          <w:color w:val="1F2328"/>
          <w:kern w:val="0"/>
          <w14:ligatures w14:val="none"/>
        </w:rPr>
      </w:pPr>
      <w:r>
        <w:br w:type="page"/>
      </w:r>
    </w:p>
    <w:p w:rsidR="00D34375" w:rsidRPr="000C563A" w:rsidRDefault="00D34375" w:rsidP="00D34375">
      <w:pPr>
        <w:pStyle w:val="Body"/>
      </w:pPr>
      <w:r w:rsidRPr="000C563A">
        <w:lastRenderedPageBreak/>
        <w:t>This page is intentionally left blank</w:t>
      </w:r>
    </w:p>
    <w:p w:rsidR="00D34375" w:rsidRPr="00D34375" w:rsidRDefault="00D34375" w:rsidP="00D34375">
      <w:r>
        <w:br w:type="page"/>
      </w:r>
    </w:p>
    <w:sdt>
      <w:sdtPr>
        <w:rPr>
          <w:b w:val="0"/>
          <w:bCs w:val="0"/>
          <w:color w:val="auto"/>
          <w:sz w:val="24"/>
          <w:szCs w:val="24"/>
        </w:rPr>
        <w:id w:val="-1087001232"/>
        <w:docPartObj>
          <w:docPartGallery w:val="Table of Contents"/>
          <w:docPartUnique/>
        </w:docPartObj>
      </w:sdtPr>
      <w:sdtEndPr>
        <w:rPr>
          <w:noProof/>
        </w:rPr>
      </w:sdtEndPr>
      <w:sdtContent>
        <w:p w:rsidR="005E5C0B" w:rsidRPr="00FE3905" w:rsidRDefault="005E5C0B" w:rsidP="00F63820">
          <w:pPr>
            <w:pStyle w:val="TOCHeading"/>
          </w:pPr>
          <w:r w:rsidRPr="00FE3905">
            <w:t>Table of Contents</w:t>
          </w:r>
        </w:p>
        <w:p w:rsidR="00446D44" w:rsidRDefault="005E5C0B">
          <w:pPr>
            <w:pStyle w:val="TOC1"/>
            <w:rPr>
              <w:rFonts w:eastAsiaTheme="minorEastAsia" w:cstheme="minorBidi"/>
              <w:b w:val="0"/>
              <w:bCs w:val="0"/>
              <w:szCs w:val="24"/>
            </w:rPr>
          </w:pPr>
          <w:r>
            <w:rPr>
              <w:rFonts w:cstheme="minorHAnsi"/>
              <w:caps/>
              <w:noProof w:val="0"/>
              <w:sz w:val="22"/>
            </w:rPr>
            <w:fldChar w:fldCharType="begin"/>
          </w:r>
          <w:r>
            <w:instrText xml:space="preserve"> TOC \o "1-3" \h \z \u </w:instrText>
          </w:r>
          <w:r>
            <w:rPr>
              <w:rFonts w:cstheme="minorHAnsi"/>
              <w:caps/>
              <w:noProof w:val="0"/>
              <w:sz w:val="22"/>
            </w:rPr>
            <w:fldChar w:fldCharType="separate"/>
          </w:r>
          <w:hyperlink w:anchor="_Toc182773762" w:history="1">
            <w:r w:rsidR="00446D44" w:rsidRPr="003925F9">
              <w:rPr>
                <w:rStyle w:val="Hyperlink"/>
              </w:rPr>
              <w:t>1</w:t>
            </w:r>
            <w:r w:rsidR="00446D44">
              <w:rPr>
                <w:rFonts w:eastAsiaTheme="minorEastAsia" w:cstheme="minorBidi"/>
                <w:b w:val="0"/>
                <w:bCs w:val="0"/>
                <w:szCs w:val="24"/>
              </w:rPr>
              <w:tab/>
            </w:r>
            <w:r w:rsidR="00446D44" w:rsidRPr="003925F9">
              <w:rPr>
                <w:rStyle w:val="Hyperlink"/>
              </w:rPr>
              <w:t>Introduction</w:t>
            </w:r>
            <w:r w:rsidR="00446D44">
              <w:rPr>
                <w:webHidden/>
              </w:rPr>
              <w:tab/>
            </w:r>
            <w:r w:rsidR="00446D44">
              <w:rPr>
                <w:webHidden/>
              </w:rPr>
              <w:fldChar w:fldCharType="begin"/>
            </w:r>
            <w:r w:rsidR="00446D44">
              <w:rPr>
                <w:webHidden/>
              </w:rPr>
              <w:instrText xml:space="preserve"> PAGEREF _Toc182773762 \h </w:instrText>
            </w:r>
            <w:r w:rsidR="00446D44">
              <w:rPr>
                <w:webHidden/>
              </w:rPr>
            </w:r>
            <w:r w:rsidR="00446D44">
              <w:rPr>
                <w:webHidden/>
              </w:rPr>
              <w:fldChar w:fldCharType="separate"/>
            </w:r>
            <w:r w:rsidR="00446D44">
              <w:rPr>
                <w:webHidden/>
              </w:rPr>
              <w:t>5</w:t>
            </w:r>
            <w:r w:rsidR="00446D44">
              <w:rPr>
                <w:webHidden/>
              </w:rPr>
              <w:fldChar w:fldCharType="end"/>
            </w:r>
          </w:hyperlink>
        </w:p>
        <w:p w:rsidR="00446D44" w:rsidRDefault="00446D44">
          <w:pPr>
            <w:pStyle w:val="TOC1"/>
            <w:rPr>
              <w:rFonts w:eastAsiaTheme="minorEastAsia" w:cstheme="minorBidi"/>
              <w:b w:val="0"/>
              <w:bCs w:val="0"/>
              <w:szCs w:val="24"/>
            </w:rPr>
          </w:pPr>
          <w:hyperlink w:anchor="_Toc182773763" w:history="1">
            <w:r w:rsidRPr="003925F9">
              <w:rPr>
                <w:rStyle w:val="Hyperlink"/>
              </w:rPr>
              <w:t>2</w:t>
            </w:r>
            <w:r>
              <w:rPr>
                <w:rFonts w:eastAsiaTheme="minorEastAsia" w:cstheme="minorBidi"/>
                <w:b w:val="0"/>
                <w:bCs w:val="0"/>
                <w:szCs w:val="24"/>
              </w:rPr>
              <w:tab/>
            </w:r>
            <w:r w:rsidRPr="003925F9">
              <w:rPr>
                <w:rStyle w:val="Hyperlink"/>
              </w:rPr>
              <w:t>Hosting Multiple Teams</w:t>
            </w:r>
            <w:r>
              <w:rPr>
                <w:webHidden/>
              </w:rPr>
              <w:tab/>
            </w:r>
            <w:r>
              <w:rPr>
                <w:webHidden/>
              </w:rPr>
              <w:fldChar w:fldCharType="begin"/>
            </w:r>
            <w:r>
              <w:rPr>
                <w:webHidden/>
              </w:rPr>
              <w:instrText xml:space="preserve"> PAGEREF _Toc182773763 \h </w:instrText>
            </w:r>
            <w:r>
              <w:rPr>
                <w:webHidden/>
              </w:rPr>
            </w:r>
            <w:r>
              <w:rPr>
                <w:webHidden/>
              </w:rPr>
              <w:fldChar w:fldCharType="separate"/>
            </w:r>
            <w:r>
              <w:rPr>
                <w:webHidden/>
              </w:rPr>
              <w:t>5</w:t>
            </w:r>
            <w:r>
              <w:rPr>
                <w:webHidden/>
              </w:rPr>
              <w:fldChar w:fldCharType="end"/>
            </w:r>
          </w:hyperlink>
        </w:p>
        <w:p w:rsidR="00446D44" w:rsidRDefault="00446D44">
          <w:pPr>
            <w:pStyle w:val="TOC1"/>
            <w:rPr>
              <w:rFonts w:eastAsiaTheme="minorEastAsia" w:cstheme="minorBidi"/>
              <w:b w:val="0"/>
              <w:bCs w:val="0"/>
              <w:szCs w:val="24"/>
            </w:rPr>
          </w:pPr>
          <w:hyperlink w:anchor="_Toc182773764" w:history="1">
            <w:r w:rsidRPr="003925F9">
              <w:rPr>
                <w:rStyle w:val="Hyperlink"/>
              </w:rPr>
              <w:t>3</w:t>
            </w:r>
            <w:r>
              <w:rPr>
                <w:rFonts w:eastAsiaTheme="minorEastAsia" w:cstheme="minorBidi"/>
                <w:b w:val="0"/>
                <w:bCs w:val="0"/>
                <w:szCs w:val="24"/>
              </w:rPr>
              <w:tab/>
            </w:r>
            <w:r w:rsidRPr="003925F9">
              <w:rPr>
                <w:rStyle w:val="Hyperlink"/>
              </w:rPr>
              <w:t>Setting up a New Repository</w:t>
            </w:r>
            <w:r>
              <w:rPr>
                <w:webHidden/>
              </w:rPr>
              <w:tab/>
            </w:r>
            <w:r>
              <w:rPr>
                <w:webHidden/>
              </w:rPr>
              <w:fldChar w:fldCharType="begin"/>
            </w:r>
            <w:r>
              <w:rPr>
                <w:webHidden/>
              </w:rPr>
              <w:instrText xml:space="preserve"> PAGEREF _Toc182773764 \h </w:instrText>
            </w:r>
            <w:r>
              <w:rPr>
                <w:webHidden/>
              </w:rPr>
            </w:r>
            <w:r>
              <w:rPr>
                <w:webHidden/>
              </w:rPr>
              <w:fldChar w:fldCharType="separate"/>
            </w:r>
            <w:r>
              <w:rPr>
                <w:webHidden/>
              </w:rPr>
              <w:t>5</w:t>
            </w:r>
            <w:r>
              <w:rPr>
                <w:webHidden/>
              </w:rPr>
              <w:fldChar w:fldCharType="end"/>
            </w:r>
          </w:hyperlink>
        </w:p>
        <w:p w:rsidR="00446D44" w:rsidRDefault="00446D44">
          <w:pPr>
            <w:pStyle w:val="TOC1"/>
            <w:rPr>
              <w:rFonts w:eastAsiaTheme="minorEastAsia" w:cstheme="minorBidi"/>
              <w:b w:val="0"/>
              <w:bCs w:val="0"/>
              <w:szCs w:val="24"/>
            </w:rPr>
          </w:pPr>
          <w:hyperlink w:anchor="_Toc182773765" w:history="1">
            <w:r w:rsidRPr="003925F9">
              <w:rPr>
                <w:rStyle w:val="Hyperlink"/>
              </w:rPr>
              <w:t>4</w:t>
            </w:r>
            <w:r>
              <w:rPr>
                <w:rFonts w:eastAsiaTheme="minorEastAsia" w:cstheme="minorBidi"/>
                <w:b w:val="0"/>
                <w:bCs w:val="0"/>
                <w:szCs w:val="24"/>
              </w:rPr>
              <w:tab/>
            </w:r>
            <w:r w:rsidRPr="003925F9">
              <w:rPr>
                <w:rStyle w:val="Hyperlink"/>
              </w:rPr>
              <w:t>Connecting Repository to Discord Server</w:t>
            </w:r>
            <w:r>
              <w:rPr>
                <w:webHidden/>
              </w:rPr>
              <w:tab/>
            </w:r>
            <w:r>
              <w:rPr>
                <w:webHidden/>
              </w:rPr>
              <w:fldChar w:fldCharType="begin"/>
            </w:r>
            <w:r>
              <w:rPr>
                <w:webHidden/>
              </w:rPr>
              <w:instrText xml:space="preserve"> PAGEREF _Toc182773765 \h </w:instrText>
            </w:r>
            <w:r>
              <w:rPr>
                <w:webHidden/>
              </w:rPr>
            </w:r>
            <w:r>
              <w:rPr>
                <w:webHidden/>
              </w:rPr>
              <w:fldChar w:fldCharType="separate"/>
            </w:r>
            <w:r>
              <w:rPr>
                <w:webHidden/>
              </w:rPr>
              <w:t>7</w:t>
            </w:r>
            <w:r>
              <w:rPr>
                <w:webHidden/>
              </w:rPr>
              <w:fldChar w:fldCharType="end"/>
            </w:r>
          </w:hyperlink>
        </w:p>
        <w:p w:rsidR="00446D44" w:rsidRDefault="00446D44">
          <w:pPr>
            <w:pStyle w:val="TOC1"/>
            <w:rPr>
              <w:rFonts w:eastAsiaTheme="minorEastAsia" w:cstheme="minorBidi"/>
              <w:b w:val="0"/>
              <w:bCs w:val="0"/>
              <w:szCs w:val="24"/>
            </w:rPr>
          </w:pPr>
          <w:hyperlink w:anchor="_Toc182773766" w:history="1">
            <w:r w:rsidRPr="003925F9">
              <w:rPr>
                <w:rStyle w:val="Hyperlink"/>
              </w:rPr>
              <w:t>5</w:t>
            </w:r>
            <w:r>
              <w:rPr>
                <w:rFonts w:eastAsiaTheme="minorEastAsia" w:cstheme="minorBidi"/>
                <w:b w:val="0"/>
                <w:bCs w:val="0"/>
                <w:szCs w:val="24"/>
              </w:rPr>
              <w:tab/>
            </w:r>
            <w:r w:rsidRPr="003925F9">
              <w:rPr>
                <w:rStyle w:val="Hyperlink"/>
              </w:rPr>
              <w:t>Adding Software Compiled Date</w:t>
            </w:r>
            <w:r>
              <w:rPr>
                <w:webHidden/>
              </w:rPr>
              <w:tab/>
            </w:r>
            <w:r>
              <w:rPr>
                <w:webHidden/>
              </w:rPr>
              <w:fldChar w:fldCharType="begin"/>
            </w:r>
            <w:r>
              <w:rPr>
                <w:webHidden/>
              </w:rPr>
              <w:instrText xml:space="preserve"> PAGEREF _Toc182773766 \h </w:instrText>
            </w:r>
            <w:r>
              <w:rPr>
                <w:webHidden/>
              </w:rPr>
            </w:r>
            <w:r>
              <w:rPr>
                <w:webHidden/>
              </w:rPr>
              <w:fldChar w:fldCharType="separate"/>
            </w:r>
            <w:r>
              <w:rPr>
                <w:webHidden/>
              </w:rPr>
              <w:t>8</w:t>
            </w:r>
            <w:r>
              <w:rPr>
                <w:webHidden/>
              </w:rPr>
              <w:fldChar w:fldCharType="end"/>
            </w:r>
          </w:hyperlink>
        </w:p>
        <w:p w:rsidR="00446D44" w:rsidRDefault="00446D44">
          <w:pPr>
            <w:pStyle w:val="TOC1"/>
            <w:rPr>
              <w:rFonts w:eastAsiaTheme="minorEastAsia" w:cstheme="minorBidi"/>
              <w:b w:val="0"/>
              <w:bCs w:val="0"/>
              <w:szCs w:val="24"/>
            </w:rPr>
          </w:pPr>
          <w:hyperlink w:anchor="_Toc182773767" w:history="1">
            <w:r w:rsidRPr="003925F9">
              <w:rPr>
                <w:rStyle w:val="Hyperlink"/>
              </w:rPr>
              <w:t>6</w:t>
            </w:r>
            <w:r>
              <w:rPr>
                <w:rFonts w:eastAsiaTheme="minorEastAsia" w:cstheme="minorBidi"/>
                <w:b w:val="0"/>
                <w:bCs w:val="0"/>
                <w:szCs w:val="24"/>
              </w:rPr>
              <w:tab/>
            </w:r>
            <w:r w:rsidRPr="003925F9">
              <w:rPr>
                <w:rStyle w:val="Hyperlink"/>
              </w:rPr>
              <w:t>Adding Prior Seasons Capability</w:t>
            </w:r>
            <w:r>
              <w:rPr>
                <w:webHidden/>
              </w:rPr>
              <w:tab/>
            </w:r>
            <w:r>
              <w:rPr>
                <w:webHidden/>
              </w:rPr>
              <w:fldChar w:fldCharType="begin"/>
            </w:r>
            <w:r>
              <w:rPr>
                <w:webHidden/>
              </w:rPr>
              <w:instrText xml:space="preserve"> PAGEREF _Toc182773767 \h </w:instrText>
            </w:r>
            <w:r>
              <w:rPr>
                <w:webHidden/>
              </w:rPr>
            </w:r>
            <w:r>
              <w:rPr>
                <w:webHidden/>
              </w:rPr>
              <w:fldChar w:fldCharType="separate"/>
            </w:r>
            <w:r>
              <w:rPr>
                <w:webHidden/>
              </w:rPr>
              <w:t>9</w:t>
            </w:r>
            <w:r>
              <w:rPr>
                <w:webHidden/>
              </w:rPr>
              <w:fldChar w:fldCharType="end"/>
            </w:r>
          </w:hyperlink>
        </w:p>
        <w:p w:rsidR="00446D44" w:rsidRDefault="00446D44">
          <w:pPr>
            <w:pStyle w:val="TOC1"/>
            <w:rPr>
              <w:rFonts w:eastAsiaTheme="minorEastAsia" w:cstheme="minorBidi"/>
              <w:b w:val="0"/>
              <w:bCs w:val="0"/>
              <w:szCs w:val="24"/>
            </w:rPr>
          </w:pPr>
          <w:hyperlink w:anchor="_Toc182773768" w:history="1">
            <w:r w:rsidRPr="003925F9">
              <w:rPr>
                <w:rStyle w:val="Hyperlink"/>
              </w:rPr>
              <w:t>7</w:t>
            </w:r>
            <w:r>
              <w:rPr>
                <w:rFonts w:eastAsiaTheme="minorEastAsia" w:cstheme="minorBidi"/>
                <w:b w:val="0"/>
                <w:bCs w:val="0"/>
                <w:szCs w:val="24"/>
              </w:rPr>
              <w:tab/>
            </w:r>
            <w:r w:rsidRPr="003925F9">
              <w:rPr>
                <w:rStyle w:val="Hyperlink"/>
              </w:rPr>
              <w:t>Supporting Multiple Robots</w:t>
            </w:r>
            <w:r>
              <w:rPr>
                <w:webHidden/>
              </w:rPr>
              <w:tab/>
            </w:r>
            <w:r>
              <w:rPr>
                <w:webHidden/>
              </w:rPr>
              <w:fldChar w:fldCharType="begin"/>
            </w:r>
            <w:r>
              <w:rPr>
                <w:webHidden/>
              </w:rPr>
              <w:instrText xml:space="preserve"> PAGEREF _Toc182773768 \h </w:instrText>
            </w:r>
            <w:r>
              <w:rPr>
                <w:webHidden/>
              </w:rPr>
            </w:r>
            <w:r>
              <w:rPr>
                <w:webHidden/>
              </w:rPr>
              <w:fldChar w:fldCharType="separate"/>
            </w:r>
            <w:r>
              <w:rPr>
                <w:webHidden/>
              </w:rPr>
              <w:t>9</w:t>
            </w:r>
            <w:r>
              <w:rPr>
                <w:webHidden/>
              </w:rPr>
              <w:fldChar w:fldCharType="end"/>
            </w:r>
          </w:hyperlink>
        </w:p>
        <w:p w:rsidR="00446D44" w:rsidRDefault="00446D44">
          <w:pPr>
            <w:pStyle w:val="TOC2"/>
            <w:tabs>
              <w:tab w:val="left" w:pos="990"/>
            </w:tabs>
            <w:rPr>
              <w:rFonts w:eastAsiaTheme="minorEastAsia" w:cstheme="minorBidi"/>
              <w:b w:val="0"/>
              <w:bCs w:val="0"/>
              <w:sz w:val="24"/>
              <w:szCs w:val="24"/>
            </w:rPr>
          </w:pPr>
          <w:hyperlink w:anchor="_Toc182773769" w:history="1">
            <w:r w:rsidRPr="003925F9">
              <w:rPr>
                <w:rStyle w:val="Hyperlink"/>
              </w:rPr>
              <w:t>7.1</w:t>
            </w:r>
            <w:r>
              <w:rPr>
                <w:rFonts w:eastAsiaTheme="minorEastAsia" w:cstheme="minorBidi"/>
                <w:b w:val="0"/>
                <w:bCs w:val="0"/>
                <w:sz w:val="24"/>
                <w:szCs w:val="24"/>
              </w:rPr>
              <w:tab/>
            </w:r>
            <w:r w:rsidRPr="003925F9">
              <w:rPr>
                <w:rStyle w:val="Hyperlink"/>
              </w:rPr>
              <w:t>Changing GeneralConstants</w:t>
            </w:r>
            <w:r>
              <w:rPr>
                <w:webHidden/>
              </w:rPr>
              <w:tab/>
            </w:r>
            <w:r>
              <w:rPr>
                <w:webHidden/>
              </w:rPr>
              <w:fldChar w:fldCharType="begin"/>
            </w:r>
            <w:r>
              <w:rPr>
                <w:webHidden/>
              </w:rPr>
              <w:instrText xml:space="preserve"> PAGEREF _Toc182773769 \h </w:instrText>
            </w:r>
            <w:r>
              <w:rPr>
                <w:webHidden/>
              </w:rPr>
            </w:r>
            <w:r>
              <w:rPr>
                <w:webHidden/>
              </w:rPr>
              <w:fldChar w:fldCharType="separate"/>
            </w:r>
            <w:r>
              <w:rPr>
                <w:webHidden/>
              </w:rPr>
              <w:t>9</w:t>
            </w:r>
            <w:r>
              <w:rPr>
                <w:webHidden/>
              </w:rPr>
              <w:fldChar w:fldCharType="end"/>
            </w:r>
          </w:hyperlink>
        </w:p>
        <w:p w:rsidR="00446D44" w:rsidRDefault="00446D44">
          <w:pPr>
            <w:pStyle w:val="TOC2"/>
            <w:tabs>
              <w:tab w:val="left" w:pos="990"/>
            </w:tabs>
            <w:rPr>
              <w:rFonts w:eastAsiaTheme="minorEastAsia" w:cstheme="minorBidi"/>
              <w:b w:val="0"/>
              <w:bCs w:val="0"/>
              <w:sz w:val="24"/>
              <w:szCs w:val="24"/>
            </w:rPr>
          </w:pPr>
          <w:hyperlink w:anchor="_Toc182773770" w:history="1">
            <w:r w:rsidRPr="003925F9">
              <w:rPr>
                <w:rStyle w:val="Hyperlink"/>
              </w:rPr>
              <w:t>7.2</w:t>
            </w:r>
            <w:r>
              <w:rPr>
                <w:rFonts w:eastAsiaTheme="minorEastAsia" w:cstheme="minorBidi"/>
                <w:b w:val="0"/>
                <w:bCs w:val="0"/>
                <w:sz w:val="24"/>
                <w:szCs w:val="24"/>
              </w:rPr>
              <w:tab/>
            </w:r>
            <w:r w:rsidRPr="003925F9">
              <w:rPr>
                <w:rStyle w:val="Hyperlink"/>
              </w:rPr>
              <w:t>Changing MecanumDrive</w:t>
            </w:r>
            <w:r>
              <w:rPr>
                <w:webHidden/>
              </w:rPr>
              <w:tab/>
            </w:r>
            <w:r>
              <w:rPr>
                <w:webHidden/>
              </w:rPr>
              <w:fldChar w:fldCharType="begin"/>
            </w:r>
            <w:r>
              <w:rPr>
                <w:webHidden/>
              </w:rPr>
              <w:instrText xml:space="preserve"> PAGEREF _Toc182773770 \h </w:instrText>
            </w:r>
            <w:r>
              <w:rPr>
                <w:webHidden/>
              </w:rPr>
            </w:r>
            <w:r>
              <w:rPr>
                <w:webHidden/>
              </w:rPr>
              <w:fldChar w:fldCharType="separate"/>
            </w:r>
            <w:r>
              <w:rPr>
                <w:webHidden/>
              </w:rPr>
              <w:t>10</w:t>
            </w:r>
            <w:r>
              <w:rPr>
                <w:webHidden/>
              </w:rPr>
              <w:fldChar w:fldCharType="end"/>
            </w:r>
          </w:hyperlink>
        </w:p>
        <w:p w:rsidR="00446D44" w:rsidRDefault="00446D44">
          <w:pPr>
            <w:pStyle w:val="TOC2"/>
            <w:tabs>
              <w:tab w:val="left" w:pos="990"/>
            </w:tabs>
            <w:rPr>
              <w:rFonts w:eastAsiaTheme="minorEastAsia" w:cstheme="minorBidi"/>
              <w:b w:val="0"/>
              <w:bCs w:val="0"/>
              <w:sz w:val="24"/>
              <w:szCs w:val="24"/>
            </w:rPr>
          </w:pPr>
          <w:hyperlink w:anchor="_Toc182773771" w:history="1">
            <w:r w:rsidRPr="003925F9">
              <w:rPr>
                <w:rStyle w:val="Hyperlink"/>
              </w:rPr>
              <w:t>7.3</w:t>
            </w:r>
            <w:r>
              <w:rPr>
                <w:rFonts w:eastAsiaTheme="minorEastAsia" w:cstheme="minorBidi"/>
                <w:b w:val="0"/>
                <w:bCs w:val="0"/>
                <w:sz w:val="24"/>
                <w:szCs w:val="24"/>
              </w:rPr>
              <w:tab/>
            </w:r>
            <w:r w:rsidRPr="003925F9">
              <w:rPr>
                <w:rStyle w:val="Hyperlink"/>
              </w:rPr>
              <w:t>Changing the Localizer</w:t>
            </w:r>
            <w:r>
              <w:rPr>
                <w:webHidden/>
              </w:rPr>
              <w:tab/>
            </w:r>
            <w:r>
              <w:rPr>
                <w:webHidden/>
              </w:rPr>
              <w:fldChar w:fldCharType="begin"/>
            </w:r>
            <w:r>
              <w:rPr>
                <w:webHidden/>
              </w:rPr>
              <w:instrText xml:space="preserve"> PAGEREF _Toc182773771 \h </w:instrText>
            </w:r>
            <w:r>
              <w:rPr>
                <w:webHidden/>
              </w:rPr>
            </w:r>
            <w:r>
              <w:rPr>
                <w:webHidden/>
              </w:rPr>
              <w:fldChar w:fldCharType="separate"/>
            </w:r>
            <w:r>
              <w:rPr>
                <w:webHidden/>
              </w:rPr>
              <w:t>11</w:t>
            </w:r>
            <w:r>
              <w:rPr>
                <w:webHidden/>
              </w:rPr>
              <w:fldChar w:fldCharType="end"/>
            </w:r>
          </w:hyperlink>
        </w:p>
        <w:p w:rsidR="00446D44" w:rsidRDefault="00446D44">
          <w:pPr>
            <w:pStyle w:val="TOC1"/>
            <w:rPr>
              <w:rFonts w:eastAsiaTheme="minorEastAsia" w:cstheme="minorBidi"/>
              <w:b w:val="0"/>
              <w:bCs w:val="0"/>
              <w:szCs w:val="24"/>
            </w:rPr>
          </w:pPr>
          <w:hyperlink w:anchor="_Toc182773772" w:history="1">
            <w:r w:rsidRPr="003925F9">
              <w:rPr>
                <w:rStyle w:val="Hyperlink"/>
              </w:rPr>
              <w:t>8</w:t>
            </w:r>
            <w:r>
              <w:rPr>
                <w:rFonts w:eastAsiaTheme="minorEastAsia" w:cstheme="minorBidi"/>
                <w:b w:val="0"/>
                <w:bCs w:val="0"/>
                <w:szCs w:val="24"/>
              </w:rPr>
              <w:tab/>
            </w:r>
            <w:r w:rsidRPr="003925F9">
              <w:rPr>
                <w:rStyle w:val="Hyperlink"/>
              </w:rPr>
              <w:t>Limiting OpModes During Competition</w:t>
            </w:r>
            <w:r>
              <w:rPr>
                <w:webHidden/>
              </w:rPr>
              <w:tab/>
            </w:r>
            <w:r>
              <w:rPr>
                <w:webHidden/>
              </w:rPr>
              <w:fldChar w:fldCharType="begin"/>
            </w:r>
            <w:r>
              <w:rPr>
                <w:webHidden/>
              </w:rPr>
              <w:instrText xml:space="preserve"> PAGEREF _Toc182773772 \h </w:instrText>
            </w:r>
            <w:r>
              <w:rPr>
                <w:webHidden/>
              </w:rPr>
            </w:r>
            <w:r>
              <w:rPr>
                <w:webHidden/>
              </w:rPr>
              <w:fldChar w:fldCharType="separate"/>
            </w:r>
            <w:r>
              <w:rPr>
                <w:webHidden/>
              </w:rPr>
              <w:t>12</w:t>
            </w:r>
            <w:r>
              <w:rPr>
                <w:webHidden/>
              </w:rPr>
              <w:fldChar w:fldCharType="end"/>
            </w:r>
          </w:hyperlink>
        </w:p>
        <w:p w:rsidR="00446D44" w:rsidRDefault="00446D44">
          <w:pPr>
            <w:pStyle w:val="TOC1"/>
            <w:rPr>
              <w:rFonts w:eastAsiaTheme="minorEastAsia" w:cstheme="minorBidi"/>
              <w:b w:val="0"/>
              <w:bCs w:val="0"/>
              <w:szCs w:val="24"/>
            </w:rPr>
          </w:pPr>
          <w:hyperlink w:anchor="_Toc182773773" w:history="1">
            <w:r w:rsidRPr="003925F9">
              <w:rPr>
                <w:rStyle w:val="Hyperlink"/>
              </w:rPr>
              <w:t>9</w:t>
            </w:r>
            <w:r>
              <w:rPr>
                <w:rFonts w:eastAsiaTheme="minorEastAsia" w:cstheme="minorBidi"/>
                <w:b w:val="0"/>
                <w:bCs w:val="0"/>
                <w:szCs w:val="24"/>
              </w:rPr>
              <w:tab/>
            </w:r>
            <w:r w:rsidRPr="003925F9">
              <w:rPr>
                <w:rStyle w:val="Hyperlink"/>
              </w:rPr>
              <w:t>Verifying the SDK via Road-Runner</w:t>
            </w:r>
            <w:r>
              <w:rPr>
                <w:webHidden/>
              </w:rPr>
              <w:tab/>
            </w:r>
            <w:r>
              <w:rPr>
                <w:webHidden/>
              </w:rPr>
              <w:fldChar w:fldCharType="begin"/>
            </w:r>
            <w:r>
              <w:rPr>
                <w:webHidden/>
              </w:rPr>
              <w:instrText xml:space="preserve"> PAGEREF _Toc182773773 \h </w:instrText>
            </w:r>
            <w:r>
              <w:rPr>
                <w:webHidden/>
              </w:rPr>
            </w:r>
            <w:r>
              <w:rPr>
                <w:webHidden/>
              </w:rPr>
              <w:fldChar w:fldCharType="separate"/>
            </w:r>
            <w:r>
              <w:rPr>
                <w:webHidden/>
              </w:rPr>
              <w:t>12</w:t>
            </w:r>
            <w:r>
              <w:rPr>
                <w:webHidden/>
              </w:rPr>
              <w:fldChar w:fldCharType="end"/>
            </w:r>
          </w:hyperlink>
        </w:p>
        <w:p w:rsidR="00446D44" w:rsidRDefault="00446D44">
          <w:pPr>
            <w:pStyle w:val="TOC1"/>
            <w:rPr>
              <w:rFonts w:eastAsiaTheme="minorEastAsia" w:cstheme="minorBidi"/>
              <w:b w:val="0"/>
              <w:bCs w:val="0"/>
              <w:szCs w:val="24"/>
            </w:rPr>
          </w:pPr>
          <w:hyperlink w:anchor="_Toc182773774" w:history="1">
            <w:r w:rsidRPr="003925F9">
              <w:rPr>
                <w:rStyle w:val="Hyperlink"/>
              </w:rPr>
              <w:t>10</w:t>
            </w:r>
            <w:r>
              <w:rPr>
                <w:rFonts w:eastAsiaTheme="minorEastAsia" w:cstheme="minorBidi"/>
                <w:b w:val="0"/>
                <w:bCs w:val="0"/>
                <w:szCs w:val="24"/>
              </w:rPr>
              <w:tab/>
            </w:r>
            <w:r w:rsidRPr="003925F9">
              <w:rPr>
                <w:rStyle w:val="Hyperlink"/>
              </w:rPr>
              <w:t>Preserving Changes Back into GitHub</w:t>
            </w:r>
            <w:r>
              <w:rPr>
                <w:webHidden/>
              </w:rPr>
              <w:tab/>
            </w:r>
            <w:r>
              <w:rPr>
                <w:webHidden/>
              </w:rPr>
              <w:fldChar w:fldCharType="begin"/>
            </w:r>
            <w:r>
              <w:rPr>
                <w:webHidden/>
              </w:rPr>
              <w:instrText xml:space="preserve"> PAGEREF _Toc182773774 \h </w:instrText>
            </w:r>
            <w:r>
              <w:rPr>
                <w:webHidden/>
              </w:rPr>
            </w:r>
            <w:r>
              <w:rPr>
                <w:webHidden/>
              </w:rPr>
              <w:fldChar w:fldCharType="separate"/>
            </w:r>
            <w:r>
              <w:rPr>
                <w:webHidden/>
              </w:rPr>
              <w:t>13</w:t>
            </w:r>
            <w:r>
              <w:rPr>
                <w:webHidden/>
              </w:rPr>
              <w:fldChar w:fldCharType="end"/>
            </w:r>
          </w:hyperlink>
        </w:p>
        <w:p w:rsidR="00446D44" w:rsidRDefault="00446D44">
          <w:pPr>
            <w:pStyle w:val="TOC1"/>
            <w:rPr>
              <w:rFonts w:eastAsiaTheme="minorEastAsia" w:cstheme="minorBidi"/>
              <w:b w:val="0"/>
              <w:bCs w:val="0"/>
              <w:szCs w:val="24"/>
            </w:rPr>
          </w:pPr>
          <w:hyperlink w:anchor="_Toc182773775" w:history="1">
            <w:r w:rsidRPr="003925F9">
              <w:rPr>
                <w:rStyle w:val="Hyperlink"/>
              </w:rPr>
              <w:t>11</w:t>
            </w:r>
            <w:r>
              <w:rPr>
                <w:rFonts w:eastAsiaTheme="minorEastAsia" w:cstheme="minorBidi"/>
                <w:b w:val="0"/>
                <w:bCs w:val="0"/>
                <w:szCs w:val="24"/>
              </w:rPr>
              <w:tab/>
            </w:r>
            <w:r w:rsidRPr="003925F9">
              <w:rPr>
                <w:rStyle w:val="Hyperlink"/>
              </w:rPr>
              <w:t>Troubleshooting</w:t>
            </w:r>
            <w:r>
              <w:rPr>
                <w:webHidden/>
              </w:rPr>
              <w:tab/>
            </w:r>
            <w:r>
              <w:rPr>
                <w:webHidden/>
              </w:rPr>
              <w:fldChar w:fldCharType="begin"/>
            </w:r>
            <w:r>
              <w:rPr>
                <w:webHidden/>
              </w:rPr>
              <w:instrText xml:space="preserve"> PAGEREF _Toc182773775 \h </w:instrText>
            </w:r>
            <w:r>
              <w:rPr>
                <w:webHidden/>
              </w:rPr>
            </w:r>
            <w:r>
              <w:rPr>
                <w:webHidden/>
              </w:rPr>
              <w:fldChar w:fldCharType="separate"/>
            </w:r>
            <w:r>
              <w:rPr>
                <w:webHidden/>
              </w:rPr>
              <w:t>14</w:t>
            </w:r>
            <w:r>
              <w:rPr>
                <w:webHidden/>
              </w:rPr>
              <w:fldChar w:fldCharType="end"/>
            </w:r>
          </w:hyperlink>
        </w:p>
        <w:p w:rsidR="005E5C0B" w:rsidRDefault="005E5C0B">
          <w:r>
            <w:rPr>
              <w:b/>
              <w:bCs/>
              <w:noProof/>
            </w:rPr>
            <w:fldChar w:fldCharType="end"/>
          </w:r>
        </w:p>
      </w:sdtContent>
    </w:sdt>
    <w:p w:rsidR="00D34375" w:rsidRDefault="00D34375">
      <w:r>
        <w:br w:type="page"/>
      </w:r>
    </w:p>
    <w:p w:rsidR="00D34375" w:rsidRDefault="00D34375" w:rsidP="00D34375">
      <w:pPr>
        <w:pStyle w:val="Body"/>
      </w:pPr>
      <w:r>
        <w:lastRenderedPageBreak/>
        <w:t>This page is intentionally left blank</w:t>
      </w:r>
    </w:p>
    <w:p w:rsidR="00786C53" w:rsidRDefault="00786C53" w:rsidP="00D34375">
      <w:pPr>
        <w:pStyle w:val="Body"/>
      </w:pPr>
    </w:p>
    <w:p w:rsidR="00786C53" w:rsidRDefault="00786C53">
      <w:pPr>
        <w:sectPr w:rsidR="00786C53" w:rsidSect="00140B9E">
          <w:footerReference w:type="first" r:id="rId8"/>
          <w:pgSz w:w="12240" w:h="15840"/>
          <w:pgMar w:top="1026" w:right="1440" w:bottom="1440" w:left="1440" w:header="720" w:footer="720" w:gutter="0"/>
          <w:cols w:space="720"/>
          <w:titlePg/>
          <w:docGrid w:linePitch="360"/>
        </w:sectPr>
      </w:pPr>
    </w:p>
    <w:p w:rsidR="001D60EF" w:rsidRDefault="001D60EF" w:rsidP="00F63820">
      <w:pPr>
        <w:pStyle w:val="Heading1"/>
      </w:pPr>
      <w:bookmarkStart w:id="0" w:name="_Toc182773762"/>
      <w:r>
        <w:lastRenderedPageBreak/>
        <w:t>Introduction</w:t>
      </w:r>
      <w:bookmarkEnd w:id="0"/>
    </w:p>
    <w:p w:rsidR="008123AC" w:rsidRDefault="008123AC" w:rsidP="008123AC">
      <w:pPr>
        <w:pStyle w:val="Body"/>
      </w:pPr>
      <w:r w:rsidRPr="008123AC">
        <w:t xml:space="preserve">The full extent of setting up a new environment can be </w:t>
      </w:r>
      <w:r>
        <w:t>accessed using the</w:t>
      </w:r>
      <w:r w:rsidRPr="008123AC">
        <w:t xml:space="preserve"> </w:t>
      </w:r>
      <w:hyperlink r:id="rId9" w:history="1">
        <w:r w:rsidRPr="008123AC">
          <w:rPr>
            <w:rStyle w:val="Hyperlink"/>
          </w:rPr>
          <w:t>FIRST Tech Challenge Software Development Kit</w:t>
        </w:r>
      </w:hyperlink>
      <w:r>
        <w:t xml:space="preserve"> link.</w:t>
      </w:r>
      <w:r w:rsidR="00710A22">
        <w:t xml:space="preserve"> However, this site does not mention how to layer on the </w:t>
      </w:r>
      <w:r w:rsidR="00710A22" w:rsidRPr="00710A22">
        <w:rPr>
          <w:rStyle w:val="Command"/>
        </w:rPr>
        <w:t>Road</w:t>
      </w:r>
      <w:r w:rsidR="00710A22">
        <w:rPr>
          <w:rStyle w:val="Command"/>
        </w:rPr>
        <w:t>-</w:t>
      </w:r>
      <w:r w:rsidR="00710A22" w:rsidRPr="00710A22">
        <w:rPr>
          <w:rStyle w:val="Command"/>
        </w:rPr>
        <w:t>Runner</w:t>
      </w:r>
      <w:r w:rsidR="00710A22">
        <w:t xml:space="preserve"> and </w:t>
      </w:r>
      <w:r w:rsidR="00710A22" w:rsidRPr="00710A22">
        <w:rPr>
          <w:rStyle w:val="Command"/>
        </w:rPr>
        <w:t>Dashboard</w:t>
      </w:r>
      <w:r w:rsidR="00710A22">
        <w:t xml:space="preserve"> software,</w:t>
      </w:r>
      <w:r w:rsidR="00710A22" w:rsidRPr="00710A22">
        <w:t xml:space="preserve"> </w:t>
      </w:r>
      <w:r w:rsidR="00710A22">
        <w:t>created/maintained by ACME Robotics (Team #8367)</w:t>
      </w:r>
      <w:r w:rsidR="00B2104D">
        <w:t xml:space="preserve">. ACME makes </w:t>
      </w:r>
      <w:r w:rsidR="00710A22">
        <w:t>the SDK a fully functioning environment for developing a highly competitive robot.</w:t>
      </w:r>
    </w:p>
    <w:p w:rsidR="00710A22" w:rsidRDefault="00710A22" w:rsidP="008123AC">
      <w:pPr>
        <w:pStyle w:val="Body"/>
      </w:pPr>
      <w:r>
        <w:t>One requirement for the 202</w:t>
      </w:r>
      <w:r w:rsidR="00DB739A">
        <w:t>4</w:t>
      </w:r>
      <w:r>
        <w:t xml:space="preserve"> season is that we must use version </w:t>
      </w:r>
      <w:r w:rsidR="00DB739A">
        <w:t>10</w:t>
      </w:r>
      <w:r>
        <w:t xml:space="preserve">.0 of the </w:t>
      </w:r>
      <w:r w:rsidRPr="00710A22">
        <w:rPr>
          <w:rStyle w:val="Command"/>
        </w:rPr>
        <w:t>FtcRobotController</w:t>
      </w:r>
      <w:r>
        <w:t xml:space="preserve"> software. So, these instructions detail how to add in the capabilities</w:t>
      </w:r>
      <w:r w:rsidR="00775FD9">
        <w:t xml:space="preserve"> of </w:t>
      </w:r>
      <w:r w:rsidR="00775FD9" w:rsidRPr="00775FD9">
        <w:rPr>
          <w:rStyle w:val="Command"/>
        </w:rPr>
        <w:t>Road-Runner</w:t>
      </w:r>
      <w:r w:rsidR="00775FD9">
        <w:t xml:space="preserve"> and </w:t>
      </w:r>
      <w:r w:rsidR="00775FD9" w:rsidRPr="00775FD9">
        <w:rPr>
          <w:rStyle w:val="Command"/>
        </w:rPr>
        <w:t>Dashboard</w:t>
      </w:r>
      <w:r>
        <w:t>.</w:t>
      </w:r>
    </w:p>
    <w:p w:rsidR="005B7CF2" w:rsidRPr="005B7CF2" w:rsidRDefault="005B7CF2" w:rsidP="005B7CF2">
      <w:pPr>
        <w:pStyle w:val="Heading1"/>
      </w:pPr>
      <w:bookmarkStart w:id="1" w:name="_Common_Processes_/"/>
      <w:bookmarkStart w:id="2" w:name="_Toc182773763"/>
      <w:bookmarkEnd w:id="1"/>
      <w:r>
        <w:t>Hosting Multiple Teams</w:t>
      </w:r>
      <w:bookmarkEnd w:id="2"/>
    </w:p>
    <w:p w:rsidR="005B7CF2" w:rsidRDefault="005B7CF2" w:rsidP="005B7CF2">
      <w:pPr>
        <w:pStyle w:val="Body"/>
      </w:pPr>
      <w:r>
        <w:t xml:space="preserve">This year we have been fortunate enough to be able to host 2 teams broken up into a Junior-Senor team (7462) and a Freshman-Sophomore team (8628). </w:t>
      </w:r>
      <w:r w:rsidR="00860EB4">
        <w:t>With</w:t>
      </w:r>
      <w:r>
        <w:t xml:space="preserve"> these instructions, each team can now build 2 separate robots using a single code base.</w:t>
      </w:r>
    </w:p>
    <w:p w:rsidR="005B7CF2" w:rsidRDefault="005B7CF2" w:rsidP="005B7CF2">
      <w:pPr>
        <w:pStyle w:val="Heading1"/>
      </w:pPr>
      <w:bookmarkStart w:id="3" w:name="_Toc182773764"/>
      <w:r w:rsidRPr="00747224">
        <w:t>Setting up a New Repository</w:t>
      </w:r>
      <w:bookmarkEnd w:id="3"/>
    </w:p>
    <w:p w:rsidR="00747224" w:rsidRDefault="00747224" w:rsidP="00747224">
      <w:pPr>
        <w:pStyle w:val="Body"/>
      </w:pPr>
      <w:r>
        <w:t xml:space="preserve">At the beginning of every season FIRST publishes a new version of the </w:t>
      </w:r>
      <w:r w:rsidRPr="00747224">
        <w:rPr>
          <w:rStyle w:val="Command"/>
        </w:rPr>
        <w:t>FtcRobotController</w:t>
      </w:r>
      <w:r>
        <w:t xml:space="preserve"> software. </w:t>
      </w:r>
      <w:r w:rsidR="00860EB4">
        <w:t>A bare bones project</w:t>
      </w:r>
      <w:r>
        <w:t xml:space="preserve"> can be found on GitHub at </w:t>
      </w:r>
      <w:hyperlink r:id="rId10" w:history="1">
        <w:r>
          <w:rPr>
            <w:rStyle w:val="Hyperlink"/>
          </w:rPr>
          <w:t>FIRST-Tech-Challenge</w:t>
        </w:r>
      </w:hyperlink>
      <w:r>
        <w:t>.</w:t>
      </w:r>
    </w:p>
    <w:p w:rsidR="00BE69FC" w:rsidRDefault="00BE69FC" w:rsidP="00747224">
      <w:pPr>
        <w:pStyle w:val="Body"/>
      </w:pPr>
      <w:r>
        <w:t xml:space="preserve">However, </w:t>
      </w:r>
      <w:r w:rsidR="00745295">
        <w:t>there is</w:t>
      </w:r>
      <w:r>
        <w:t xml:space="preserve"> a similar piece of software called </w:t>
      </w:r>
      <w:r w:rsidRPr="00BE69FC">
        <w:rPr>
          <w:rStyle w:val="Command"/>
        </w:rPr>
        <w:t>Road-Runner</w:t>
      </w:r>
      <w:r>
        <w:t xml:space="preserve">. </w:t>
      </w:r>
      <w:r w:rsidRPr="00BE69FC">
        <w:rPr>
          <w:rStyle w:val="Command"/>
        </w:rPr>
        <w:t>Road-Runner</w:t>
      </w:r>
      <w:r>
        <w:t xml:space="preserve"> is derived from </w:t>
      </w:r>
      <w:r w:rsidR="009D31A8">
        <w:t>this year’s version of the</w:t>
      </w:r>
      <w:r>
        <w:t xml:space="preserve"> </w:t>
      </w:r>
      <w:r w:rsidRPr="00BE69FC">
        <w:rPr>
          <w:rStyle w:val="Command"/>
        </w:rPr>
        <w:t>FtcRobotController</w:t>
      </w:r>
      <w:r>
        <w:t xml:space="preserve"> software and includes additional software needed to build more robust autonomous solutions. </w:t>
      </w:r>
    </w:p>
    <w:p w:rsidR="00665A98" w:rsidRDefault="00747224" w:rsidP="00747224">
      <w:pPr>
        <w:pStyle w:val="Body"/>
      </w:pPr>
      <w:r>
        <w:t>This software</w:t>
      </w:r>
      <w:r w:rsidR="00BE69FC">
        <w:t xml:space="preserve">, specifically </w:t>
      </w:r>
      <w:r w:rsidR="00BE69FC" w:rsidRPr="00BE69FC">
        <w:rPr>
          <w:rStyle w:val="Command"/>
        </w:rPr>
        <w:t>road-runner-quickstart</w:t>
      </w:r>
      <w:r w:rsidR="00BE69FC">
        <w:t xml:space="preserve">, </w:t>
      </w:r>
      <w:r>
        <w:t xml:space="preserve">must be </w:t>
      </w:r>
      <w:r w:rsidR="00291FAF" w:rsidRPr="00DB739A">
        <w:rPr>
          <w:rStyle w:val="Strong"/>
        </w:rPr>
        <w:t>forked</w:t>
      </w:r>
      <w:r w:rsidR="00291FAF">
        <w:t xml:space="preserve">, not </w:t>
      </w:r>
      <w:r>
        <w:t>cloned</w:t>
      </w:r>
      <w:r w:rsidR="00291FAF">
        <w:t>,</w:t>
      </w:r>
      <w:r>
        <w:t xml:space="preserve"> into the </w:t>
      </w:r>
      <w:r w:rsidRPr="00747224">
        <w:rPr>
          <w:rStyle w:val="Command"/>
        </w:rPr>
        <w:t>FIRST-4030</w:t>
      </w:r>
      <w:r>
        <w:t xml:space="preserve"> repository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FF5758" w:rsidRPr="00A54BC8" w:rsidTr="00745295">
        <w:tc>
          <w:tcPr>
            <w:tcW w:w="548" w:type="dxa"/>
            <w:tcMar>
              <w:top w:w="72" w:type="dxa"/>
              <w:left w:w="115" w:type="dxa"/>
              <w:bottom w:w="72" w:type="dxa"/>
              <w:right w:w="115" w:type="dxa"/>
            </w:tcMar>
          </w:tcPr>
          <w:p w:rsidR="00FF5758" w:rsidRDefault="00FF5758" w:rsidP="00B82EC0">
            <w:pPr>
              <w:pStyle w:val="TableEntry"/>
              <w:jc w:val="right"/>
            </w:pPr>
            <w:r>
              <w:t>1.</w:t>
            </w:r>
          </w:p>
        </w:tc>
        <w:tc>
          <w:tcPr>
            <w:tcW w:w="6722" w:type="dxa"/>
            <w:tcMar>
              <w:top w:w="72" w:type="dxa"/>
              <w:left w:w="115" w:type="dxa"/>
              <w:bottom w:w="72" w:type="dxa"/>
              <w:right w:w="115" w:type="dxa"/>
            </w:tcMar>
          </w:tcPr>
          <w:p w:rsidR="00FF5758" w:rsidRDefault="00FF5758" w:rsidP="00747224">
            <w:pPr>
              <w:pStyle w:val="TableEntry"/>
            </w:pPr>
            <w:r>
              <w:t>Before you begin it is helpful to create a local folder on your PC to hold all of the software</w:t>
            </w:r>
            <w:r w:rsidR="00860EB4">
              <w:t>, documentation, etc.</w:t>
            </w:r>
            <w:r>
              <w:t xml:space="preserve"> you will need </w:t>
            </w:r>
            <w:r w:rsidR="004B2A7C">
              <w:t>for the season</w:t>
            </w:r>
            <w:r>
              <w:t>.</w:t>
            </w:r>
          </w:p>
        </w:tc>
      </w:tr>
      <w:tr w:rsidR="00BE69FC" w:rsidRPr="00A54BC8" w:rsidTr="00745295">
        <w:tc>
          <w:tcPr>
            <w:tcW w:w="548" w:type="dxa"/>
            <w:tcMar>
              <w:top w:w="72" w:type="dxa"/>
              <w:left w:w="115" w:type="dxa"/>
              <w:bottom w:w="72" w:type="dxa"/>
              <w:right w:w="115" w:type="dxa"/>
            </w:tcMar>
          </w:tcPr>
          <w:p w:rsidR="00BE69FC" w:rsidRPr="00A54BC8" w:rsidRDefault="00BE69FC" w:rsidP="00BE69FC">
            <w:pPr>
              <w:pStyle w:val="TableEntry"/>
              <w:jc w:val="right"/>
            </w:pPr>
            <w:r>
              <w:t>2.</w:t>
            </w:r>
          </w:p>
        </w:tc>
        <w:tc>
          <w:tcPr>
            <w:tcW w:w="6722" w:type="dxa"/>
            <w:tcMar>
              <w:top w:w="72" w:type="dxa"/>
              <w:left w:w="115" w:type="dxa"/>
              <w:bottom w:w="72" w:type="dxa"/>
              <w:right w:w="115" w:type="dxa"/>
            </w:tcMar>
          </w:tcPr>
          <w:p w:rsidR="00BE69FC" w:rsidRPr="00A54BC8" w:rsidRDefault="00BE69FC" w:rsidP="00BE69FC">
            <w:pPr>
              <w:pStyle w:val="TableEntry"/>
            </w:pPr>
            <w:r>
              <w:t xml:space="preserve">From the </w:t>
            </w:r>
            <w:hyperlink r:id="rId11" w:history="1">
              <w:r w:rsidRPr="00BE69FC">
                <w:rPr>
                  <w:rStyle w:val="Hyperlink"/>
                </w:rPr>
                <w:t xml:space="preserve">ACMERobotics </w:t>
              </w:r>
            </w:hyperlink>
            <w:r>
              <w:t xml:space="preserve"> GitHub site, s</w:t>
            </w:r>
            <w:r w:rsidRPr="00A54BC8">
              <w:t>elect</w:t>
            </w:r>
            <w:r>
              <w:t xml:space="preserve"> the</w:t>
            </w:r>
            <w:r w:rsidRPr="00E330AF">
              <w:t xml:space="preserve"> </w:t>
            </w:r>
            <w:r>
              <w:br/>
            </w:r>
            <w:r w:rsidRPr="00BE69FC">
              <w:rPr>
                <w:rStyle w:val="Command"/>
              </w:rPr>
              <w:t>road-runner-quickstart</w:t>
            </w:r>
            <w:r w:rsidRPr="00747224">
              <w:t xml:space="preserve"> repository</w:t>
            </w:r>
            <w:r w:rsidR="005B7CF2">
              <w:t>.</w:t>
            </w:r>
          </w:p>
        </w:tc>
      </w:tr>
      <w:tr w:rsidR="00367300" w:rsidRPr="00A54BC8" w:rsidTr="00745295">
        <w:tc>
          <w:tcPr>
            <w:tcW w:w="548" w:type="dxa"/>
            <w:tcMar>
              <w:top w:w="72" w:type="dxa"/>
              <w:left w:w="115" w:type="dxa"/>
              <w:bottom w:w="72" w:type="dxa"/>
              <w:right w:w="115" w:type="dxa"/>
            </w:tcMar>
          </w:tcPr>
          <w:p w:rsidR="00367300" w:rsidRPr="00A54BC8" w:rsidRDefault="00F16AAF" w:rsidP="00367300">
            <w:pPr>
              <w:pStyle w:val="TableEntry"/>
              <w:jc w:val="right"/>
            </w:pPr>
            <w:r>
              <w:t>3.</w:t>
            </w:r>
          </w:p>
        </w:tc>
        <w:tc>
          <w:tcPr>
            <w:tcW w:w="6722" w:type="dxa"/>
            <w:tcMar>
              <w:top w:w="72" w:type="dxa"/>
              <w:left w:w="115" w:type="dxa"/>
              <w:bottom w:w="72" w:type="dxa"/>
              <w:right w:w="115" w:type="dxa"/>
            </w:tcMar>
          </w:tcPr>
          <w:p w:rsidR="00367300" w:rsidRPr="00A54BC8" w:rsidRDefault="00367300" w:rsidP="00367300">
            <w:pPr>
              <w:pStyle w:val="TableEntry"/>
            </w:pPr>
            <w:r>
              <w:t xml:space="preserve">Select the </w:t>
            </w:r>
            <w:r w:rsidRPr="00750902">
              <w:rPr>
                <w:rStyle w:val="Command"/>
              </w:rPr>
              <w:t>Create a new fork under</w:t>
            </w:r>
            <w:r>
              <w:t xml:space="preserve"> the </w:t>
            </w:r>
            <w:r w:rsidRPr="00750902">
              <w:rPr>
                <w:rStyle w:val="Command"/>
              </w:rPr>
              <w:t>Fork</w:t>
            </w:r>
            <w:r>
              <w:t xml:space="preserve"> pulldown </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4.</w:t>
            </w:r>
          </w:p>
        </w:tc>
        <w:tc>
          <w:tcPr>
            <w:tcW w:w="6722" w:type="dxa"/>
            <w:tcMar>
              <w:top w:w="72" w:type="dxa"/>
              <w:left w:w="115" w:type="dxa"/>
              <w:bottom w:w="72" w:type="dxa"/>
              <w:right w:w="115" w:type="dxa"/>
            </w:tcMar>
          </w:tcPr>
          <w:p w:rsidR="00F16AAF" w:rsidRPr="00A54BC8" w:rsidRDefault="00F16AAF" w:rsidP="00F16AAF">
            <w:pPr>
              <w:pStyle w:val="TableEntry"/>
            </w:pPr>
            <w:r>
              <w:t xml:space="preserve">Under the </w:t>
            </w:r>
            <w:r>
              <w:rPr>
                <w:rStyle w:val="Command"/>
              </w:rPr>
              <w:t>Create a new fork</w:t>
            </w:r>
            <w:r>
              <w:t xml:space="preserve">, make sure the </w:t>
            </w:r>
            <w:r w:rsidRPr="008821DF">
              <w:rPr>
                <w:rStyle w:val="Command"/>
              </w:rPr>
              <w:t>Owner</w:t>
            </w:r>
            <w:r>
              <w:t xml:space="preserve"> dropdown is set to </w:t>
            </w:r>
            <w:r w:rsidRPr="008821DF">
              <w:rPr>
                <w:rStyle w:val="Command"/>
              </w:rPr>
              <w:t>FIRST-4030</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5.</w:t>
            </w:r>
          </w:p>
        </w:tc>
        <w:tc>
          <w:tcPr>
            <w:tcW w:w="6722" w:type="dxa"/>
            <w:tcMar>
              <w:top w:w="72" w:type="dxa"/>
              <w:left w:w="115" w:type="dxa"/>
              <w:bottom w:w="72" w:type="dxa"/>
              <w:right w:w="115" w:type="dxa"/>
            </w:tcMar>
          </w:tcPr>
          <w:p w:rsidR="009E535A" w:rsidRPr="00A54BC8" w:rsidRDefault="00F16AAF" w:rsidP="009E535A">
            <w:pPr>
              <w:pStyle w:val="TableEntry"/>
            </w:pPr>
            <w:r>
              <w:t xml:space="preserve">Set the </w:t>
            </w:r>
            <w:r w:rsidRPr="008821DF">
              <w:rPr>
                <w:rStyle w:val="Command"/>
              </w:rPr>
              <w:t>Repository name</w:t>
            </w:r>
            <w:r>
              <w:t xml:space="preserve"> to a string that is indicative of the competition year (e.g., FTC-</w:t>
            </w:r>
            <w:r w:rsidR="00D75F77">
              <w:t>&lt;Year&gt;-</w:t>
            </w:r>
            <w:r w:rsidRPr="004B2A7C">
              <w:rPr>
                <w:rStyle w:val="Emphasis"/>
              </w:rPr>
              <w:t>&lt;SeasonName&gt;</w:t>
            </w:r>
            <w:r w:rsidR="009E535A">
              <w:rPr>
                <w:rStyle w:val="Emphasis"/>
              </w:rPr>
              <w:t>-&lt;Team&gt;</w:t>
            </w:r>
            <w:r>
              <w:t>)</w:t>
            </w:r>
          </w:p>
        </w:tc>
      </w:tr>
    </w:tbl>
    <w:p w:rsidR="00B2104D" w:rsidRDefault="00B2104D" w:rsidP="00A31146">
      <w:pPr>
        <w:pStyle w:val="Body"/>
        <w:tabs>
          <w:tab w:val="left" w:pos="1459"/>
        </w:tabs>
      </w:pPr>
    </w:p>
    <w:p w:rsidR="00B2104D" w:rsidRPr="00F24CAF" w:rsidRDefault="00B2104D" w:rsidP="00F24CAF">
      <w:r w:rsidRPr="00F24CAF">
        <w:br w:type="page"/>
      </w:r>
    </w:p>
    <w:p w:rsidR="00B2104D" w:rsidRDefault="00B2104D" w:rsidP="00B2104D">
      <w:pPr>
        <w:pStyle w:val="TableEntry"/>
        <w:tabs>
          <w:tab w:val="left" w:pos="1198"/>
        </w:tabs>
        <w:ind w:left="650"/>
      </w:pPr>
      <w:r>
        <w:lastRenderedPageBreak/>
        <w:t>Once the repository is completed, in the newly created project on GitHub, you need to add in those persons who can access it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B2104D" w:rsidRPr="00A54BC8" w:rsidTr="00745295">
        <w:tc>
          <w:tcPr>
            <w:tcW w:w="548" w:type="dxa"/>
            <w:tcMar>
              <w:top w:w="72" w:type="dxa"/>
              <w:left w:w="115" w:type="dxa"/>
              <w:bottom w:w="72" w:type="dxa"/>
              <w:right w:w="115" w:type="dxa"/>
            </w:tcMar>
          </w:tcPr>
          <w:p w:rsidR="00B2104D" w:rsidRPr="00A54BC8" w:rsidRDefault="00B2104D" w:rsidP="00B2104D">
            <w:pPr>
              <w:pStyle w:val="TableEntry"/>
              <w:jc w:val="right"/>
            </w:pPr>
            <w:r>
              <w:t>6.</w:t>
            </w:r>
          </w:p>
        </w:tc>
        <w:tc>
          <w:tcPr>
            <w:tcW w:w="6722" w:type="dxa"/>
            <w:tcMar>
              <w:top w:w="72" w:type="dxa"/>
              <w:left w:w="115" w:type="dxa"/>
              <w:bottom w:w="72" w:type="dxa"/>
              <w:right w:w="115" w:type="dxa"/>
            </w:tcMar>
          </w:tcPr>
          <w:p w:rsidR="00B2104D" w:rsidRPr="00A54BC8" w:rsidRDefault="00B2104D" w:rsidP="00B2104D">
            <w:pPr>
              <w:pStyle w:val="TableEntry"/>
            </w:pPr>
            <w:r>
              <w:t xml:space="preserve">Select the </w:t>
            </w:r>
            <w:r w:rsidRPr="00EC58ED">
              <w:rPr>
                <w:rStyle w:val="Command"/>
              </w:rPr>
              <w:t>Insights</w:t>
            </w:r>
            <w:r>
              <w:t xml:space="preserve"> link at the top of the repository</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7.</w:t>
            </w:r>
          </w:p>
        </w:tc>
        <w:tc>
          <w:tcPr>
            <w:tcW w:w="6722" w:type="dxa"/>
            <w:tcMar>
              <w:top w:w="72" w:type="dxa"/>
              <w:left w:w="115" w:type="dxa"/>
              <w:bottom w:w="72" w:type="dxa"/>
              <w:right w:w="115" w:type="dxa"/>
            </w:tcMar>
          </w:tcPr>
          <w:p w:rsidR="00B2104D" w:rsidRPr="00A54BC8" w:rsidRDefault="00B2104D" w:rsidP="00B2104D">
            <w:pPr>
              <w:pStyle w:val="TableEntry"/>
            </w:pPr>
            <w:r>
              <w:t xml:space="preserve">Select the </w:t>
            </w:r>
            <w:r w:rsidRPr="00EC58ED">
              <w:rPr>
                <w:rStyle w:val="Command"/>
              </w:rPr>
              <w:t>People</w:t>
            </w:r>
            <w:r>
              <w:t xml:space="preserve"> button in the left-hand list of options</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8.</w:t>
            </w:r>
          </w:p>
        </w:tc>
        <w:tc>
          <w:tcPr>
            <w:tcW w:w="6722" w:type="dxa"/>
            <w:tcMar>
              <w:top w:w="72" w:type="dxa"/>
              <w:left w:w="115" w:type="dxa"/>
              <w:bottom w:w="72" w:type="dxa"/>
              <w:right w:w="115" w:type="dxa"/>
            </w:tcMar>
          </w:tcPr>
          <w:p w:rsidR="00B2104D" w:rsidRPr="00A54BC8" w:rsidRDefault="00B2104D" w:rsidP="00B2104D">
            <w:pPr>
              <w:pStyle w:val="TableEntry"/>
            </w:pPr>
            <w:r>
              <w:t xml:space="preserve">Add all other developers on the coding team with </w:t>
            </w:r>
            <w:r>
              <w:rPr>
                <w:rStyle w:val="Command"/>
              </w:rPr>
              <w:t>Write</w:t>
            </w:r>
            <w:r>
              <w:t xml:space="preserve"> access</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9.</w:t>
            </w:r>
          </w:p>
        </w:tc>
        <w:tc>
          <w:tcPr>
            <w:tcW w:w="6722" w:type="dxa"/>
            <w:tcMar>
              <w:top w:w="72" w:type="dxa"/>
              <w:left w:w="115" w:type="dxa"/>
              <w:bottom w:w="72" w:type="dxa"/>
              <w:right w:w="115" w:type="dxa"/>
            </w:tcMar>
          </w:tcPr>
          <w:p w:rsidR="00B2104D" w:rsidRPr="00A54BC8" w:rsidRDefault="00B2104D" w:rsidP="00B2104D">
            <w:pPr>
              <w:pStyle w:val="TableEntry"/>
            </w:pPr>
            <w:r>
              <w:t xml:space="preserve">From the </w:t>
            </w:r>
            <w:r w:rsidRPr="00665A98">
              <w:rPr>
                <w:rStyle w:val="Command"/>
              </w:rPr>
              <w:t>FIRST-4030</w:t>
            </w:r>
            <w:r>
              <w:t xml:space="preserve"> repository, clone the new project onto your PC by selecting the </w:t>
            </w:r>
            <w:r>
              <w:rPr>
                <w:rStyle w:val="Command"/>
              </w:rPr>
              <w:t>&lt;&gt; Code</w:t>
            </w:r>
            <w:r>
              <w:t xml:space="preserve"> button and copy the </w:t>
            </w:r>
            <w:r w:rsidRPr="00FF5758">
              <w:rPr>
                <w:rStyle w:val="Command"/>
              </w:rPr>
              <w:t>HTTPS</w:t>
            </w:r>
            <w:r>
              <w:t xml:space="preserve"> URL to the clipboard</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10.</w:t>
            </w:r>
          </w:p>
        </w:tc>
        <w:tc>
          <w:tcPr>
            <w:tcW w:w="6722" w:type="dxa"/>
            <w:tcMar>
              <w:top w:w="72" w:type="dxa"/>
              <w:left w:w="115" w:type="dxa"/>
              <w:bottom w:w="72" w:type="dxa"/>
              <w:right w:w="115" w:type="dxa"/>
            </w:tcMar>
          </w:tcPr>
          <w:p w:rsidR="00B2104D" w:rsidRPr="00A54BC8" w:rsidRDefault="00B2104D" w:rsidP="00B2104D">
            <w:pPr>
              <w:pStyle w:val="TableEntry"/>
            </w:pPr>
            <w:r>
              <w:t xml:space="preserve">Within Android Studio, use the newly selected URL, and  </w:t>
            </w:r>
            <w:r>
              <w:br/>
            </w:r>
            <w:r w:rsidRPr="00745295">
              <w:rPr>
                <w:rStyle w:val="Command"/>
              </w:rPr>
              <w:t>Git-&gt;Clone…</w:t>
            </w:r>
            <w:r>
              <w:t xml:space="preserve"> to clone the repository into a separate folder on your PC.</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11.</w:t>
            </w:r>
          </w:p>
        </w:tc>
        <w:tc>
          <w:tcPr>
            <w:tcW w:w="6722" w:type="dxa"/>
            <w:tcMar>
              <w:top w:w="72" w:type="dxa"/>
              <w:left w:w="115" w:type="dxa"/>
              <w:bottom w:w="72" w:type="dxa"/>
              <w:right w:w="115" w:type="dxa"/>
            </w:tcMar>
          </w:tcPr>
          <w:p w:rsidR="00B2104D" w:rsidRDefault="00B2104D" w:rsidP="00B2104D">
            <w:pPr>
              <w:pStyle w:val="TableEntry"/>
            </w:pPr>
            <w:r>
              <w:t xml:space="preserve">If a popup window appears saying </w:t>
            </w:r>
            <w:r w:rsidRPr="00234D46">
              <w:rPr>
                <w:rStyle w:val="Command"/>
              </w:rPr>
              <w:t>Project update recommended</w:t>
            </w:r>
            <w:r>
              <w:t xml:space="preserve"> then select the </w:t>
            </w:r>
            <w:r w:rsidRPr="00234D46">
              <w:rPr>
                <w:rStyle w:val="Command"/>
              </w:rPr>
              <w:t>upgrad</w:t>
            </w:r>
            <w:r>
              <w:rPr>
                <w:rStyle w:val="Command"/>
              </w:rPr>
              <w:t>e</w:t>
            </w:r>
            <w:r>
              <w:t xml:space="preserve"> link and then select </w:t>
            </w:r>
            <w:r w:rsidRPr="00D555A5">
              <w:rPr>
                <w:rStyle w:val="Command"/>
              </w:rPr>
              <w:t>Begin Upgrade</w:t>
            </w:r>
            <w:r>
              <w:t xml:space="preserve">, followed by the </w:t>
            </w:r>
            <w:r w:rsidRPr="005565AA">
              <w:rPr>
                <w:rStyle w:val="Command"/>
              </w:rPr>
              <w:t>Run selected steps</w:t>
            </w:r>
            <w:r>
              <w:t xml:space="preserve"> button.</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12.</w:t>
            </w:r>
          </w:p>
        </w:tc>
        <w:tc>
          <w:tcPr>
            <w:tcW w:w="6722" w:type="dxa"/>
            <w:tcMar>
              <w:top w:w="72" w:type="dxa"/>
              <w:left w:w="115" w:type="dxa"/>
              <w:bottom w:w="72" w:type="dxa"/>
              <w:right w:w="115" w:type="dxa"/>
            </w:tcMar>
          </w:tcPr>
          <w:p w:rsidR="00B2104D" w:rsidRDefault="00B2104D" w:rsidP="00B2104D">
            <w:pPr>
              <w:pStyle w:val="TableEntry"/>
            </w:pPr>
            <w:r>
              <w:t xml:space="preserve">Refer back to the </w:t>
            </w:r>
            <w:r w:rsidRPr="00C0391D">
              <w:t>FIRST-Tech-Challenge</w:t>
            </w:r>
            <w:r>
              <w:t xml:space="preserve"> and scroll down to the </w:t>
            </w:r>
            <w:r w:rsidRPr="0002064D">
              <w:rPr>
                <w:rStyle w:val="Command"/>
              </w:rPr>
              <w:t>README/Requirements</w:t>
            </w:r>
            <w:r>
              <w:t xml:space="preserve"> for the </w:t>
            </w:r>
            <w:hyperlink r:id="rId12" w:history="1">
              <w:r w:rsidRPr="0002064D">
                <w:rPr>
                  <w:rStyle w:val="Hyperlink"/>
                </w:rPr>
                <w:t>FtcRobotController</w:t>
              </w:r>
            </w:hyperlink>
            <w:r w:rsidRPr="0002064D">
              <w:t xml:space="preserve"> to</w:t>
            </w:r>
            <w:r>
              <w:t xml:space="preserve"> find the minimum level of Android Studio needed for the current year.</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13.</w:t>
            </w:r>
          </w:p>
        </w:tc>
        <w:tc>
          <w:tcPr>
            <w:tcW w:w="6722" w:type="dxa"/>
            <w:tcMar>
              <w:top w:w="72" w:type="dxa"/>
              <w:left w:w="115" w:type="dxa"/>
              <w:bottom w:w="72" w:type="dxa"/>
              <w:right w:w="115" w:type="dxa"/>
            </w:tcMar>
          </w:tcPr>
          <w:p w:rsidR="00B2104D" w:rsidRDefault="00B2104D" w:rsidP="00B2104D">
            <w:pPr>
              <w:pStyle w:val="TableEntry"/>
            </w:pPr>
            <w:r>
              <w:t xml:space="preserve">In Android Studio, open the </w:t>
            </w:r>
            <w:r w:rsidRPr="00C0391D">
              <w:rPr>
                <w:rStyle w:val="Command"/>
              </w:rPr>
              <w:t>About Android Studio</w:t>
            </w:r>
            <w:r>
              <w:t xml:space="preserve"> under the </w:t>
            </w:r>
            <w:r w:rsidRPr="00C0391D">
              <w:rPr>
                <w:rStyle w:val="Command"/>
              </w:rPr>
              <w:t>Android Studio</w:t>
            </w:r>
            <w:r>
              <w:t xml:space="preserve"> menu dropdown to verify you are using the proper level.</w:t>
            </w:r>
          </w:p>
        </w:tc>
      </w:tr>
    </w:tbl>
    <w:p w:rsidR="00D34375" w:rsidRPr="00F24CAF" w:rsidRDefault="00D34375" w:rsidP="00F24CAF">
      <w:r w:rsidRPr="00F24CAF">
        <w:br w:type="page"/>
      </w:r>
    </w:p>
    <w:p w:rsidR="00446D44" w:rsidRPr="00446D44" w:rsidRDefault="00446D44" w:rsidP="00446D44">
      <w:pPr>
        <w:pStyle w:val="Heading1"/>
      </w:pPr>
      <w:bookmarkStart w:id="4" w:name="_Toc182773765"/>
      <w:r w:rsidRPr="00446D44">
        <w:lastRenderedPageBreak/>
        <w:t>Connecting Repository to Discord Server</w:t>
      </w:r>
      <w:bookmarkEnd w:id="4"/>
    </w:p>
    <w:p w:rsidR="00446D44" w:rsidRDefault="00446D44" w:rsidP="00446D44">
      <w:pPr>
        <w:pStyle w:val="Body"/>
      </w:pPr>
      <w:r>
        <w:t xml:space="preserve">Now that you have a repository it is useful to establish a webhook from the repository to our Discord  </w:t>
      </w:r>
      <w:r w:rsidRPr="00F27AED">
        <w:rPr>
          <w:rStyle w:val="Command"/>
        </w:rPr>
        <w:t>#github</w:t>
      </w:r>
      <w:r>
        <w:t xml:space="preserve"> channel. (Establishing a webhook results in a notice to everyone in the </w:t>
      </w:r>
      <w:r w:rsidRPr="007E3073">
        <w:rPr>
          <w:rStyle w:val="Command"/>
        </w:rPr>
        <w:t>#github</w:t>
      </w:r>
      <w:r>
        <w:t xml:space="preserve"> channel being notified whenever there is a change to the repository.)</w:t>
      </w:r>
    </w:p>
    <w:p w:rsidR="00446D44" w:rsidRDefault="00446D44" w:rsidP="00446D44">
      <w:pPr>
        <w:pStyle w:val="Body"/>
      </w:pPr>
      <w:r>
        <w:t xml:space="preserve">Before you begin, it is assumed that you have the proper privileges (e.g., webhook, moderation, admin, etc.) in Discord to complete the process. (You will know if you have the proper level of privileges if you </w:t>
      </w:r>
      <w:r w:rsidRPr="00C237C4">
        <w:rPr>
          <w:rStyle w:val="Strong"/>
        </w:rPr>
        <w:t>can</w:t>
      </w:r>
      <w:r>
        <w:t xml:space="preserve"> complete step #1.)</w:t>
      </w:r>
    </w:p>
    <w:p w:rsidR="00446D44" w:rsidRDefault="00446D44" w:rsidP="00446D44">
      <w:pPr>
        <w:pStyle w:val="Body"/>
      </w:pPr>
      <w:r>
        <w:t>Use the following steps to establish a webhook between our GitHub repository and  Discord:</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446D44" w:rsidRPr="00A54BC8" w:rsidTr="00CF074B">
        <w:tc>
          <w:tcPr>
            <w:tcW w:w="540" w:type="dxa"/>
          </w:tcPr>
          <w:p w:rsidR="00446D44" w:rsidRPr="00A54BC8" w:rsidRDefault="00446D44" w:rsidP="00CF074B">
            <w:pPr>
              <w:pStyle w:val="TableEntry"/>
              <w:jc w:val="right"/>
            </w:pPr>
            <w:r>
              <w:t>1.</w:t>
            </w:r>
          </w:p>
        </w:tc>
        <w:tc>
          <w:tcPr>
            <w:tcW w:w="6730" w:type="dxa"/>
          </w:tcPr>
          <w:p w:rsidR="00446D44" w:rsidRPr="00A54BC8" w:rsidRDefault="00446D44" w:rsidP="00CF074B">
            <w:pPr>
              <w:pStyle w:val="TableEntry"/>
            </w:pPr>
            <w:r>
              <w:t xml:space="preserve">In Discord, right-click on </w:t>
            </w:r>
            <w:r w:rsidRPr="00C237C4">
              <w:rPr>
                <w:rStyle w:val="Command"/>
              </w:rPr>
              <w:t>#github</w:t>
            </w:r>
            <w:r>
              <w:t xml:space="preserve"> and select </w:t>
            </w:r>
            <w:r w:rsidRPr="00C237C4">
              <w:rPr>
                <w:rStyle w:val="Command"/>
              </w:rPr>
              <w:t>Edit Channel</w:t>
            </w:r>
            <w:r>
              <w:t>. This should display a list of options, in a column, on the left-hand side.</w:t>
            </w:r>
          </w:p>
        </w:tc>
      </w:tr>
      <w:tr w:rsidR="00446D44" w:rsidRPr="00A54BC8" w:rsidTr="00CF074B">
        <w:tc>
          <w:tcPr>
            <w:tcW w:w="540" w:type="dxa"/>
          </w:tcPr>
          <w:p w:rsidR="00446D44" w:rsidRDefault="00446D44" w:rsidP="00CF074B">
            <w:pPr>
              <w:pStyle w:val="TableEntry"/>
              <w:jc w:val="right"/>
            </w:pPr>
            <w:r>
              <w:t>2.</w:t>
            </w:r>
          </w:p>
        </w:tc>
        <w:tc>
          <w:tcPr>
            <w:tcW w:w="6730" w:type="dxa"/>
          </w:tcPr>
          <w:p w:rsidR="00446D44" w:rsidRDefault="00446D44" w:rsidP="00CF074B">
            <w:pPr>
              <w:pStyle w:val="TableEntry"/>
            </w:pPr>
            <w:r>
              <w:t xml:space="preserve">Select </w:t>
            </w:r>
            <w:r w:rsidRPr="00C237C4">
              <w:rPr>
                <w:rStyle w:val="Command"/>
              </w:rPr>
              <w:t>Integrations</w:t>
            </w:r>
            <w:r>
              <w:t xml:space="preserve"> and then </w:t>
            </w:r>
            <w:r w:rsidRPr="00C237C4">
              <w:rPr>
                <w:rStyle w:val="Command"/>
              </w:rPr>
              <w:t>View Webhooks</w:t>
            </w:r>
            <w:r>
              <w:t>.</w:t>
            </w:r>
          </w:p>
        </w:tc>
      </w:tr>
      <w:tr w:rsidR="00446D44" w:rsidRPr="00A54BC8" w:rsidTr="00CF074B">
        <w:tc>
          <w:tcPr>
            <w:tcW w:w="540" w:type="dxa"/>
          </w:tcPr>
          <w:p w:rsidR="00446D44" w:rsidRDefault="00446D44" w:rsidP="00CF074B">
            <w:pPr>
              <w:pStyle w:val="TableEntry"/>
              <w:jc w:val="right"/>
            </w:pPr>
            <w:r>
              <w:t>3.</w:t>
            </w:r>
          </w:p>
        </w:tc>
        <w:tc>
          <w:tcPr>
            <w:tcW w:w="6730" w:type="dxa"/>
          </w:tcPr>
          <w:p w:rsidR="00446D44" w:rsidRDefault="00446D44" w:rsidP="00CF074B">
            <w:pPr>
              <w:pStyle w:val="TableEntry"/>
            </w:pPr>
            <w:r>
              <w:t xml:space="preserve">Select the </w:t>
            </w:r>
            <w:r w:rsidRPr="00C237C4">
              <w:rPr>
                <w:rStyle w:val="Command"/>
              </w:rPr>
              <w:t>New Webhook</w:t>
            </w:r>
            <w:r>
              <w:t xml:space="preserve"> button.</w:t>
            </w:r>
          </w:p>
        </w:tc>
      </w:tr>
      <w:tr w:rsidR="00446D44" w:rsidRPr="00A54BC8" w:rsidTr="00CF074B">
        <w:tc>
          <w:tcPr>
            <w:tcW w:w="540" w:type="dxa"/>
          </w:tcPr>
          <w:p w:rsidR="00446D44" w:rsidRDefault="00446D44" w:rsidP="00CF074B">
            <w:pPr>
              <w:pStyle w:val="TableEntry"/>
              <w:jc w:val="right"/>
            </w:pPr>
            <w:r>
              <w:t>4.</w:t>
            </w:r>
          </w:p>
        </w:tc>
        <w:tc>
          <w:tcPr>
            <w:tcW w:w="6730" w:type="dxa"/>
          </w:tcPr>
          <w:p w:rsidR="00446D44" w:rsidRDefault="00446D44" w:rsidP="00CF074B">
            <w:pPr>
              <w:pStyle w:val="TableEntry"/>
            </w:pPr>
            <w:r>
              <w:t>Expand the view of the new webhook and change the name of it to something meaningful to this year’s work.</w:t>
            </w:r>
          </w:p>
        </w:tc>
      </w:tr>
      <w:tr w:rsidR="00446D44" w:rsidRPr="00A54BC8" w:rsidTr="00CF074B">
        <w:tc>
          <w:tcPr>
            <w:tcW w:w="540" w:type="dxa"/>
          </w:tcPr>
          <w:p w:rsidR="00446D44" w:rsidRDefault="00446D44" w:rsidP="00CF074B">
            <w:pPr>
              <w:pStyle w:val="TableEntry"/>
              <w:jc w:val="right"/>
            </w:pPr>
            <w:r>
              <w:t>5.</w:t>
            </w:r>
          </w:p>
        </w:tc>
        <w:tc>
          <w:tcPr>
            <w:tcW w:w="6730" w:type="dxa"/>
          </w:tcPr>
          <w:p w:rsidR="00446D44" w:rsidRDefault="00446D44" w:rsidP="00CF074B">
            <w:pPr>
              <w:pStyle w:val="TableEntry"/>
            </w:pPr>
            <w:r>
              <w:t xml:space="preserve">Select the </w:t>
            </w:r>
            <w:r w:rsidRPr="00EE15FF">
              <w:rPr>
                <w:rStyle w:val="Command"/>
              </w:rPr>
              <w:t>Save Changes</w:t>
            </w:r>
            <w:r>
              <w:t xml:space="preserve"> button to save the name change.</w:t>
            </w:r>
          </w:p>
        </w:tc>
      </w:tr>
      <w:tr w:rsidR="00446D44" w:rsidRPr="00A54BC8" w:rsidTr="00CF074B">
        <w:tc>
          <w:tcPr>
            <w:tcW w:w="540" w:type="dxa"/>
          </w:tcPr>
          <w:p w:rsidR="00446D44" w:rsidRDefault="00446D44" w:rsidP="00CF074B">
            <w:pPr>
              <w:pStyle w:val="TableEntry"/>
              <w:jc w:val="right"/>
            </w:pPr>
            <w:r>
              <w:t>6.</w:t>
            </w:r>
          </w:p>
        </w:tc>
        <w:tc>
          <w:tcPr>
            <w:tcW w:w="6730" w:type="dxa"/>
          </w:tcPr>
          <w:p w:rsidR="00446D44" w:rsidRDefault="00446D44" w:rsidP="00CF074B">
            <w:pPr>
              <w:pStyle w:val="TableEntry"/>
            </w:pPr>
            <w:r>
              <w:t xml:space="preserve">Select the </w:t>
            </w:r>
            <w:r w:rsidRPr="00C237C4">
              <w:rPr>
                <w:rStyle w:val="Command"/>
              </w:rPr>
              <w:t>Copy Webhook URL</w:t>
            </w:r>
            <w:r>
              <w:t xml:space="preserve"> button</w:t>
            </w:r>
          </w:p>
        </w:tc>
      </w:tr>
      <w:tr w:rsidR="00446D44" w:rsidRPr="00A54BC8" w:rsidTr="00CF074B">
        <w:tc>
          <w:tcPr>
            <w:tcW w:w="540" w:type="dxa"/>
          </w:tcPr>
          <w:p w:rsidR="00446D44" w:rsidRPr="00A54BC8" w:rsidRDefault="00446D44" w:rsidP="00CF074B">
            <w:pPr>
              <w:pStyle w:val="TableEntry"/>
              <w:jc w:val="right"/>
            </w:pPr>
            <w:r>
              <w:t>7.</w:t>
            </w:r>
          </w:p>
        </w:tc>
        <w:tc>
          <w:tcPr>
            <w:tcW w:w="6730" w:type="dxa"/>
          </w:tcPr>
          <w:p w:rsidR="00446D44" w:rsidRDefault="00446D44" w:rsidP="00CF074B">
            <w:pPr>
              <w:pStyle w:val="TableEntry"/>
            </w:pPr>
            <w:r>
              <w:t>In GitHub, select the newly created</w:t>
            </w:r>
            <w:r>
              <w:rPr>
                <w:rStyle w:val="Command"/>
              </w:rPr>
              <w:t xml:space="preserve"> </w:t>
            </w:r>
            <w:r w:rsidRPr="00747224">
              <w:t>repository</w:t>
            </w:r>
          </w:p>
        </w:tc>
      </w:tr>
      <w:tr w:rsidR="00446D44" w:rsidRPr="00A54BC8" w:rsidTr="00CF074B">
        <w:tc>
          <w:tcPr>
            <w:tcW w:w="540" w:type="dxa"/>
          </w:tcPr>
          <w:p w:rsidR="00446D44" w:rsidRPr="00A54BC8" w:rsidRDefault="00446D44" w:rsidP="00CF074B">
            <w:pPr>
              <w:pStyle w:val="TableEntry"/>
              <w:jc w:val="right"/>
            </w:pPr>
            <w:r>
              <w:t>8.</w:t>
            </w:r>
          </w:p>
        </w:tc>
        <w:tc>
          <w:tcPr>
            <w:tcW w:w="6730" w:type="dxa"/>
          </w:tcPr>
          <w:p w:rsidR="00446D44" w:rsidRPr="00A54BC8" w:rsidRDefault="00446D44" w:rsidP="00CF074B">
            <w:pPr>
              <w:pStyle w:val="TableEntry"/>
            </w:pPr>
            <w:r>
              <w:t xml:space="preserve">Select the </w:t>
            </w:r>
            <w:r w:rsidRPr="00BB032B">
              <w:rPr>
                <w:rStyle w:val="Command"/>
              </w:rPr>
              <w:t>Settings</w:t>
            </w:r>
            <w:r>
              <w:t xml:space="preserve"> button at the top of the window</w:t>
            </w:r>
          </w:p>
        </w:tc>
      </w:tr>
      <w:tr w:rsidR="00446D44" w:rsidRPr="00A54BC8" w:rsidTr="00CF074B">
        <w:tc>
          <w:tcPr>
            <w:tcW w:w="540" w:type="dxa"/>
          </w:tcPr>
          <w:p w:rsidR="00446D44" w:rsidRPr="00A54BC8" w:rsidRDefault="00446D44" w:rsidP="00CF074B">
            <w:pPr>
              <w:pStyle w:val="TableEntry"/>
              <w:jc w:val="right"/>
            </w:pPr>
            <w:r>
              <w:t>9.</w:t>
            </w:r>
          </w:p>
        </w:tc>
        <w:tc>
          <w:tcPr>
            <w:tcW w:w="6730" w:type="dxa"/>
          </w:tcPr>
          <w:p w:rsidR="00446D44" w:rsidRPr="00A54BC8" w:rsidRDefault="00446D44" w:rsidP="00CF074B">
            <w:pPr>
              <w:pStyle w:val="TableEntry"/>
            </w:pPr>
            <w:r>
              <w:t xml:space="preserve">Select the </w:t>
            </w:r>
            <w:r w:rsidRPr="00BB032B">
              <w:rPr>
                <w:rStyle w:val="Command"/>
              </w:rPr>
              <w:t>Webhooks</w:t>
            </w:r>
            <w:r>
              <w:t xml:space="preserve"> button in the left-hand set of buttons</w:t>
            </w:r>
          </w:p>
        </w:tc>
      </w:tr>
      <w:tr w:rsidR="00446D44" w:rsidRPr="00A54BC8" w:rsidTr="00CF074B">
        <w:tc>
          <w:tcPr>
            <w:tcW w:w="540" w:type="dxa"/>
          </w:tcPr>
          <w:p w:rsidR="00446D44" w:rsidRPr="00A54BC8" w:rsidRDefault="00446D44" w:rsidP="00CF074B">
            <w:pPr>
              <w:pStyle w:val="TableEntry"/>
              <w:jc w:val="right"/>
            </w:pPr>
            <w:r>
              <w:t>10.</w:t>
            </w:r>
          </w:p>
        </w:tc>
        <w:tc>
          <w:tcPr>
            <w:tcW w:w="6730" w:type="dxa"/>
          </w:tcPr>
          <w:p w:rsidR="00446D44" w:rsidRPr="00A54BC8" w:rsidRDefault="00446D44" w:rsidP="00CF074B">
            <w:pPr>
              <w:pStyle w:val="TableEntry"/>
            </w:pPr>
            <w:r>
              <w:t xml:space="preserve">Select the </w:t>
            </w:r>
            <w:r>
              <w:rPr>
                <w:rStyle w:val="Command"/>
              </w:rPr>
              <w:t>Add webhook</w:t>
            </w:r>
            <w:r>
              <w:t xml:space="preserve"> button</w:t>
            </w:r>
          </w:p>
        </w:tc>
      </w:tr>
      <w:tr w:rsidR="00446D44" w:rsidRPr="00A54BC8" w:rsidTr="00CF074B">
        <w:tc>
          <w:tcPr>
            <w:tcW w:w="540" w:type="dxa"/>
          </w:tcPr>
          <w:p w:rsidR="00446D44" w:rsidRPr="00A54BC8" w:rsidRDefault="00446D44" w:rsidP="00CF074B">
            <w:pPr>
              <w:pStyle w:val="TableEntry"/>
              <w:jc w:val="right"/>
            </w:pPr>
            <w:r>
              <w:t>11.</w:t>
            </w:r>
          </w:p>
        </w:tc>
        <w:tc>
          <w:tcPr>
            <w:tcW w:w="6730" w:type="dxa"/>
          </w:tcPr>
          <w:p w:rsidR="00446D44" w:rsidRPr="00A54BC8" w:rsidRDefault="00446D44" w:rsidP="00CF074B">
            <w:pPr>
              <w:pStyle w:val="TableEntry"/>
            </w:pPr>
            <w:r>
              <w:t>Log in to the repository, if requested</w:t>
            </w:r>
          </w:p>
        </w:tc>
      </w:tr>
      <w:tr w:rsidR="00446D44" w:rsidRPr="00A54BC8" w:rsidTr="00CF074B">
        <w:tc>
          <w:tcPr>
            <w:tcW w:w="540" w:type="dxa"/>
          </w:tcPr>
          <w:p w:rsidR="00446D44" w:rsidRPr="00A54BC8" w:rsidRDefault="00446D44" w:rsidP="00CF074B">
            <w:pPr>
              <w:pStyle w:val="TableEntry"/>
              <w:jc w:val="right"/>
            </w:pPr>
            <w:r>
              <w:t>12.</w:t>
            </w:r>
          </w:p>
        </w:tc>
        <w:tc>
          <w:tcPr>
            <w:tcW w:w="6730" w:type="dxa"/>
          </w:tcPr>
          <w:p w:rsidR="00446D44" w:rsidRPr="00A54BC8" w:rsidRDefault="00446D44" w:rsidP="00CF074B">
            <w:pPr>
              <w:pStyle w:val="TableEntry"/>
            </w:pPr>
            <w:r>
              <w:t xml:space="preserve">Paste the string into the </w:t>
            </w:r>
            <w:r w:rsidRPr="00BB032B">
              <w:rPr>
                <w:rStyle w:val="Command"/>
              </w:rPr>
              <w:t>Payload URL</w:t>
            </w:r>
            <w:r>
              <w:t xml:space="preserve"> field in GitHub</w:t>
            </w:r>
          </w:p>
        </w:tc>
      </w:tr>
      <w:tr w:rsidR="00446D44" w:rsidRPr="00A54BC8" w:rsidTr="00CF074B">
        <w:tc>
          <w:tcPr>
            <w:tcW w:w="540" w:type="dxa"/>
          </w:tcPr>
          <w:p w:rsidR="00446D44" w:rsidRPr="00A54BC8" w:rsidRDefault="00446D44" w:rsidP="00CF074B">
            <w:pPr>
              <w:pStyle w:val="TableEntry"/>
              <w:jc w:val="right"/>
            </w:pPr>
            <w:r>
              <w:t>13.</w:t>
            </w:r>
          </w:p>
        </w:tc>
        <w:tc>
          <w:tcPr>
            <w:tcW w:w="6730" w:type="dxa"/>
          </w:tcPr>
          <w:p w:rsidR="00446D44" w:rsidRPr="00A54BC8" w:rsidRDefault="00446D44" w:rsidP="00CF074B">
            <w:pPr>
              <w:pStyle w:val="TableEntry"/>
            </w:pPr>
            <w:r>
              <w:t xml:space="preserve">Append the string </w:t>
            </w:r>
            <w:r w:rsidRPr="00BB032B">
              <w:rPr>
                <w:rStyle w:val="Command"/>
              </w:rPr>
              <w:t>/github</w:t>
            </w:r>
            <w:r>
              <w:t xml:space="preserve"> to the </w:t>
            </w:r>
            <w:r w:rsidRPr="00BB032B">
              <w:rPr>
                <w:rStyle w:val="Command"/>
              </w:rPr>
              <w:t>Payload URL</w:t>
            </w:r>
          </w:p>
        </w:tc>
      </w:tr>
      <w:tr w:rsidR="00446D44" w:rsidRPr="00A54BC8" w:rsidTr="00CF074B">
        <w:tc>
          <w:tcPr>
            <w:tcW w:w="540" w:type="dxa"/>
          </w:tcPr>
          <w:p w:rsidR="00446D44" w:rsidRPr="00A54BC8" w:rsidRDefault="00446D44" w:rsidP="00CF074B">
            <w:pPr>
              <w:pStyle w:val="TableEntry"/>
              <w:jc w:val="right"/>
            </w:pPr>
            <w:r>
              <w:t>14.</w:t>
            </w:r>
          </w:p>
        </w:tc>
        <w:tc>
          <w:tcPr>
            <w:tcW w:w="6730" w:type="dxa"/>
          </w:tcPr>
          <w:p w:rsidR="00446D44" w:rsidRPr="00A54BC8" w:rsidRDefault="00446D44" w:rsidP="00CF074B">
            <w:pPr>
              <w:pStyle w:val="TableEntry"/>
            </w:pPr>
            <w:r>
              <w:t xml:space="preserve">Set the </w:t>
            </w:r>
            <w:r w:rsidRPr="00285E67">
              <w:rPr>
                <w:rStyle w:val="Command"/>
              </w:rPr>
              <w:t>Content type</w:t>
            </w:r>
            <w:r>
              <w:t xml:space="preserve"> to </w:t>
            </w:r>
            <w:r w:rsidRPr="00285E67">
              <w:rPr>
                <w:rStyle w:val="Command"/>
              </w:rPr>
              <w:t>application/json</w:t>
            </w:r>
          </w:p>
        </w:tc>
      </w:tr>
      <w:tr w:rsidR="00446D44" w:rsidRPr="00A54BC8" w:rsidTr="00CF074B">
        <w:tc>
          <w:tcPr>
            <w:tcW w:w="540" w:type="dxa"/>
          </w:tcPr>
          <w:p w:rsidR="00446D44" w:rsidRDefault="00446D44" w:rsidP="00CF074B">
            <w:pPr>
              <w:pStyle w:val="TableEntry"/>
              <w:jc w:val="right"/>
            </w:pPr>
            <w:r>
              <w:t>15.</w:t>
            </w:r>
          </w:p>
        </w:tc>
        <w:tc>
          <w:tcPr>
            <w:tcW w:w="6730" w:type="dxa"/>
          </w:tcPr>
          <w:p w:rsidR="00446D44" w:rsidRPr="00A54BC8" w:rsidRDefault="00446D44" w:rsidP="00CF074B">
            <w:pPr>
              <w:pStyle w:val="TableEntry"/>
            </w:pPr>
            <w:r>
              <w:t xml:space="preserve">Select the </w:t>
            </w:r>
            <w:r w:rsidRPr="00285E67">
              <w:rPr>
                <w:rStyle w:val="Command"/>
              </w:rPr>
              <w:t>Send me everything</w:t>
            </w:r>
            <w:r>
              <w:t xml:space="preserve"> radio button under the </w:t>
            </w:r>
            <w:r w:rsidRPr="00BB032B">
              <w:rPr>
                <w:rStyle w:val="Command"/>
              </w:rPr>
              <w:t>Which events would you like to trigger this webhook</w:t>
            </w:r>
          </w:p>
        </w:tc>
      </w:tr>
      <w:tr w:rsidR="00446D44" w:rsidRPr="00A54BC8" w:rsidTr="00CF074B">
        <w:tc>
          <w:tcPr>
            <w:tcW w:w="540" w:type="dxa"/>
          </w:tcPr>
          <w:p w:rsidR="00446D44" w:rsidRDefault="00446D44" w:rsidP="00CF074B">
            <w:pPr>
              <w:pStyle w:val="TableEntry"/>
              <w:jc w:val="right"/>
            </w:pPr>
            <w:r>
              <w:t>16.</w:t>
            </w:r>
          </w:p>
        </w:tc>
        <w:tc>
          <w:tcPr>
            <w:tcW w:w="6730" w:type="dxa"/>
          </w:tcPr>
          <w:p w:rsidR="00446D44" w:rsidRDefault="00446D44" w:rsidP="00CF074B">
            <w:pPr>
              <w:pStyle w:val="TableEntry"/>
            </w:pPr>
            <w:r>
              <w:t xml:space="preserve">Select the </w:t>
            </w:r>
            <w:r w:rsidRPr="00285E67">
              <w:rPr>
                <w:rStyle w:val="Command"/>
              </w:rPr>
              <w:t>Add webhook</w:t>
            </w:r>
            <w:r>
              <w:t xml:space="preserve"> button</w:t>
            </w:r>
          </w:p>
        </w:tc>
      </w:tr>
      <w:tr w:rsidR="00446D44" w:rsidRPr="00A54BC8" w:rsidTr="00CF074B">
        <w:tc>
          <w:tcPr>
            <w:tcW w:w="540" w:type="dxa"/>
          </w:tcPr>
          <w:p w:rsidR="00446D44" w:rsidRDefault="00446D44" w:rsidP="00CF074B">
            <w:pPr>
              <w:pStyle w:val="TableEntry"/>
              <w:jc w:val="right"/>
            </w:pPr>
            <w:r>
              <w:t>17.</w:t>
            </w:r>
          </w:p>
        </w:tc>
        <w:tc>
          <w:tcPr>
            <w:tcW w:w="6730" w:type="dxa"/>
          </w:tcPr>
          <w:p w:rsidR="00446D44" w:rsidRDefault="00446D44" w:rsidP="00CF074B">
            <w:pPr>
              <w:pStyle w:val="TableEntry"/>
            </w:pPr>
            <w:r>
              <w:t xml:space="preserve">Select the </w:t>
            </w:r>
            <w:r w:rsidRPr="005A47D2">
              <w:rPr>
                <w:rStyle w:val="Command"/>
              </w:rPr>
              <w:t>Starred</w:t>
            </w:r>
            <w:r>
              <w:t xml:space="preserve"> option in the upper right-hand page which will send a minimalist message to Discord to show that the webhook is working.</w:t>
            </w:r>
          </w:p>
        </w:tc>
      </w:tr>
    </w:tbl>
    <w:p w:rsidR="001F1C8F" w:rsidRPr="00446D44" w:rsidRDefault="001F1C8F" w:rsidP="00446D44">
      <w:pPr>
        <w:pStyle w:val="Heading1"/>
      </w:pPr>
      <w:bookmarkStart w:id="5" w:name="_Toc182773766"/>
      <w:r w:rsidRPr="00446D44">
        <w:lastRenderedPageBreak/>
        <w:t>Adding Software Compiled Date</w:t>
      </w:r>
      <w:bookmarkEnd w:id="5"/>
    </w:p>
    <w:p w:rsidR="001F1C8F" w:rsidRDefault="001F1C8F" w:rsidP="001F1C8F">
      <w:pPr>
        <w:pStyle w:val="Body"/>
      </w:pPr>
      <w:r>
        <w:t xml:space="preserve">It is quite advantageous to push code to your robot via </w:t>
      </w:r>
      <w:r w:rsidR="00D34375">
        <w:t>Wi-Fi</w:t>
      </w:r>
      <w:r>
        <w:t xml:space="preserve"> instead of always having to do so using a hard cable. However, there is always a concern that a software push may not have completed successfully. </w:t>
      </w:r>
    </w:p>
    <w:p w:rsidR="001F1C8F" w:rsidRDefault="001F1C8F" w:rsidP="001F1C8F">
      <w:pPr>
        <w:pStyle w:val="Body"/>
      </w:pPr>
      <w:r>
        <w:t>Use the following steps to add the capability of displaying the software compiled time</w:t>
      </w:r>
      <w:r w:rsidR="00B2104D">
        <w:t xml:space="preserve"> on the Driver Station</w:t>
      </w:r>
      <w:r>
        <w:t>.</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1F1C8F" w:rsidRPr="00A54BC8" w:rsidTr="009F5DAD">
        <w:tc>
          <w:tcPr>
            <w:tcW w:w="540" w:type="dxa"/>
          </w:tcPr>
          <w:p w:rsidR="001F1C8F" w:rsidRDefault="001F1C8F" w:rsidP="00A14651">
            <w:pPr>
              <w:pStyle w:val="TableEntry"/>
              <w:jc w:val="right"/>
            </w:pPr>
            <w:r>
              <w:t>1.</w:t>
            </w:r>
          </w:p>
        </w:tc>
        <w:tc>
          <w:tcPr>
            <w:tcW w:w="7395" w:type="dxa"/>
          </w:tcPr>
          <w:p w:rsidR="001F1C8F" w:rsidRPr="00A54BC8" w:rsidRDefault="001F1C8F" w:rsidP="00A14651">
            <w:pPr>
              <w:pStyle w:val="TableEntry"/>
            </w:pPr>
            <w:r>
              <w:t xml:space="preserve">Open the </w:t>
            </w:r>
            <w:r w:rsidRPr="004E1C10">
              <w:rPr>
                <w:rStyle w:val="Command"/>
              </w:rPr>
              <w:t>build.gradle</w:t>
            </w:r>
            <w:r>
              <w:t xml:space="preserve"> file associated with </w:t>
            </w:r>
            <w:r w:rsidRPr="004F0B3A">
              <w:rPr>
                <w:rStyle w:val="Command"/>
              </w:rPr>
              <w:t>TeamCode</w:t>
            </w:r>
          </w:p>
        </w:tc>
      </w:tr>
      <w:tr w:rsidR="001F1C8F" w:rsidRPr="00A54BC8" w:rsidTr="009F5DAD">
        <w:tc>
          <w:tcPr>
            <w:tcW w:w="540" w:type="dxa"/>
          </w:tcPr>
          <w:p w:rsidR="001F1C8F" w:rsidRPr="00A54BC8" w:rsidRDefault="001F1C8F" w:rsidP="00A14651">
            <w:pPr>
              <w:pStyle w:val="TableEntry"/>
              <w:jc w:val="right"/>
            </w:pPr>
            <w:r>
              <w:t>2.</w:t>
            </w:r>
          </w:p>
        </w:tc>
        <w:tc>
          <w:tcPr>
            <w:tcW w:w="7395" w:type="dxa"/>
          </w:tcPr>
          <w:p w:rsidR="001F1C8F" w:rsidRPr="001027D9" w:rsidRDefault="001F1C8F" w:rsidP="00A14651">
            <w:pPr>
              <w:pStyle w:val="TableEntry"/>
            </w:pPr>
            <w:r w:rsidRPr="001027D9">
              <w:t xml:space="preserve">At the </w:t>
            </w:r>
            <w:r w:rsidR="004F0B3A">
              <w:t>bottom of the</w:t>
            </w:r>
            <w:r w:rsidRPr="001027D9">
              <w:t xml:space="preserve"> </w:t>
            </w:r>
            <w:r w:rsidR="004F0B3A">
              <w:rPr>
                <w:rStyle w:val="Command"/>
              </w:rPr>
              <w:t>android</w:t>
            </w:r>
            <w:r w:rsidR="004F0B3A" w:rsidRPr="001027D9">
              <w:t xml:space="preserve"> block </w:t>
            </w:r>
            <w:r w:rsidRPr="001027D9">
              <w:t>add the following lines:</w:t>
            </w:r>
          </w:p>
          <w:p w:rsidR="001F1C8F" w:rsidRPr="001027D9" w:rsidRDefault="001F1C8F" w:rsidP="00A14651">
            <w:pPr>
              <w:pStyle w:val="SourceCode-Paragraph"/>
            </w:pPr>
            <w:r w:rsidRPr="001A22A7">
              <w:t xml:space="preserve">buildFeatures </w:t>
            </w:r>
            <w:r w:rsidRPr="001A22A7">
              <w:rPr>
                <w:b/>
                <w:bCs/>
              </w:rPr>
              <w:t>{</w:t>
            </w:r>
            <w:r w:rsidRPr="001A22A7">
              <w:rPr>
                <w:b/>
                <w:bCs/>
              </w:rPr>
              <w:br/>
              <w:t xml:space="preserve">    </w:t>
            </w:r>
            <w:r w:rsidRPr="001A22A7">
              <w:t>buildConfig = true</w:t>
            </w:r>
            <w:r w:rsidRPr="001A22A7">
              <w:br/>
            </w:r>
            <w:r w:rsidRPr="001A22A7">
              <w:rPr>
                <w:b/>
                <w:bCs/>
              </w:rPr>
              <w:t>}</w:t>
            </w:r>
            <w:r w:rsidRPr="001A22A7">
              <w:rPr>
                <w:b/>
                <w:bCs/>
              </w:rPr>
              <w:br/>
            </w:r>
            <w:r w:rsidRPr="001A22A7">
              <w:rPr>
                <w:b/>
                <w:bCs/>
              </w:rPr>
              <w:br/>
            </w:r>
            <w:r w:rsidRPr="001A22A7">
              <w:t xml:space="preserve">buildTypes </w:t>
            </w:r>
            <w:r w:rsidRPr="001A22A7">
              <w:rPr>
                <w:b/>
                <w:bCs/>
              </w:rPr>
              <w:t>{</w:t>
            </w:r>
            <w:r w:rsidRPr="001A22A7">
              <w:rPr>
                <w:b/>
                <w:bCs/>
              </w:rPr>
              <w:br/>
              <w:t xml:space="preserve">    </w:t>
            </w:r>
            <w:r w:rsidRPr="001A22A7">
              <w:t xml:space="preserve">release </w:t>
            </w:r>
            <w:r w:rsidRPr="001A22A7">
              <w:rPr>
                <w:b/>
                <w:bCs/>
              </w:rPr>
              <w:t>{</w:t>
            </w:r>
            <w:r w:rsidRPr="001A22A7">
              <w:rPr>
                <w:b/>
                <w:bCs/>
              </w:rPr>
              <w:br/>
              <w:t xml:space="preserve">        </w:t>
            </w:r>
            <w:r w:rsidRPr="001A22A7">
              <w:t>buildConfigField "String", "COMPILATION_DATE", "\"$</w:t>
            </w:r>
            <w:r w:rsidRPr="001A22A7">
              <w:rPr>
                <w:b/>
                <w:bCs/>
              </w:rPr>
              <w:t>{</w:t>
            </w:r>
            <w:r w:rsidRPr="001A22A7">
              <w:t>new Date()</w:t>
            </w:r>
            <w:r w:rsidRPr="001A22A7">
              <w:rPr>
                <w:b/>
                <w:bCs/>
              </w:rPr>
              <w:t>}</w:t>
            </w:r>
            <w:r w:rsidRPr="001A22A7">
              <w:t>\""</w:t>
            </w:r>
            <w:r w:rsidRPr="001A22A7">
              <w:br/>
              <w:t xml:space="preserve">    </w:t>
            </w:r>
            <w:r w:rsidRPr="001A22A7">
              <w:rPr>
                <w:b/>
                <w:bCs/>
              </w:rPr>
              <w:t>}</w:t>
            </w:r>
            <w:r w:rsidRPr="001A22A7">
              <w:rPr>
                <w:b/>
                <w:bCs/>
              </w:rPr>
              <w:br/>
              <w:t xml:space="preserve">    </w:t>
            </w:r>
            <w:r w:rsidRPr="001A22A7">
              <w:t xml:space="preserve">debug </w:t>
            </w:r>
            <w:r w:rsidRPr="001A22A7">
              <w:rPr>
                <w:b/>
                <w:bCs/>
              </w:rPr>
              <w:t>{</w:t>
            </w:r>
            <w:r w:rsidRPr="001A22A7">
              <w:rPr>
                <w:b/>
                <w:bCs/>
              </w:rPr>
              <w:br/>
              <w:t xml:space="preserve">        </w:t>
            </w:r>
            <w:r w:rsidRPr="001A22A7">
              <w:t>buildConfigField "String", "COMPILATION_DATE", "\"$</w:t>
            </w:r>
            <w:r w:rsidRPr="001A22A7">
              <w:rPr>
                <w:b/>
                <w:bCs/>
              </w:rPr>
              <w:t>{</w:t>
            </w:r>
            <w:r w:rsidRPr="001A22A7">
              <w:t>new Date()</w:t>
            </w:r>
            <w:r w:rsidRPr="001A22A7">
              <w:rPr>
                <w:b/>
                <w:bCs/>
              </w:rPr>
              <w:t>}</w:t>
            </w:r>
            <w:r w:rsidRPr="001A22A7">
              <w:t>\""</w:t>
            </w:r>
            <w:r w:rsidRPr="001A22A7">
              <w:br/>
              <w:t xml:space="preserve">    </w:t>
            </w:r>
            <w:r w:rsidRPr="001A22A7">
              <w:rPr>
                <w:b/>
                <w:bCs/>
              </w:rPr>
              <w:t>}</w:t>
            </w:r>
            <w:r w:rsidRPr="001A22A7">
              <w:rPr>
                <w:b/>
                <w:bCs/>
              </w:rPr>
              <w:br/>
              <w:t>}</w:t>
            </w:r>
          </w:p>
        </w:tc>
      </w:tr>
      <w:tr w:rsidR="001F1C8F" w:rsidRPr="00A54BC8" w:rsidTr="009F5DAD">
        <w:tc>
          <w:tcPr>
            <w:tcW w:w="540" w:type="dxa"/>
          </w:tcPr>
          <w:p w:rsidR="001F1C8F" w:rsidRDefault="001F1C8F" w:rsidP="00A14651">
            <w:pPr>
              <w:pStyle w:val="TableEntry"/>
              <w:jc w:val="right"/>
            </w:pPr>
            <w:r>
              <w:t>3.</w:t>
            </w:r>
          </w:p>
        </w:tc>
        <w:tc>
          <w:tcPr>
            <w:tcW w:w="7395" w:type="dxa"/>
          </w:tcPr>
          <w:p w:rsidR="001F1C8F" w:rsidRPr="001027D9" w:rsidRDefault="001F1C8F" w:rsidP="00A14651">
            <w:pPr>
              <w:pStyle w:val="TableEntry"/>
            </w:pPr>
            <w:r>
              <w:t xml:space="preserve">Do a </w:t>
            </w:r>
            <w:r w:rsidRPr="001A22A7">
              <w:rPr>
                <w:rStyle w:val="Command"/>
              </w:rPr>
              <w:t>Gradle-&gt;Sync</w:t>
            </w:r>
            <w:r>
              <w:t xml:space="preserve"> of the project</w:t>
            </w:r>
          </w:p>
        </w:tc>
      </w:tr>
    </w:tbl>
    <w:p w:rsidR="009F5DAD" w:rsidRDefault="009F5DAD"/>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1F1C8F" w:rsidRPr="00A54BC8" w:rsidTr="009F5DAD">
        <w:tc>
          <w:tcPr>
            <w:tcW w:w="540" w:type="dxa"/>
          </w:tcPr>
          <w:p w:rsidR="001F1C8F" w:rsidRDefault="001F1C8F" w:rsidP="00A14651">
            <w:pPr>
              <w:pStyle w:val="TableEntry"/>
              <w:jc w:val="right"/>
            </w:pPr>
            <w:r>
              <w:t>4.</w:t>
            </w:r>
          </w:p>
        </w:tc>
        <w:tc>
          <w:tcPr>
            <w:tcW w:w="7395" w:type="dxa"/>
          </w:tcPr>
          <w:p w:rsidR="001F1C8F" w:rsidRDefault="001F1C8F" w:rsidP="00A14651">
            <w:pPr>
              <w:pStyle w:val="TableEntry"/>
            </w:pPr>
            <w:r w:rsidRPr="001A22A7">
              <w:t xml:space="preserve">In the </w:t>
            </w:r>
            <w:r w:rsidRPr="001A22A7">
              <w:rPr>
                <w:rStyle w:val="Command"/>
              </w:rPr>
              <w:t>init</w:t>
            </w:r>
            <w:r w:rsidRPr="001A22A7">
              <w:t xml:space="preserve"> portion of each </w:t>
            </w:r>
            <w:r w:rsidRPr="001A22A7">
              <w:rPr>
                <w:rStyle w:val="Command"/>
              </w:rPr>
              <w:t>opMode</w:t>
            </w:r>
            <w:r w:rsidRPr="001A22A7">
              <w:t xml:space="preserve"> add the following lines,</w:t>
            </w:r>
          </w:p>
          <w:p w:rsidR="001F1C8F" w:rsidRPr="004F0B3A" w:rsidRDefault="004F0B3A" w:rsidP="004F0B3A">
            <w:pPr>
              <w:pStyle w:val="SourceCode-Paragraph"/>
            </w:pPr>
            <w:r w:rsidRPr="004F0B3A">
              <w:t>if (opModeInInit()) {</w:t>
            </w:r>
            <w:r w:rsidRPr="004F0B3A">
              <w:br/>
              <w:t xml:space="preserve">    telemetry.addData("Compiled on:", BuildConfig.COMPILATION_DATE);</w:t>
            </w:r>
            <w:r w:rsidRPr="004F0B3A">
              <w:br/>
              <w:t xml:space="preserve">    telemetry.update();</w:t>
            </w:r>
            <w:r w:rsidRPr="004F0B3A">
              <w:br/>
              <w:t>}</w:t>
            </w:r>
          </w:p>
        </w:tc>
      </w:tr>
      <w:tr w:rsidR="001F1C8F" w:rsidRPr="00A54BC8" w:rsidTr="009F5DAD">
        <w:tc>
          <w:tcPr>
            <w:tcW w:w="540" w:type="dxa"/>
          </w:tcPr>
          <w:p w:rsidR="001F1C8F" w:rsidRDefault="001F1C8F" w:rsidP="00A14651">
            <w:pPr>
              <w:pStyle w:val="TableEntry"/>
              <w:jc w:val="right"/>
            </w:pPr>
            <w:r>
              <w:t>5.</w:t>
            </w:r>
          </w:p>
        </w:tc>
        <w:tc>
          <w:tcPr>
            <w:tcW w:w="7395" w:type="dxa"/>
          </w:tcPr>
          <w:p w:rsidR="001F1C8F" w:rsidRDefault="001F1C8F" w:rsidP="00A14651">
            <w:pPr>
              <w:pStyle w:val="TableEntry"/>
            </w:pPr>
            <w:r>
              <w:t>Rebuild your code</w:t>
            </w:r>
          </w:p>
        </w:tc>
      </w:tr>
      <w:tr w:rsidR="001F1C8F" w:rsidRPr="00A54BC8" w:rsidTr="009F5DAD">
        <w:tc>
          <w:tcPr>
            <w:tcW w:w="540" w:type="dxa"/>
          </w:tcPr>
          <w:p w:rsidR="001F1C8F" w:rsidRDefault="001F1C8F" w:rsidP="00A14651">
            <w:pPr>
              <w:pStyle w:val="TableEntry"/>
              <w:jc w:val="right"/>
            </w:pPr>
          </w:p>
        </w:tc>
        <w:tc>
          <w:tcPr>
            <w:tcW w:w="7395" w:type="dxa"/>
          </w:tcPr>
          <w:p w:rsidR="001F1C8F" w:rsidRDefault="001F1C8F" w:rsidP="004B330A">
            <w:pPr>
              <w:pStyle w:val="TableNote"/>
            </w:pPr>
            <w:r w:rsidRPr="006F56C3">
              <w:rPr>
                <w:rStyle w:val="Strong"/>
              </w:rPr>
              <w:t>Note:</w:t>
            </w:r>
            <w:r>
              <w:tab/>
            </w:r>
            <w:r w:rsidRPr="001A22A7">
              <w:t xml:space="preserve">the </w:t>
            </w:r>
            <w:r w:rsidRPr="005E4C95">
              <w:rPr>
                <w:rStyle w:val="SourceCode-Character"/>
              </w:rPr>
              <w:t>BuildConfig</w:t>
            </w:r>
            <w:r w:rsidRPr="001A22A7">
              <w:t xml:space="preserve"> class is somehow connected to the Android Studio infrastructure. If you do a </w:t>
            </w:r>
            <w:r w:rsidRPr="001A22A7">
              <w:rPr>
                <w:rStyle w:val="Command"/>
              </w:rPr>
              <w:t>Build-&gt;Clean Project</w:t>
            </w:r>
            <w:r w:rsidRPr="001A22A7">
              <w:t xml:space="preserve"> then it will remove some underlying infrastructure bytecode resulting in the </w:t>
            </w:r>
            <w:r w:rsidRPr="005E4C95">
              <w:rPr>
                <w:rStyle w:val="SourceCode-Character"/>
              </w:rPr>
              <w:t>BuildConfig</w:t>
            </w:r>
            <w:r w:rsidRPr="001A22A7">
              <w:t xml:space="preserve"> class to appear broken. </w:t>
            </w:r>
            <w:r w:rsidRPr="000C563A">
              <w:rPr>
                <w:rStyle w:val="Strong"/>
              </w:rPr>
              <w:t>Don’t worry about it.</w:t>
            </w:r>
            <w:r w:rsidRPr="001A22A7">
              <w:t xml:space="preserve"> The bytecode will get rebuilt the next time you do a </w:t>
            </w:r>
            <w:r w:rsidRPr="001A22A7">
              <w:rPr>
                <w:rStyle w:val="Command"/>
              </w:rPr>
              <w:t>Build-&gt;Make Project</w:t>
            </w:r>
            <w:r w:rsidRPr="001A22A7">
              <w:t>.</w:t>
            </w:r>
          </w:p>
        </w:tc>
      </w:tr>
    </w:tbl>
    <w:p w:rsidR="00D34375" w:rsidRDefault="00D34375">
      <w:pPr>
        <w:rPr>
          <w:rFonts w:eastAsia="Times New Roman" w:cs="Times New Roman"/>
          <w:b/>
          <w:bCs/>
          <w:kern w:val="0"/>
          <w:sz w:val="36"/>
          <w:szCs w:val="36"/>
          <w14:ligatures w14:val="none"/>
        </w:rPr>
      </w:pPr>
      <w:r>
        <w:br w:type="page"/>
      </w:r>
    </w:p>
    <w:p w:rsidR="009F5DAD" w:rsidRPr="00D34375" w:rsidRDefault="009F5DAD" w:rsidP="00D34375">
      <w:pPr>
        <w:pStyle w:val="Heading1"/>
      </w:pPr>
      <w:bookmarkStart w:id="6" w:name="_Toc182773767"/>
      <w:r w:rsidRPr="00D34375">
        <w:lastRenderedPageBreak/>
        <w:t>Adding Prior Seasons Capability</w:t>
      </w:r>
      <w:bookmarkEnd w:id="6"/>
    </w:p>
    <w:p w:rsidR="009F5DAD" w:rsidRDefault="009F5DAD" w:rsidP="009F5DAD">
      <w:pPr>
        <w:pStyle w:val="Body"/>
      </w:pPr>
      <w:r>
        <w:t>The repository provided by ACME does not include some files that our team has proven to be useful over the years. Use the following steps to migrate some past history into the new repository.</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9F5DAD" w:rsidRPr="00A54BC8" w:rsidTr="00234311">
        <w:tc>
          <w:tcPr>
            <w:tcW w:w="540" w:type="dxa"/>
          </w:tcPr>
          <w:p w:rsidR="009F5DAD" w:rsidRDefault="009F5DAD" w:rsidP="00234311">
            <w:pPr>
              <w:pStyle w:val="TableEntry"/>
              <w:jc w:val="right"/>
            </w:pPr>
            <w:r>
              <w:t>1.</w:t>
            </w:r>
          </w:p>
        </w:tc>
        <w:tc>
          <w:tcPr>
            <w:tcW w:w="7395" w:type="dxa"/>
          </w:tcPr>
          <w:p w:rsidR="009F5DAD" w:rsidRPr="00A54BC8" w:rsidRDefault="009F5DAD" w:rsidP="00234311">
            <w:pPr>
              <w:pStyle w:val="TableEntry"/>
            </w:pPr>
            <w:r>
              <w:t xml:space="preserve">In the </w:t>
            </w:r>
            <w:r w:rsidRPr="00DD0F0E">
              <w:rPr>
                <w:rStyle w:val="Command"/>
              </w:rPr>
              <w:t>teamcode</w:t>
            </w:r>
            <w:r>
              <w:t xml:space="preserve"> folder, create a folder call </w:t>
            </w:r>
            <w:r w:rsidRPr="00DD0F0E">
              <w:rPr>
                <w:rStyle w:val="Command"/>
              </w:rPr>
              <w:t>OpModes</w:t>
            </w:r>
          </w:p>
        </w:tc>
      </w:tr>
      <w:tr w:rsidR="009F5DAD" w:rsidRPr="00A54BC8" w:rsidTr="00234311">
        <w:tc>
          <w:tcPr>
            <w:tcW w:w="540" w:type="dxa"/>
          </w:tcPr>
          <w:p w:rsidR="009F5DAD" w:rsidRPr="00A54BC8" w:rsidRDefault="009F5DAD" w:rsidP="00234311">
            <w:pPr>
              <w:pStyle w:val="TableEntry"/>
              <w:jc w:val="right"/>
            </w:pPr>
            <w:r>
              <w:t>2.</w:t>
            </w:r>
          </w:p>
        </w:tc>
        <w:tc>
          <w:tcPr>
            <w:tcW w:w="7395" w:type="dxa"/>
          </w:tcPr>
          <w:p w:rsidR="009F5DAD" w:rsidRDefault="009F5DAD" w:rsidP="00234311">
            <w:pPr>
              <w:pStyle w:val="TableEntry"/>
            </w:pPr>
            <w:r>
              <w:t>From a prior year’s project,</w:t>
            </w:r>
          </w:p>
          <w:p w:rsidR="009F5DAD" w:rsidRDefault="009F5DAD" w:rsidP="00234311">
            <w:pPr>
              <w:pStyle w:val="TableEntry"/>
              <w:numPr>
                <w:ilvl w:val="0"/>
                <w:numId w:val="19"/>
              </w:numPr>
              <w:ind w:left="443"/>
            </w:pPr>
            <w:r>
              <w:t xml:space="preserve">Copy the </w:t>
            </w:r>
            <w:r w:rsidRPr="00DD0F0E">
              <w:rPr>
                <w:rStyle w:val="Command"/>
              </w:rPr>
              <w:t>gamepad</w:t>
            </w:r>
            <w:r>
              <w:t xml:space="preserve"> and </w:t>
            </w:r>
            <w:r w:rsidRPr="00DD0F0E">
              <w:rPr>
                <w:rStyle w:val="Command"/>
              </w:rPr>
              <w:t>math</w:t>
            </w:r>
            <w:r>
              <w:t xml:space="preserve"> folders into the </w:t>
            </w:r>
            <w:r w:rsidRPr="00DD0F0E">
              <w:rPr>
                <w:rStyle w:val="Command"/>
              </w:rPr>
              <w:t>teamcode</w:t>
            </w:r>
            <w:r>
              <w:t xml:space="preserve"> folder</w:t>
            </w:r>
          </w:p>
          <w:p w:rsidR="00DD3BE2" w:rsidRDefault="00DD3BE2" w:rsidP="00234311">
            <w:pPr>
              <w:pStyle w:val="TableEntry"/>
              <w:numPr>
                <w:ilvl w:val="0"/>
                <w:numId w:val="19"/>
              </w:numPr>
              <w:ind w:left="443"/>
            </w:pPr>
            <w:r>
              <w:t xml:space="preserve">Copy </w:t>
            </w:r>
            <w:r w:rsidRPr="00303B69">
              <w:rPr>
                <w:rStyle w:val="Command"/>
              </w:rPr>
              <w:t>GeneralConstants</w:t>
            </w:r>
            <w:r>
              <w:t xml:space="preserve"> and </w:t>
            </w:r>
            <w:r w:rsidRPr="00303B69">
              <w:rPr>
                <w:rStyle w:val="Command"/>
              </w:rPr>
              <w:t>Pose2dWrapper</w:t>
            </w:r>
            <w:r>
              <w:t xml:space="preserve"> and paste them into the </w:t>
            </w:r>
            <w:r w:rsidRPr="00303B69">
              <w:rPr>
                <w:rStyle w:val="Command"/>
              </w:rPr>
              <w:t>teamcode</w:t>
            </w:r>
            <w:r>
              <w:t xml:space="preserve"> folder</w:t>
            </w:r>
          </w:p>
          <w:p w:rsidR="009F5DAD" w:rsidRPr="001027D9" w:rsidRDefault="009F5DAD" w:rsidP="00DD3BE2">
            <w:pPr>
              <w:pStyle w:val="TableEntry"/>
              <w:numPr>
                <w:ilvl w:val="0"/>
                <w:numId w:val="19"/>
              </w:numPr>
              <w:ind w:left="443"/>
            </w:pPr>
            <w:r>
              <w:t xml:space="preserve">Copy any useful opmodes into the </w:t>
            </w:r>
            <w:r w:rsidRPr="00DD0F0E">
              <w:rPr>
                <w:rStyle w:val="Command"/>
              </w:rPr>
              <w:t>OpModes</w:t>
            </w:r>
            <w:r>
              <w:t xml:space="preserve"> folder</w:t>
            </w:r>
          </w:p>
        </w:tc>
      </w:tr>
      <w:tr w:rsidR="00B2104D" w:rsidRPr="00A54BC8" w:rsidTr="00234311">
        <w:tc>
          <w:tcPr>
            <w:tcW w:w="540" w:type="dxa"/>
          </w:tcPr>
          <w:p w:rsidR="00B2104D" w:rsidRDefault="00B2104D" w:rsidP="00B2104D">
            <w:pPr>
              <w:pStyle w:val="TableEntry"/>
              <w:jc w:val="right"/>
            </w:pPr>
            <w:r>
              <w:t>3.</w:t>
            </w:r>
          </w:p>
        </w:tc>
        <w:tc>
          <w:tcPr>
            <w:tcW w:w="7395" w:type="dxa"/>
          </w:tcPr>
          <w:p w:rsidR="00B2104D" w:rsidRDefault="00B2104D" w:rsidP="00B2104D">
            <w:pPr>
              <w:pStyle w:val="TableEntry"/>
            </w:pPr>
            <w:r>
              <w:t xml:space="preserve">From a prior seasons project, copy the </w:t>
            </w:r>
            <w:r w:rsidRPr="00D8413B">
              <w:rPr>
                <w:rStyle w:val="SourceCode-Character"/>
              </w:rPr>
              <w:t>ControlHubAuto</w:t>
            </w:r>
            <w:r>
              <w:t xml:space="preserve"> opmode and add it to the current project’s </w:t>
            </w:r>
            <w:r w:rsidRPr="00D8413B">
              <w:rPr>
                <w:rStyle w:val="Command"/>
              </w:rPr>
              <w:t>OpModes</w:t>
            </w:r>
            <w:r>
              <w:t xml:space="preserve"> folder.</w:t>
            </w:r>
          </w:p>
        </w:tc>
      </w:tr>
      <w:tr w:rsidR="00B2104D" w:rsidRPr="00A54BC8" w:rsidTr="00234311">
        <w:tc>
          <w:tcPr>
            <w:tcW w:w="540" w:type="dxa"/>
          </w:tcPr>
          <w:p w:rsidR="00B2104D" w:rsidRDefault="00B2104D" w:rsidP="00B2104D">
            <w:pPr>
              <w:pStyle w:val="TableEntry"/>
              <w:jc w:val="right"/>
            </w:pPr>
            <w:r>
              <w:t>4.</w:t>
            </w:r>
          </w:p>
        </w:tc>
        <w:tc>
          <w:tcPr>
            <w:tcW w:w="7395" w:type="dxa"/>
          </w:tcPr>
          <w:p w:rsidR="00B2104D" w:rsidRDefault="00B2104D" w:rsidP="00B2104D">
            <w:pPr>
              <w:pStyle w:val="TableEntry"/>
            </w:pPr>
            <w:r>
              <w:t xml:space="preserve">Copy the 2 classes </w:t>
            </w:r>
            <w:r w:rsidRPr="00D8413B">
              <w:rPr>
                <w:rStyle w:val="SourceCode-Character"/>
              </w:rPr>
              <w:t>ControlHub</w:t>
            </w:r>
            <w:r>
              <w:t xml:space="preserve"> and </w:t>
            </w:r>
            <w:r w:rsidRPr="00D8413B">
              <w:rPr>
                <w:rStyle w:val="SourceCode-Character"/>
              </w:rPr>
              <w:t>ControHubNames</w:t>
            </w:r>
            <w:r>
              <w:t xml:space="preserve"> classes and place them in the </w:t>
            </w:r>
            <w:r w:rsidRPr="00D8413B">
              <w:rPr>
                <w:rStyle w:val="SourceCode-Character"/>
              </w:rPr>
              <w:t>teamcode</w:t>
            </w:r>
            <w:r>
              <w:t xml:space="preserve"> folder.</w:t>
            </w:r>
          </w:p>
          <w:p w:rsidR="00B2104D" w:rsidRDefault="00B2104D" w:rsidP="00B2104D">
            <w:pPr>
              <w:pStyle w:val="TableNote"/>
            </w:pPr>
            <w:r w:rsidRPr="006F56C3">
              <w:rPr>
                <w:rStyle w:val="Strong"/>
              </w:rPr>
              <w:t>Note:</w:t>
            </w:r>
            <w:r>
              <w:tab/>
            </w:r>
            <w:proofErr w:type="spellStart"/>
            <w:r w:rsidRPr="00AA0D26">
              <w:rPr>
                <w:rStyle w:val="SourceCode-Character"/>
              </w:rPr>
              <w:t>ControlHub</w:t>
            </w:r>
            <w:proofErr w:type="spellEnd"/>
            <w:r>
              <w:t xml:space="preserve"> </w:t>
            </w:r>
            <w:r w:rsidR="000C563A">
              <w:t xml:space="preserve">is a class that </w:t>
            </w:r>
            <w:r>
              <w:t>connects to the Control Hub of the robot and retrieves its MAC Address</w:t>
            </w:r>
            <w:r w:rsidR="000C563A">
              <w:t>. From there it then</w:t>
            </w:r>
            <w:r>
              <w:t xml:space="preserve"> associates it with the name of the network found in the </w:t>
            </w:r>
            <w:r w:rsidRPr="00AA0D26">
              <w:rPr>
                <w:rStyle w:val="SourceCode-Character"/>
              </w:rPr>
              <w:t>ControlHubNames</w:t>
            </w:r>
            <w:r>
              <w:t xml:space="preserve"> class.</w:t>
            </w:r>
          </w:p>
        </w:tc>
      </w:tr>
    </w:tbl>
    <w:p w:rsidR="00494A3D" w:rsidRDefault="00494A3D" w:rsidP="00494A3D">
      <w:pPr>
        <w:pStyle w:val="Body"/>
      </w:pPr>
      <w:r>
        <w:t>O</w:t>
      </w:r>
      <w:r w:rsidR="00DD3BE2">
        <w:t>n</w:t>
      </w:r>
      <w:r>
        <w:t>ly add in any other files that you know would be useful for the upcoming year. (You can always add in files later, if necessary.)</w:t>
      </w:r>
    </w:p>
    <w:p w:rsidR="001F1C8F" w:rsidRDefault="001F1C8F" w:rsidP="001F1C8F">
      <w:pPr>
        <w:pStyle w:val="Heading1"/>
      </w:pPr>
      <w:bookmarkStart w:id="7" w:name="_Toc182773768"/>
      <w:r>
        <w:t>Supporting Multiple Robots</w:t>
      </w:r>
      <w:bookmarkEnd w:id="7"/>
    </w:p>
    <w:p w:rsidR="00B2104D" w:rsidRDefault="001F1C8F" w:rsidP="001F1C8F">
      <w:pPr>
        <w:pStyle w:val="Body"/>
      </w:pPr>
      <w:r>
        <w:t xml:space="preserve">All of the software </w:t>
      </w:r>
      <w:r w:rsidR="004F0B3A">
        <w:t xml:space="preserve">provide by Acme Robotics assumes there is only a single robot. To support multiple robots </w:t>
      </w:r>
      <w:r w:rsidR="004F0B3A" w:rsidRPr="00D8413B">
        <w:rPr>
          <w:rStyle w:val="Command"/>
        </w:rPr>
        <w:t>MecanumDrive</w:t>
      </w:r>
      <w:r w:rsidR="004F0B3A">
        <w:t xml:space="preserve"> must be changed.</w:t>
      </w:r>
    </w:p>
    <w:p w:rsidR="001F1C8F" w:rsidRDefault="004F0B3A" w:rsidP="001F1C8F">
      <w:pPr>
        <w:pStyle w:val="Body"/>
      </w:pPr>
      <w:r>
        <w:t>If you dec</w:t>
      </w:r>
      <w:r w:rsidR="003469DA">
        <w:t>i</w:t>
      </w:r>
      <w:r>
        <w:t xml:space="preserve">de to use odometry pods then </w:t>
      </w:r>
      <w:r w:rsidR="003469DA">
        <w:t xml:space="preserve">you must change </w:t>
      </w:r>
      <w:r>
        <w:t xml:space="preserve">either </w:t>
      </w:r>
      <w:r w:rsidR="000C563A">
        <w:t xml:space="preserve">the class </w:t>
      </w:r>
      <w:r w:rsidRPr="00D8413B">
        <w:rPr>
          <w:rStyle w:val="Command"/>
        </w:rPr>
        <w:t>TwoDeadWheelLocalizer</w:t>
      </w:r>
      <w:r>
        <w:t xml:space="preserve"> or </w:t>
      </w:r>
      <w:r w:rsidRPr="00D8413B">
        <w:rPr>
          <w:rStyle w:val="Command"/>
        </w:rPr>
        <w:t>ThreeDeadWheelLocalizer</w:t>
      </w:r>
      <w:r w:rsidR="00DD3BE2">
        <w:t>, depending on your robot configuration.</w:t>
      </w:r>
    </w:p>
    <w:p w:rsidR="003469DA" w:rsidRDefault="003469DA" w:rsidP="003469DA">
      <w:pPr>
        <w:pStyle w:val="Heading2"/>
      </w:pPr>
      <w:bookmarkStart w:id="8" w:name="_Toc182773769"/>
      <w:r>
        <w:t>Changing GeneralConstants</w:t>
      </w:r>
      <w:bookmarkEnd w:id="8"/>
    </w:p>
    <w:p w:rsidR="003469DA" w:rsidRDefault="003469DA" w:rsidP="003469DA">
      <w:pPr>
        <w:pStyle w:val="Body"/>
      </w:pPr>
      <w:r>
        <w:t xml:space="preserve">In </w:t>
      </w:r>
      <w:r w:rsidRPr="004B330A">
        <w:rPr>
          <w:rStyle w:val="Command"/>
        </w:rPr>
        <w:t>GeneralConstants</w:t>
      </w:r>
      <w:r>
        <w:t>, add the following line</w:t>
      </w:r>
      <w:r w:rsidR="003A6884">
        <w:t xml:space="preserve"> (i</w:t>
      </w:r>
      <w:r w:rsidR="00897573">
        <w:t>f it is not already there)</w:t>
      </w:r>
      <w:r>
        <w:t>,</w:t>
      </w:r>
    </w:p>
    <w:p w:rsidR="003469DA" w:rsidRDefault="003469DA" w:rsidP="003469DA">
      <w:pPr>
        <w:pStyle w:val="SourceCode-Paragraph"/>
      </w:pPr>
      <w:r w:rsidRPr="004B330A">
        <w:t xml:space="preserve">public static final String </w:t>
      </w:r>
      <w:r w:rsidRPr="004B330A">
        <w:rPr>
          <w:i/>
          <w:iCs/>
        </w:rPr>
        <w:t xml:space="preserve">PRIMARY_BOT </w:t>
      </w:r>
      <w:r w:rsidRPr="004B330A">
        <w:t>= "</w:t>
      </w:r>
      <w:r>
        <w:t>xxxx</w:t>
      </w:r>
      <w:r w:rsidRPr="004B330A">
        <w:t>-RC";</w:t>
      </w:r>
    </w:p>
    <w:p w:rsidR="003469DA" w:rsidRPr="003469DA" w:rsidRDefault="003469DA" w:rsidP="003469DA">
      <w:pPr>
        <w:pStyle w:val="Body-where"/>
      </w:pPr>
      <w:r w:rsidRPr="003469DA">
        <w:rPr>
          <w:rStyle w:val="Strong"/>
        </w:rPr>
        <w:t>where</w:t>
      </w:r>
      <w:r w:rsidRPr="003469DA">
        <w:rPr>
          <w:rStyle w:val="Strong"/>
          <w:b w:val="0"/>
          <w:bCs w:val="0"/>
        </w:rPr>
        <w:t>,</w:t>
      </w:r>
      <w:r w:rsidRPr="003469DA">
        <w:tab/>
      </w:r>
      <w:r w:rsidRPr="003469DA">
        <w:rPr>
          <w:rStyle w:val="SourceCode-Character"/>
        </w:rPr>
        <w:t>xxx</w:t>
      </w:r>
      <w:r w:rsidRPr="003469DA">
        <w:t xml:space="preserve"> is the team number of the primary robot</w:t>
      </w:r>
      <w:r w:rsidR="00D77B11">
        <w:t xml:space="preserve"> (e.g., 7462-RC)</w:t>
      </w:r>
      <w:r w:rsidRPr="003469DA">
        <w:t>.</w:t>
      </w:r>
    </w:p>
    <w:p w:rsidR="00D34375" w:rsidRDefault="00D34375">
      <w:pPr>
        <w:rPr>
          <w:rFonts w:eastAsia="Times New Roman" w:cs="Times New Roman"/>
          <w:b/>
          <w:bCs/>
          <w:i/>
          <w:iCs/>
          <w:kern w:val="0"/>
          <w:sz w:val="32"/>
          <w:szCs w:val="32"/>
          <w14:ligatures w14:val="none"/>
        </w:rPr>
      </w:pPr>
      <w:r>
        <w:br w:type="page"/>
      </w:r>
    </w:p>
    <w:p w:rsidR="003469DA" w:rsidRDefault="003469DA" w:rsidP="003469DA">
      <w:pPr>
        <w:pStyle w:val="Heading2"/>
      </w:pPr>
      <w:bookmarkStart w:id="9" w:name="_Toc182773770"/>
      <w:r>
        <w:lastRenderedPageBreak/>
        <w:t>Changing MecanumDrive</w:t>
      </w:r>
      <w:bookmarkEnd w:id="9"/>
    </w:p>
    <w:p w:rsidR="003469DA" w:rsidRDefault="003469DA" w:rsidP="003469DA">
      <w:pPr>
        <w:pStyle w:val="Body"/>
      </w:pPr>
      <w:r>
        <w:t xml:space="preserve">In </w:t>
      </w:r>
      <w:r w:rsidRPr="003469DA">
        <w:rPr>
          <w:rStyle w:val="Command"/>
        </w:rPr>
        <w:t>MecanumDrive</w:t>
      </w:r>
      <w:r>
        <w:t xml:space="preserve">, locate the </w:t>
      </w:r>
      <w:r w:rsidRPr="005E4C95">
        <w:rPr>
          <w:color w:val="1F2328"/>
        </w:rPr>
        <w:t xml:space="preserve">class </w:t>
      </w:r>
      <w:r>
        <w:t xml:space="preserve">called </w:t>
      </w:r>
      <w:r w:rsidRPr="005E4C95">
        <w:rPr>
          <w:rStyle w:val="SourceCode-Character"/>
        </w:rPr>
        <w:t>Params</w:t>
      </w:r>
      <w:r>
        <w:t xml:space="preserve"> </w:t>
      </w:r>
      <w:r w:rsidR="00B2104D">
        <w:t>a</w:t>
      </w:r>
      <w:r>
        <w:t>t the top of the file and then use the following steps:</w:t>
      </w:r>
    </w:p>
    <w:tbl>
      <w:tblPr>
        <w:tblStyle w:val="TableGrid"/>
        <w:tblW w:w="794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395"/>
      </w:tblGrid>
      <w:tr w:rsidR="00B2104D" w:rsidRPr="00A54BC8" w:rsidTr="00446D44">
        <w:tc>
          <w:tcPr>
            <w:tcW w:w="545" w:type="dxa"/>
          </w:tcPr>
          <w:p w:rsidR="00B2104D" w:rsidRDefault="00B2104D" w:rsidP="00B2104D">
            <w:pPr>
              <w:pStyle w:val="TableEntry"/>
              <w:jc w:val="right"/>
            </w:pPr>
            <w:r>
              <w:t>1.</w:t>
            </w:r>
          </w:p>
        </w:tc>
        <w:tc>
          <w:tcPr>
            <w:tcW w:w="7395" w:type="dxa"/>
          </w:tcPr>
          <w:p w:rsidR="00B2104D" w:rsidRDefault="00B2104D" w:rsidP="00B2104D">
            <w:pPr>
              <w:pStyle w:val="TableEntry"/>
            </w:pPr>
            <w:r>
              <w:t>After the line that instantiates</w:t>
            </w:r>
            <w:r w:rsidR="000C563A">
              <w:t xml:space="preserve"> the</w:t>
            </w:r>
            <w:r>
              <w:t xml:space="preserve"> </w:t>
            </w:r>
            <w:r w:rsidRPr="00AA0D26">
              <w:rPr>
                <w:rStyle w:val="SourceCode-Character"/>
              </w:rPr>
              <w:t>PARAMS</w:t>
            </w:r>
            <w:r>
              <w:t xml:space="preserve"> object, add the following 2 lines:</w:t>
            </w:r>
          </w:p>
          <w:p w:rsidR="00B2104D" w:rsidRDefault="00B2104D" w:rsidP="00B2104D">
            <w:pPr>
              <w:pStyle w:val="SourceCode-Paragraph"/>
            </w:pPr>
            <w:r w:rsidRPr="00D8413B">
              <w:t>ControlHub controlHub = new ControlHub();</w:t>
            </w:r>
            <w:r>
              <w:br/>
            </w:r>
            <w:r>
              <w:br/>
            </w:r>
            <w:r w:rsidRPr="00D8413B">
              <w:t>public static String networkName;</w:t>
            </w:r>
          </w:p>
        </w:tc>
      </w:tr>
      <w:tr w:rsidR="00B2104D" w:rsidRPr="00A54BC8" w:rsidTr="00446D44">
        <w:tc>
          <w:tcPr>
            <w:tcW w:w="545" w:type="dxa"/>
          </w:tcPr>
          <w:p w:rsidR="00B2104D" w:rsidRDefault="00B2104D" w:rsidP="00B2104D">
            <w:pPr>
              <w:pStyle w:val="TableEntry"/>
              <w:jc w:val="right"/>
            </w:pPr>
            <w:r>
              <w:t>2.</w:t>
            </w:r>
          </w:p>
        </w:tc>
        <w:tc>
          <w:tcPr>
            <w:tcW w:w="7395" w:type="dxa"/>
          </w:tcPr>
          <w:p w:rsidR="00B2104D" w:rsidRDefault="00B2104D" w:rsidP="00B2104D">
            <w:pPr>
              <w:pStyle w:val="TableEntry"/>
            </w:pPr>
            <w:r>
              <w:t xml:space="preserve">At the end of the </w:t>
            </w:r>
            <w:r w:rsidRPr="00B2104D">
              <w:rPr>
                <w:rStyle w:val="Command"/>
              </w:rPr>
              <w:t>MecanumDrive</w:t>
            </w:r>
            <w:r>
              <w:t xml:space="preserve"> class, create the following method,</w:t>
            </w:r>
          </w:p>
          <w:p w:rsidR="00B2104D" w:rsidRDefault="00B2104D" w:rsidP="00B2104D">
            <w:pPr>
              <w:pStyle w:val="SourceCode-Paragraph"/>
            </w:pPr>
            <w:r w:rsidRPr="00DD3BE2">
              <w:t>private void setParams() {</w:t>
            </w:r>
            <w:r w:rsidRPr="00DD3BE2">
              <w:br/>
            </w:r>
            <w:r w:rsidRPr="00DD3BE2">
              <w:br/>
              <w:t xml:space="preserve">    if (</w:t>
            </w:r>
            <w:r w:rsidRPr="00DD3BE2">
              <w:rPr>
                <w:i/>
                <w:iCs/>
              </w:rPr>
              <w:t>networkName</w:t>
            </w:r>
            <w:r w:rsidRPr="00DD3BE2">
              <w:t>.equals(</w:t>
            </w:r>
            <w:r w:rsidRPr="00DD3BE2">
              <w:rPr>
                <w:i/>
                <w:iCs/>
              </w:rPr>
              <w:t>PRIMARY_BOT</w:t>
            </w:r>
            <w:r w:rsidRPr="00DD3BE2">
              <w:t>)) {</w:t>
            </w:r>
            <w:r w:rsidRPr="00DD3BE2">
              <w:br/>
              <w:t xml:space="preserve">    } else {</w:t>
            </w:r>
            <w:r w:rsidRPr="00DD3BE2">
              <w:br/>
              <w:t xml:space="preserve">    }</w:t>
            </w:r>
            <w:r w:rsidRPr="00DD3BE2">
              <w:br/>
              <w:t>}</w:t>
            </w:r>
          </w:p>
        </w:tc>
      </w:tr>
      <w:tr w:rsidR="00B2104D" w:rsidRPr="00A54BC8" w:rsidTr="00446D44">
        <w:tc>
          <w:tcPr>
            <w:tcW w:w="545" w:type="dxa"/>
          </w:tcPr>
          <w:p w:rsidR="00B2104D" w:rsidRDefault="00B2104D" w:rsidP="00B2104D">
            <w:pPr>
              <w:pStyle w:val="TableEntry"/>
              <w:jc w:val="right"/>
            </w:pPr>
            <w:r>
              <w:t>3.</w:t>
            </w:r>
          </w:p>
        </w:tc>
        <w:tc>
          <w:tcPr>
            <w:tcW w:w="7395" w:type="dxa"/>
          </w:tcPr>
          <w:p w:rsidR="00B2104D" w:rsidRPr="00A54BC8" w:rsidRDefault="00B2104D" w:rsidP="00B2104D">
            <w:pPr>
              <w:pStyle w:val="TableEntry"/>
            </w:pPr>
            <w:r>
              <w:t xml:space="preserve">Copy all of the </w:t>
            </w:r>
            <w:r w:rsidRPr="005E4C95">
              <w:rPr>
                <w:rStyle w:val="SourceCode-Character"/>
              </w:rPr>
              <w:t>public double</w:t>
            </w:r>
            <w:r>
              <w:t xml:space="preserve"> values from the </w:t>
            </w:r>
            <w:r w:rsidRPr="00B2104D">
              <w:rPr>
                <w:rStyle w:val="Command"/>
              </w:rPr>
              <w:t>Params</w:t>
            </w:r>
            <w:r>
              <w:t xml:space="preserve"> class </w:t>
            </w:r>
            <w:r w:rsidR="000C563A">
              <w:t xml:space="preserve">at the top of </w:t>
            </w:r>
            <w:r w:rsidR="000C563A" w:rsidRPr="000C563A">
              <w:rPr>
                <w:rStyle w:val="Command"/>
              </w:rPr>
              <w:t>MecanumDrive</w:t>
            </w:r>
            <w:r w:rsidR="000C563A">
              <w:t xml:space="preserve"> </w:t>
            </w:r>
            <w:r>
              <w:t xml:space="preserve">and place them in each part of the </w:t>
            </w:r>
            <w:r w:rsidRPr="00DD3BE2">
              <w:rPr>
                <w:rStyle w:val="Command"/>
              </w:rPr>
              <w:t>if-else</w:t>
            </w:r>
            <w:r>
              <w:t xml:space="preserve"> code of the </w:t>
            </w:r>
            <w:r w:rsidRPr="00DD3BE2">
              <w:rPr>
                <w:rStyle w:val="SourceCode-Character"/>
              </w:rPr>
              <w:t>setParams</w:t>
            </w:r>
            <w:r>
              <w:t xml:space="preserve"> method.</w:t>
            </w:r>
          </w:p>
        </w:tc>
      </w:tr>
      <w:tr w:rsidR="00B2104D" w:rsidRPr="00A54BC8" w:rsidTr="00446D44">
        <w:tc>
          <w:tcPr>
            <w:tcW w:w="545" w:type="dxa"/>
          </w:tcPr>
          <w:p w:rsidR="00B2104D" w:rsidRDefault="00B2104D" w:rsidP="00B2104D">
            <w:pPr>
              <w:pStyle w:val="TableEntry"/>
              <w:jc w:val="right"/>
            </w:pPr>
            <w:r>
              <w:t>4.</w:t>
            </w:r>
          </w:p>
        </w:tc>
        <w:tc>
          <w:tcPr>
            <w:tcW w:w="7395" w:type="dxa"/>
          </w:tcPr>
          <w:p w:rsidR="00B2104D" w:rsidRPr="001027D9" w:rsidRDefault="00B2104D" w:rsidP="00B2104D">
            <w:pPr>
              <w:pStyle w:val="TableEntry"/>
            </w:pPr>
            <w:r>
              <w:t xml:space="preserve">Replace the casting from each variable with the string </w:t>
            </w:r>
            <w:r w:rsidRPr="00AA0D26">
              <w:rPr>
                <w:rStyle w:val="SourceCode-Character"/>
              </w:rPr>
              <w:t>PARAMS.</w:t>
            </w:r>
            <w:r>
              <w:t>.</w:t>
            </w:r>
            <w:r w:rsidR="000C563A">
              <w:t xml:space="preserve"> </w:t>
            </w:r>
            <w:r w:rsidR="000C563A">
              <w:t xml:space="preserve">(Note the “.” At the end of </w:t>
            </w:r>
            <w:r w:rsidR="000C563A" w:rsidRPr="003D167E">
              <w:rPr>
                <w:rStyle w:val="SourceCode-Character"/>
              </w:rPr>
              <w:t>PARAMS</w:t>
            </w:r>
            <w:r w:rsidR="000C563A">
              <w:t>)</w:t>
            </w:r>
          </w:p>
        </w:tc>
      </w:tr>
      <w:tr w:rsidR="00B2104D" w:rsidRPr="00A54BC8" w:rsidTr="00446D44">
        <w:tc>
          <w:tcPr>
            <w:tcW w:w="545" w:type="dxa"/>
          </w:tcPr>
          <w:p w:rsidR="00B2104D" w:rsidRPr="00A54BC8" w:rsidRDefault="00B2104D" w:rsidP="00B2104D">
            <w:pPr>
              <w:pStyle w:val="TableEntry"/>
              <w:jc w:val="right"/>
            </w:pPr>
            <w:r>
              <w:t>5.</w:t>
            </w:r>
          </w:p>
        </w:tc>
        <w:tc>
          <w:tcPr>
            <w:tcW w:w="7395" w:type="dxa"/>
          </w:tcPr>
          <w:p w:rsidR="00B2104D" w:rsidRPr="001027D9" w:rsidRDefault="00B2104D" w:rsidP="00B2104D">
            <w:pPr>
              <w:pStyle w:val="TableEntry"/>
            </w:pPr>
            <w:r>
              <w:t xml:space="preserve">In the original </w:t>
            </w:r>
            <w:r w:rsidR="00273006" w:rsidRPr="00273006">
              <w:rPr>
                <w:rStyle w:val="Command"/>
              </w:rPr>
              <w:t>Params</w:t>
            </w:r>
            <w:r w:rsidR="00273006">
              <w:t xml:space="preserve"> </w:t>
            </w:r>
            <w:r>
              <w:t>class, remove all value assignments, leaving only their variable declaration.</w:t>
            </w:r>
          </w:p>
        </w:tc>
      </w:tr>
      <w:tr w:rsidR="00B2104D" w:rsidRPr="00A54BC8" w:rsidTr="00446D44">
        <w:tc>
          <w:tcPr>
            <w:tcW w:w="545" w:type="dxa"/>
          </w:tcPr>
          <w:p w:rsidR="00B2104D" w:rsidRDefault="00B2104D" w:rsidP="00B2104D">
            <w:pPr>
              <w:pStyle w:val="TableEntry"/>
              <w:jc w:val="right"/>
            </w:pPr>
            <w:r>
              <w:t>6.</w:t>
            </w:r>
          </w:p>
        </w:tc>
        <w:tc>
          <w:tcPr>
            <w:tcW w:w="7395" w:type="dxa"/>
          </w:tcPr>
          <w:p w:rsidR="00B2104D" w:rsidRDefault="00B2104D" w:rsidP="00B2104D">
            <w:pPr>
              <w:pStyle w:val="TableEntry"/>
            </w:pPr>
            <w:r>
              <w:t xml:space="preserve">At the end of the </w:t>
            </w:r>
            <w:r w:rsidR="00273006" w:rsidRPr="00273006">
              <w:rPr>
                <w:rStyle w:val="Command"/>
              </w:rPr>
              <w:t>MecanumDrive</w:t>
            </w:r>
            <w:r w:rsidR="00273006">
              <w:t xml:space="preserve"> </w:t>
            </w:r>
            <w:r>
              <w:t>class, create the following method,</w:t>
            </w:r>
          </w:p>
          <w:p w:rsidR="00B2104D" w:rsidRDefault="00B2104D" w:rsidP="00B2104D">
            <w:pPr>
              <w:pStyle w:val="SourceCode-Paragraph"/>
            </w:pPr>
            <w:r w:rsidRPr="00860EB4">
              <w:t>private void initializeOtherParameters() {</w:t>
            </w:r>
            <w:r w:rsidRPr="00860EB4">
              <w:br/>
              <w:t>}</w:t>
            </w:r>
          </w:p>
        </w:tc>
      </w:tr>
      <w:tr w:rsidR="00B2104D" w:rsidRPr="00A54BC8" w:rsidTr="00446D44">
        <w:tc>
          <w:tcPr>
            <w:tcW w:w="545" w:type="dxa"/>
          </w:tcPr>
          <w:p w:rsidR="00B2104D" w:rsidRDefault="00B2104D" w:rsidP="00B2104D">
            <w:pPr>
              <w:pStyle w:val="TableEntry"/>
              <w:jc w:val="right"/>
            </w:pPr>
            <w:r>
              <w:t>7.</w:t>
            </w:r>
          </w:p>
        </w:tc>
        <w:tc>
          <w:tcPr>
            <w:tcW w:w="7395" w:type="dxa"/>
          </w:tcPr>
          <w:p w:rsidR="00B2104D" w:rsidRDefault="00B2104D" w:rsidP="00B2104D">
            <w:pPr>
              <w:pStyle w:val="TableEntry"/>
            </w:pPr>
            <w:r>
              <w:t xml:space="preserve">Copy the definitions of </w:t>
            </w:r>
            <w:r w:rsidRPr="00632153">
              <w:rPr>
                <w:rStyle w:val="SourceCode-Character"/>
              </w:rPr>
              <w:t>MecanumKinematics</w:t>
            </w:r>
            <w:r>
              <w:t xml:space="preserve">, </w:t>
            </w:r>
            <w:r w:rsidRPr="00632153">
              <w:rPr>
                <w:rStyle w:val="SourceCode-Character"/>
              </w:rPr>
              <w:t>TurnConstraint</w:t>
            </w:r>
            <w:r>
              <w:t xml:space="preserve">, </w:t>
            </w:r>
            <w:r w:rsidRPr="00632153">
              <w:rPr>
                <w:rStyle w:val="SourceCode-Character"/>
              </w:rPr>
              <w:t>VelConstraint</w:t>
            </w:r>
            <w:r>
              <w:t xml:space="preserve">, and </w:t>
            </w:r>
            <w:r w:rsidRPr="00632153">
              <w:rPr>
                <w:rStyle w:val="SourceCode-Character"/>
              </w:rPr>
              <w:t>AccelConstraint</w:t>
            </w:r>
            <w:r>
              <w:t xml:space="preserve"> and place them </w:t>
            </w:r>
            <w:r w:rsidR="00273006">
              <w:t xml:space="preserve">in the </w:t>
            </w:r>
            <w:r w:rsidR="00446D44">
              <w:t>newly created</w:t>
            </w:r>
            <w:r w:rsidR="00273006">
              <w:t xml:space="preserve"> </w:t>
            </w:r>
            <w:proofErr w:type="spellStart"/>
            <w:r w:rsidRPr="00632153">
              <w:rPr>
                <w:rStyle w:val="SourceCode-Character"/>
              </w:rPr>
              <w:t>initializeOtherParameters</w:t>
            </w:r>
            <w:proofErr w:type="spellEnd"/>
            <w:r w:rsidR="00446D44">
              <w:rPr>
                <w:rStyle w:val="SourceCode-Character"/>
                <w:rFonts w:cs="Segoe UI"/>
              </w:rPr>
              <w:t xml:space="preserve"> </w:t>
            </w:r>
            <w:r w:rsidR="00446D44">
              <w:t>method.</w:t>
            </w:r>
          </w:p>
        </w:tc>
      </w:tr>
      <w:tr w:rsidR="00B2104D" w:rsidRPr="00A54BC8" w:rsidTr="00446D44">
        <w:tc>
          <w:tcPr>
            <w:tcW w:w="545" w:type="dxa"/>
          </w:tcPr>
          <w:p w:rsidR="00B2104D" w:rsidRDefault="00B2104D" w:rsidP="00B2104D">
            <w:pPr>
              <w:pStyle w:val="TableEntry"/>
              <w:jc w:val="right"/>
            </w:pPr>
            <w:r>
              <w:t>8.</w:t>
            </w:r>
          </w:p>
        </w:tc>
        <w:tc>
          <w:tcPr>
            <w:tcW w:w="7395" w:type="dxa"/>
          </w:tcPr>
          <w:p w:rsidR="00B2104D" w:rsidRDefault="00B2104D" w:rsidP="00B2104D">
            <w:pPr>
              <w:pStyle w:val="TableEntry"/>
            </w:pPr>
            <w:r>
              <w:t>Remove the casting from each variable</w:t>
            </w:r>
            <w:r w:rsidR="00273006">
              <w:t xml:space="preserve"> in </w:t>
            </w:r>
            <w:r w:rsidR="00273006" w:rsidRPr="00632153">
              <w:rPr>
                <w:rStyle w:val="SourceCode-Character"/>
              </w:rPr>
              <w:t>initializeOtherParameters</w:t>
            </w:r>
            <w:r w:rsidR="00273006">
              <w:rPr>
                <w:rStyle w:val="SourceCode-Character"/>
              </w:rPr>
              <w:t>.</w:t>
            </w:r>
          </w:p>
        </w:tc>
      </w:tr>
      <w:tr w:rsidR="00B2104D" w:rsidRPr="00A54BC8" w:rsidTr="00446D44">
        <w:tc>
          <w:tcPr>
            <w:tcW w:w="545" w:type="dxa"/>
          </w:tcPr>
          <w:p w:rsidR="00B2104D" w:rsidRDefault="00B2104D" w:rsidP="00B2104D">
            <w:pPr>
              <w:pStyle w:val="TableEntry"/>
              <w:jc w:val="right"/>
            </w:pPr>
            <w:r>
              <w:t>9.</w:t>
            </w:r>
          </w:p>
        </w:tc>
        <w:tc>
          <w:tcPr>
            <w:tcW w:w="7395" w:type="dxa"/>
          </w:tcPr>
          <w:p w:rsidR="00B2104D" w:rsidRDefault="00B2104D" w:rsidP="00B2104D">
            <w:pPr>
              <w:pStyle w:val="TableEntry"/>
            </w:pPr>
            <w:r>
              <w:t xml:space="preserve">In the original </w:t>
            </w:r>
            <w:r w:rsidR="00273006">
              <w:t>assignment of these 4 vari</w:t>
            </w:r>
            <w:r w:rsidR="00820BAD">
              <w:t>ab</w:t>
            </w:r>
            <w:r w:rsidR="00273006">
              <w:t>les</w:t>
            </w:r>
            <w:r>
              <w:t xml:space="preserve">, set each variable to </w:t>
            </w:r>
            <w:r w:rsidRPr="00632153">
              <w:rPr>
                <w:rStyle w:val="SourceCode-Character"/>
              </w:rPr>
              <w:t>null</w:t>
            </w:r>
            <w:r>
              <w:t>.</w:t>
            </w:r>
          </w:p>
        </w:tc>
      </w:tr>
      <w:tr w:rsidR="00B2104D" w:rsidRPr="00A54BC8" w:rsidTr="00446D44">
        <w:tc>
          <w:tcPr>
            <w:tcW w:w="545" w:type="dxa"/>
          </w:tcPr>
          <w:p w:rsidR="00B2104D" w:rsidRDefault="00B2104D" w:rsidP="00B2104D">
            <w:pPr>
              <w:pStyle w:val="TableEntry"/>
              <w:jc w:val="right"/>
            </w:pPr>
            <w:r>
              <w:t>10.</w:t>
            </w:r>
          </w:p>
        </w:tc>
        <w:tc>
          <w:tcPr>
            <w:tcW w:w="7395" w:type="dxa"/>
          </w:tcPr>
          <w:p w:rsidR="00B2104D" w:rsidRDefault="00273006" w:rsidP="00B2104D">
            <w:pPr>
              <w:pStyle w:val="TableEntry"/>
            </w:pPr>
            <w:r>
              <w:t xml:space="preserve">Throughout the code there may be some in-line assignments associated with </w:t>
            </w:r>
            <w:r w:rsidR="00B2104D">
              <w:t>hardware differences (i.e., motor/encoder direction, etc.</w:t>
            </w:r>
            <w:r>
              <w:t xml:space="preserve">) </w:t>
            </w:r>
            <w:r w:rsidR="00446D44">
              <w:t>that are specific to each</w:t>
            </w:r>
            <w:r>
              <w:t xml:space="preserve"> robot.</w:t>
            </w:r>
            <w:r w:rsidR="00B2104D">
              <w:t xml:space="preserve"> </w:t>
            </w:r>
            <w:r>
              <w:t xml:space="preserve">In these cases, </w:t>
            </w:r>
            <w:r w:rsidR="00B2104D">
              <w:t xml:space="preserve">add the following lines to </w:t>
            </w:r>
            <w:r>
              <w:t>encapsulate</w:t>
            </w:r>
            <w:r w:rsidR="00B2104D">
              <w:t xml:space="preserve"> those changes,</w:t>
            </w:r>
          </w:p>
          <w:p w:rsidR="00B2104D" w:rsidRPr="004F0B3A" w:rsidRDefault="00B2104D" w:rsidP="00B2104D">
            <w:pPr>
              <w:pStyle w:val="SourceCode-Paragraph"/>
            </w:pPr>
            <w:r w:rsidRPr="00AA0D26">
              <w:t>if (</w:t>
            </w:r>
            <w:r w:rsidRPr="00AA0D26">
              <w:rPr>
                <w:i/>
                <w:iCs/>
              </w:rPr>
              <w:t>networkName</w:t>
            </w:r>
            <w:r w:rsidRPr="00AA0D26">
              <w:t>.equals(</w:t>
            </w:r>
            <w:r w:rsidRPr="00AA0D26">
              <w:rPr>
                <w:i/>
                <w:iCs/>
              </w:rPr>
              <w:t>PRIMARY_BOT</w:t>
            </w:r>
            <w:r w:rsidRPr="00AA0D26">
              <w:t>)) {</w:t>
            </w:r>
            <w:r w:rsidRPr="00AA0D26">
              <w:br/>
              <w:t xml:space="preserve">    </w:t>
            </w:r>
            <w:r w:rsidRPr="00AA0D26">
              <w:rPr>
                <w:rStyle w:val="Command"/>
              </w:rPr>
              <w:t>primary hardware setting</w:t>
            </w:r>
            <w:r w:rsidRPr="00AA0D26">
              <w:t>;</w:t>
            </w:r>
            <w:r w:rsidRPr="00AA0D26">
              <w:br/>
              <w:t>} else {</w:t>
            </w:r>
            <w:r w:rsidRPr="00AA0D26">
              <w:br/>
              <w:t xml:space="preserve">    </w:t>
            </w:r>
            <w:r>
              <w:rPr>
                <w:rStyle w:val="Command"/>
              </w:rPr>
              <w:t>secondary</w:t>
            </w:r>
            <w:r w:rsidRPr="00AA0D26">
              <w:rPr>
                <w:rStyle w:val="Command"/>
              </w:rPr>
              <w:t xml:space="preserve"> hardware setting</w:t>
            </w:r>
            <w:r>
              <w:rPr>
                <w:rStyle w:val="Command"/>
              </w:rPr>
              <w:t>;</w:t>
            </w:r>
            <w:r w:rsidRPr="00AA0D26">
              <w:br/>
              <w:t>}</w:t>
            </w:r>
          </w:p>
        </w:tc>
      </w:tr>
    </w:tbl>
    <w:p w:rsidR="00446D44" w:rsidRDefault="00446D44">
      <w:r>
        <w:br w:type="page"/>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B2104D" w:rsidRPr="00A54BC8" w:rsidTr="00446D44">
        <w:tc>
          <w:tcPr>
            <w:tcW w:w="540" w:type="dxa"/>
          </w:tcPr>
          <w:p w:rsidR="00B2104D" w:rsidRDefault="00B2104D" w:rsidP="00B2104D">
            <w:pPr>
              <w:pStyle w:val="TableEntry"/>
              <w:jc w:val="right"/>
            </w:pPr>
            <w:r>
              <w:lastRenderedPageBreak/>
              <w:t>11.</w:t>
            </w:r>
          </w:p>
        </w:tc>
        <w:tc>
          <w:tcPr>
            <w:tcW w:w="7395" w:type="dxa"/>
          </w:tcPr>
          <w:p w:rsidR="00B2104D" w:rsidRDefault="00B2104D" w:rsidP="00B2104D">
            <w:pPr>
              <w:pStyle w:val="TableEntry"/>
            </w:pPr>
            <w:r>
              <w:t xml:space="preserve">In the first couple of lines of the </w:t>
            </w:r>
            <w:r w:rsidRPr="00632153">
              <w:rPr>
                <w:rStyle w:val="Command"/>
              </w:rPr>
              <w:t>MecanumDrive</w:t>
            </w:r>
            <w:r>
              <w:t xml:space="preserve"> </w:t>
            </w:r>
            <w:r w:rsidRPr="00446D44">
              <w:rPr>
                <w:rStyle w:val="Strong"/>
              </w:rPr>
              <w:t>constructor</w:t>
            </w:r>
            <w:r>
              <w:t>, add the following lines,</w:t>
            </w:r>
          </w:p>
          <w:p w:rsidR="00B2104D" w:rsidRDefault="00B2104D" w:rsidP="00B2104D">
            <w:pPr>
              <w:pStyle w:val="SourceCode-Paragraph"/>
            </w:pPr>
            <w:r w:rsidRPr="004B330A">
              <w:rPr>
                <w:i/>
                <w:iCs/>
              </w:rPr>
              <w:t xml:space="preserve">networkName </w:t>
            </w:r>
            <w:r w:rsidRPr="004B330A">
              <w:t>= controlHub.getNetworkName();</w:t>
            </w:r>
            <w:r w:rsidRPr="004B330A">
              <w:br/>
            </w:r>
            <w:r w:rsidRPr="004B330A">
              <w:br/>
              <w:t>// set PARAMS based upon the network you are connected to</w:t>
            </w:r>
            <w:r w:rsidRPr="004B330A">
              <w:br/>
              <w:t>setParams();</w:t>
            </w:r>
          </w:p>
        </w:tc>
      </w:tr>
    </w:tbl>
    <w:p w:rsidR="004F0B3A" w:rsidRDefault="004F0B3A" w:rsidP="004F0B3A">
      <w:pPr>
        <w:pStyle w:val="Heading2"/>
      </w:pPr>
      <w:bookmarkStart w:id="10" w:name="OLE_LINK1"/>
      <w:bookmarkStart w:id="11" w:name="_Toc182773771"/>
      <w:r>
        <w:t>Changing the Localizer</w:t>
      </w:r>
      <w:bookmarkEnd w:id="11"/>
    </w:p>
    <w:p w:rsidR="00632153" w:rsidRDefault="00273006" w:rsidP="00632153">
      <w:pPr>
        <w:pStyle w:val="Body"/>
      </w:pPr>
      <w:r>
        <w:t xml:space="preserve">If using odometry pods then open the </w:t>
      </w:r>
      <w:r w:rsidR="00664D76">
        <w:t xml:space="preserve">appropriate localizer, </w:t>
      </w:r>
      <w:r>
        <w:t xml:space="preserve">and </w:t>
      </w:r>
      <w:r w:rsidR="00664D76">
        <w:t>l</w:t>
      </w:r>
      <w:r w:rsidR="00632153">
        <w:t xml:space="preserve">ocate the </w:t>
      </w:r>
      <w:r w:rsidR="00632153" w:rsidRPr="00095187">
        <w:t>class</w:t>
      </w:r>
      <w:r w:rsidR="00632153" w:rsidRPr="005E4C95">
        <w:rPr>
          <w:color w:val="1F2328"/>
        </w:rPr>
        <w:t xml:space="preserve"> </w:t>
      </w:r>
      <w:r w:rsidR="00632153">
        <w:t xml:space="preserve">called </w:t>
      </w:r>
      <w:r w:rsidR="00632153" w:rsidRPr="005E4C95">
        <w:rPr>
          <w:rStyle w:val="SourceCode-Character"/>
        </w:rPr>
        <w:t>Params</w:t>
      </w:r>
      <w:r>
        <w:t xml:space="preserve"> a</w:t>
      </w:r>
      <w:r w:rsidR="00632153">
        <w:t>t the top of the file and then use the following steps:</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273006" w:rsidRPr="00A54BC8" w:rsidTr="00234311">
        <w:tc>
          <w:tcPr>
            <w:tcW w:w="540" w:type="dxa"/>
          </w:tcPr>
          <w:p w:rsidR="00273006" w:rsidRDefault="00273006" w:rsidP="00273006">
            <w:pPr>
              <w:pStyle w:val="TableEntry"/>
              <w:jc w:val="right"/>
            </w:pPr>
            <w:r>
              <w:t>1.</w:t>
            </w:r>
          </w:p>
        </w:tc>
        <w:tc>
          <w:tcPr>
            <w:tcW w:w="7395" w:type="dxa"/>
          </w:tcPr>
          <w:p w:rsidR="00273006" w:rsidRDefault="00273006" w:rsidP="00273006">
            <w:pPr>
              <w:pStyle w:val="TableEntry"/>
            </w:pPr>
            <w:r>
              <w:t xml:space="preserve">At the end of the appropriate </w:t>
            </w:r>
            <w:r w:rsidRPr="00095187">
              <w:t>localizer</w:t>
            </w:r>
            <w:r>
              <w:t xml:space="preserve"> class, create the following method,</w:t>
            </w:r>
          </w:p>
          <w:p w:rsidR="00273006" w:rsidRDefault="00273006" w:rsidP="00273006">
            <w:pPr>
              <w:pStyle w:val="SourceCode-Paragraph"/>
            </w:pPr>
            <w:r w:rsidRPr="00DD3BE2">
              <w:t>private void setParams() {</w:t>
            </w:r>
            <w:r w:rsidRPr="00DD3BE2">
              <w:br/>
            </w:r>
            <w:r w:rsidRPr="00DD3BE2">
              <w:br/>
              <w:t xml:space="preserve">    if (</w:t>
            </w:r>
            <w:r w:rsidRPr="00DD3BE2">
              <w:rPr>
                <w:i/>
                <w:iCs/>
              </w:rPr>
              <w:t>networkName</w:t>
            </w:r>
            <w:r w:rsidRPr="00DD3BE2">
              <w:t>.equals(</w:t>
            </w:r>
            <w:r w:rsidRPr="00DD3BE2">
              <w:rPr>
                <w:i/>
                <w:iCs/>
              </w:rPr>
              <w:t>PRIMARY_BOT</w:t>
            </w:r>
            <w:r w:rsidRPr="00DD3BE2">
              <w:t>)) {</w:t>
            </w:r>
            <w:r w:rsidRPr="00DD3BE2">
              <w:br/>
              <w:t xml:space="preserve">    } else {</w:t>
            </w:r>
            <w:r w:rsidRPr="00DD3BE2">
              <w:br/>
              <w:t xml:space="preserve">    }</w:t>
            </w:r>
            <w:r w:rsidRPr="00DD3BE2">
              <w:br/>
              <w:t>}</w:t>
            </w:r>
          </w:p>
        </w:tc>
      </w:tr>
      <w:tr w:rsidR="00273006" w:rsidRPr="00A54BC8" w:rsidTr="00234311">
        <w:tc>
          <w:tcPr>
            <w:tcW w:w="540" w:type="dxa"/>
          </w:tcPr>
          <w:p w:rsidR="00273006" w:rsidRDefault="00273006" w:rsidP="00273006">
            <w:pPr>
              <w:pStyle w:val="TableEntry"/>
              <w:jc w:val="right"/>
            </w:pPr>
            <w:r>
              <w:t>2.</w:t>
            </w:r>
          </w:p>
        </w:tc>
        <w:tc>
          <w:tcPr>
            <w:tcW w:w="7395" w:type="dxa"/>
          </w:tcPr>
          <w:p w:rsidR="00273006" w:rsidRPr="00A54BC8" w:rsidRDefault="00273006" w:rsidP="00273006">
            <w:pPr>
              <w:pStyle w:val="TableEntry"/>
            </w:pPr>
            <w:r>
              <w:t xml:space="preserve">Copy all of the </w:t>
            </w:r>
            <w:r w:rsidRPr="005E4C95">
              <w:rPr>
                <w:rStyle w:val="SourceCode-Character"/>
              </w:rPr>
              <w:t>public double</w:t>
            </w:r>
            <w:r>
              <w:t xml:space="preserve"> values from the </w:t>
            </w:r>
            <w:r w:rsidRPr="00B2104D">
              <w:rPr>
                <w:rStyle w:val="Command"/>
              </w:rPr>
              <w:t>Params</w:t>
            </w:r>
            <w:r>
              <w:t xml:space="preserve"> class </w:t>
            </w:r>
            <w:r w:rsidR="00446D44">
              <w:t xml:space="preserve">at the top of the localizer </w:t>
            </w:r>
            <w:r>
              <w:t xml:space="preserve">and encapsulate them in each part of the </w:t>
            </w:r>
            <w:r w:rsidRPr="00DD3BE2">
              <w:rPr>
                <w:rStyle w:val="Command"/>
              </w:rPr>
              <w:t>if-else</w:t>
            </w:r>
            <w:r>
              <w:t xml:space="preserve"> code of the</w:t>
            </w:r>
            <w:r w:rsidR="003D167E">
              <w:t xml:space="preserve"> method</w:t>
            </w:r>
            <w:r>
              <w:t>.</w:t>
            </w:r>
          </w:p>
        </w:tc>
      </w:tr>
      <w:tr w:rsidR="00273006" w:rsidRPr="00A54BC8" w:rsidTr="00234311">
        <w:tc>
          <w:tcPr>
            <w:tcW w:w="540" w:type="dxa"/>
          </w:tcPr>
          <w:p w:rsidR="00273006" w:rsidRDefault="003D167E" w:rsidP="00273006">
            <w:pPr>
              <w:pStyle w:val="TableEntry"/>
              <w:jc w:val="right"/>
            </w:pPr>
            <w:r>
              <w:t>3.</w:t>
            </w:r>
          </w:p>
        </w:tc>
        <w:tc>
          <w:tcPr>
            <w:tcW w:w="7395" w:type="dxa"/>
          </w:tcPr>
          <w:p w:rsidR="00273006" w:rsidRPr="001027D9" w:rsidRDefault="00273006" w:rsidP="00273006">
            <w:pPr>
              <w:pStyle w:val="TableEntry"/>
            </w:pPr>
            <w:r>
              <w:t xml:space="preserve">Replace the casting from each variable with the string </w:t>
            </w:r>
            <w:r w:rsidRPr="00AA0D26">
              <w:rPr>
                <w:rStyle w:val="SourceCode-Character"/>
              </w:rPr>
              <w:t>PARAMS.</w:t>
            </w:r>
            <w:r>
              <w:t>.</w:t>
            </w:r>
            <w:r w:rsidR="003D167E">
              <w:t xml:space="preserve"> (Note the “.” At the end of </w:t>
            </w:r>
            <w:r w:rsidR="003D167E" w:rsidRPr="003D167E">
              <w:rPr>
                <w:rStyle w:val="SourceCode-Character"/>
              </w:rPr>
              <w:t>PARAMS</w:t>
            </w:r>
            <w:r w:rsidR="003D167E">
              <w:t>)</w:t>
            </w:r>
          </w:p>
        </w:tc>
      </w:tr>
      <w:tr w:rsidR="00446D44" w:rsidRPr="00A54BC8" w:rsidTr="00234311">
        <w:tc>
          <w:tcPr>
            <w:tcW w:w="540" w:type="dxa"/>
          </w:tcPr>
          <w:p w:rsidR="00446D44" w:rsidRDefault="00446D44" w:rsidP="00446D44">
            <w:pPr>
              <w:pStyle w:val="TableEntry"/>
              <w:jc w:val="right"/>
            </w:pPr>
            <w:r>
              <w:t>4.</w:t>
            </w:r>
          </w:p>
        </w:tc>
        <w:tc>
          <w:tcPr>
            <w:tcW w:w="7395" w:type="dxa"/>
          </w:tcPr>
          <w:p w:rsidR="00446D44" w:rsidRDefault="00446D44" w:rsidP="00446D44">
            <w:pPr>
              <w:pStyle w:val="TableEntry"/>
            </w:pPr>
            <w:r>
              <w:t>Assign very generic values to each parameter until you can go thru a full calibration.</w:t>
            </w:r>
          </w:p>
        </w:tc>
      </w:tr>
      <w:tr w:rsidR="00446D44" w:rsidRPr="00A54BC8" w:rsidTr="00234311">
        <w:tc>
          <w:tcPr>
            <w:tcW w:w="540" w:type="dxa"/>
          </w:tcPr>
          <w:p w:rsidR="00446D44" w:rsidRDefault="00446D44" w:rsidP="00446D44">
            <w:pPr>
              <w:pStyle w:val="TableEntry"/>
              <w:jc w:val="right"/>
            </w:pPr>
            <w:r>
              <w:t>5.</w:t>
            </w:r>
          </w:p>
        </w:tc>
        <w:tc>
          <w:tcPr>
            <w:tcW w:w="7395" w:type="dxa"/>
          </w:tcPr>
          <w:p w:rsidR="00446D44" w:rsidRPr="001027D9" w:rsidRDefault="00446D44" w:rsidP="00446D44">
            <w:pPr>
              <w:pStyle w:val="TableEntry"/>
            </w:pPr>
            <w:r>
              <w:t xml:space="preserve">In the original localizer class, replace all value assignments with </w:t>
            </w:r>
            <w:r w:rsidRPr="003D167E">
              <w:rPr>
                <w:rStyle w:val="SourceCode-Character"/>
              </w:rPr>
              <w:t>null</w:t>
            </w:r>
            <w:r>
              <w:t>.</w:t>
            </w:r>
          </w:p>
        </w:tc>
      </w:tr>
      <w:tr w:rsidR="00446D44" w:rsidRPr="00A54BC8" w:rsidTr="00234311">
        <w:tc>
          <w:tcPr>
            <w:tcW w:w="540" w:type="dxa"/>
          </w:tcPr>
          <w:p w:rsidR="00446D44" w:rsidRDefault="00446D44" w:rsidP="00446D44">
            <w:pPr>
              <w:pStyle w:val="TableEntry"/>
              <w:jc w:val="right"/>
            </w:pPr>
            <w:r>
              <w:t>6.</w:t>
            </w:r>
          </w:p>
        </w:tc>
        <w:tc>
          <w:tcPr>
            <w:tcW w:w="7395" w:type="dxa"/>
          </w:tcPr>
          <w:p w:rsidR="00446D44" w:rsidRDefault="00446D44" w:rsidP="00446D44">
            <w:pPr>
              <w:pStyle w:val="TableEntry"/>
            </w:pPr>
            <w:r>
              <w:t>Throughout the code there may be some in-line assignments associated with hardware differences (i.e., motor/encoder direction, etc.) between 2 robots. In these cases, add the following lines to encapsulate those changes,</w:t>
            </w:r>
          </w:p>
          <w:p w:rsidR="00446D44" w:rsidRPr="004F0B3A" w:rsidRDefault="00446D44" w:rsidP="00446D44">
            <w:pPr>
              <w:pStyle w:val="SourceCode-Paragraph"/>
            </w:pPr>
            <w:r w:rsidRPr="00AA0D26">
              <w:t>if (</w:t>
            </w:r>
            <w:r w:rsidRPr="00AA0D26">
              <w:rPr>
                <w:i/>
                <w:iCs/>
              </w:rPr>
              <w:t>networkName</w:t>
            </w:r>
            <w:r w:rsidRPr="00AA0D26">
              <w:t>.equals(</w:t>
            </w:r>
            <w:r w:rsidRPr="00AA0D26">
              <w:rPr>
                <w:i/>
                <w:iCs/>
              </w:rPr>
              <w:t>PRIMARY_BOT</w:t>
            </w:r>
            <w:r w:rsidRPr="00AA0D26">
              <w:t>)) {</w:t>
            </w:r>
            <w:r w:rsidRPr="00AA0D26">
              <w:br/>
              <w:t xml:space="preserve">    </w:t>
            </w:r>
            <w:r w:rsidRPr="00AA0D26">
              <w:rPr>
                <w:rStyle w:val="Command"/>
              </w:rPr>
              <w:t>primary hardware setting</w:t>
            </w:r>
            <w:r w:rsidRPr="00AA0D26">
              <w:t>;</w:t>
            </w:r>
            <w:r w:rsidRPr="00AA0D26">
              <w:br/>
              <w:t>} else {</w:t>
            </w:r>
            <w:r w:rsidRPr="00AA0D26">
              <w:br/>
              <w:t xml:space="preserve">    </w:t>
            </w:r>
            <w:r>
              <w:rPr>
                <w:rStyle w:val="Command"/>
              </w:rPr>
              <w:t>secondary</w:t>
            </w:r>
            <w:r w:rsidRPr="00AA0D26">
              <w:rPr>
                <w:rStyle w:val="Command"/>
              </w:rPr>
              <w:t xml:space="preserve"> hardware setting</w:t>
            </w:r>
            <w:r>
              <w:rPr>
                <w:rStyle w:val="Command"/>
              </w:rPr>
              <w:t>;</w:t>
            </w:r>
            <w:r w:rsidRPr="00AA0D26">
              <w:br/>
              <w:t>}</w:t>
            </w:r>
          </w:p>
        </w:tc>
      </w:tr>
    </w:tbl>
    <w:p w:rsidR="00D34375" w:rsidRDefault="00D34375" w:rsidP="00D34375">
      <w:pPr>
        <w:rPr>
          <w:rFonts w:eastAsia="Times New Roman" w:cs="Times New Roman"/>
          <w:b/>
          <w:bCs/>
          <w:i/>
          <w:iCs/>
          <w:kern w:val="0"/>
          <w:sz w:val="32"/>
          <w:szCs w:val="32"/>
          <w14:ligatures w14:val="none"/>
        </w:rPr>
      </w:pPr>
      <w:bookmarkStart w:id="12" w:name="_Installing_Road-Runner"/>
      <w:bookmarkEnd w:id="10"/>
      <w:bookmarkEnd w:id="12"/>
      <w:r>
        <w:br w:type="page"/>
      </w:r>
    </w:p>
    <w:p w:rsidR="004B330A" w:rsidRDefault="004B330A" w:rsidP="004B330A">
      <w:pPr>
        <w:pStyle w:val="Heading1"/>
      </w:pPr>
      <w:bookmarkStart w:id="13" w:name="_Toc182773772"/>
      <w:r>
        <w:lastRenderedPageBreak/>
        <w:t>Limiting OpModes</w:t>
      </w:r>
      <w:r w:rsidR="00860EB4">
        <w:t xml:space="preserve"> During Competition</w:t>
      </w:r>
      <w:bookmarkEnd w:id="13"/>
    </w:p>
    <w:p w:rsidR="004B330A" w:rsidRDefault="004B330A" w:rsidP="004B330A">
      <w:pPr>
        <w:pStyle w:val="Body"/>
      </w:pPr>
      <w:r>
        <w:t xml:space="preserve">The </w:t>
      </w:r>
      <w:r w:rsidR="003D167E">
        <w:t>D</w:t>
      </w:r>
      <w:r>
        <w:t xml:space="preserve">river </w:t>
      </w:r>
      <w:r w:rsidR="003D167E">
        <w:t>S</w:t>
      </w:r>
      <w:r>
        <w:t>tation can become cluttered with all of the calibration opmodes define</w:t>
      </w:r>
      <w:r w:rsidR="003D167E">
        <w:t>d</w:t>
      </w:r>
      <w:r>
        <w:t xml:space="preserve"> by </w:t>
      </w:r>
      <w:r w:rsidRPr="003D167E">
        <w:rPr>
          <w:rStyle w:val="Command"/>
        </w:rPr>
        <w:t>RoadRunner</w:t>
      </w:r>
      <w:r w:rsidR="00303B69">
        <w:t>. Use the following steps to mask out unnecessary calibration opmodes.</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303B69" w:rsidRPr="00A54BC8" w:rsidTr="00234311">
        <w:tc>
          <w:tcPr>
            <w:tcW w:w="540" w:type="dxa"/>
          </w:tcPr>
          <w:p w:rsidR="00303B69" w:rsidRDefault="00303B69" w:rsidP="00234311">
            <w:pPr>
              <w:pStyle w:val="TableEntry"/>
              <w:jc w:val="right"/>
            </w:pPr>
            <w:r>
              <w:t>1.</w:t>
            </w:r>
          </w:p>
        </w:tc>
        <w:tc>
          <w:tcPr>
            <w:tcW w:w="7395" w:type="dxa"/>
          </w:tcPr>
          <w:p w:rsidR="00303B69" w:rsidRDefault="00303B69" w:rsidP="00303B69">
            <w:pPr>
              <w:pStyle w:val="TableEntry"/>
            </w:pPr>
            <w:r>
              <w:t xml:space="preserve">In </w:t>
            </w:r>
            <w:r w:rsidRPr="004B330A">
              <w:rPr>
                <w:rStyle w:val="Command"/>
              </w:rPr>
              <w:t>GeneralConstants</w:t>
            </w:r>
            <w:r>
              <w:t>, add the following line (if it is not there already),</w:t>
            </w:r>
          </w:p>
          <w:p w:rsidR="00303B69" w:rsidRPr="00A54BC8" w:rsidRDefault="00303B69" w:rsidP="00303B69">
            <w:pPr>
              <w:pStyle w:val="SourceCode-Paragraph"/>
            </w:pPr>
            <w:r w:rsidRPr="00303B69">
              <w:t xml:space="preserve">public static final boolean </w:t>
            </w:r>
            <w:r w:rsidRPr="00303B69">
              <w:rPr>
                <w:i/>
                <w:iCs/>
              </w:rPr>
              <w:t xml:space="preserve">ENABLE_CALIBRATION </w:t>
            </w:r>
            <w:r w:rsidRPr="00303B69">
              <w:t>= true;</w:t>
            </w:r>
          </w:p>
        </w:tc>
      </w:tr>
      <w:tr w:rsidR="00303B69" w:rsidRPr="00A54BC8" w:rsidTr="00234311">
        <w:tc>
          <w:tcPr>
            <w:tcW w:w="540" w:type="dxa"/>
          </w:tcPr>
          <w:p w:rsidR="00303B69" w:rsidRPr="00A54BC8" w:rsidRDefault="00303B69" w:rsidP="00234311">
            <w:pPr>
              <w:pStyle w:val="TableEntry"/>
              <w:jc w:val="right"/>
            </w:pPr>
            <w:r>
              <w:t>2.</w:t>
            </w:r>
          </w:p>
        </w:tc>
        <w:tc>
          <w:tcPr>
            <w:tcW w:w="7395" w:type="dxa"/>
          </w:tcPr>
          <w:p w:rsidR="00303B69" w:rsidRPr="003A6884" w:rsidRDefault="003A6884" w:rsidP="003A6884">
            <w:pPr>
              <w:pStyle w:val="TableEntry"/>
            </w:pPr>
            <w:r w:rsidRPr="003A6884">
              <w:t xml:space="preserve">Open </w:t>
            </w:r>
            <w:r w:rsidRPr="003A6884">
              <w:rPr>
                <w:rStyle w:val="SourceCode-Character"/>
              </w:rPr>
              <w:t>TuningOpModes</w:t>
            </w:r>
            <w:r w:rsidRPr="003A6884">
              <w:t xml:space="preserve"> and navigate down to a series of </w:t>
            </w:r>
            <w:r w:rsidRPr="003A6884">
              <w:rPr>
                <w:rStyle w:val="Command"/>
              </w:rPr>
              <w:t>manager.register</w:t>
            </w:r>
            <w:r w:rsidRPr="003A6884">
              <w:t xml:space="preserve"> statements.</w:t>
            </w:r>
          </w:p>
        </w:tc>
      </w:tr>
      <w:tr w:rsidR="003A6884" w:rsidRPr="00A54BC8" w:rsidTr="00234311">
        <w:tc>
          <w:tcPr>
            <w:tcW w:w="540" w:type="dxa"/>
          </w:tcPr>
          <w:p w:rsidR="003A6884" w:rsidRDefault="003A6884" w:rsidP="00234311">
            <w:pPr>
              <w:pStyle w:val="TableEntry"/>
              <w:jc w:val="right"/>
            </w:pPr>
            <w:r>
              <w:t>3.</w:t>
            </w:r>
          </w:p>
        </w:tc>
        <w:tc>
          <w:tcPr>
            <w:tcW w:w="7395" w:type="dxa"/>
          </w:tcPr>
          <w:p w:rsidR="003A6884" w:rsidRDefault="003A6884" w:rsidP="003A6884">
            <w:pPr>
              <w:pStyle w:val="TableEntry"/>
            </w:pPr>
            <w:r>
              <w:t xml:space="preserve">Encapsulate all of these lines, except for </w:t>
            </w:r>
            <w:r w:rsidRPr="003A6884">
              <w:rPr>
                <w:rStyle w:val="Command"/>
              </w:rPr>
              <w:t>LocalizationTest</w:t>
            </w:r>
            <w:r>
              <w:t xml:space="preserve">, with an </w:t>
            </w:r>
            <w:r>
              <w:br/>
            </w:r>
            <w:r w:rsidRPr="003A6884">
              <w:rPr>
                <w:rStyle w:val="Command"/>
              </w:rPr>
              <w:t>if (ENABLE_CALIBRATION)</w:t>
            </w:r>
            <w:r>
              <w:t xml:space="preserve"> construct.</w:t>
            </w:r>
          </w:p>
          <w:p w:rsidR="003D167E" w:rsidRDefault="003D167E" w:rsidP="003D167E">
            <w:pPr>
              <w:pStyle w:val="BodyNote"/>
            </w:pPr>
            <w:r w:rsidRPr="006F56C3">
              <w:rPr>
                <w:rStyle w:val="Strong"/>
              </w:rPr>
              <w:t>Note:</w:t>
            </w:r>
            <w:r>
              <w:tab/>
              <w:t xml:space="preserve">Preserving access to </w:t>
            </w:r>
            <w:r w:rsidRPr="003A6884">
              <w:rPr>
                <w:rStyle w:val="Command"/>
              </w:rPr>
              <w:t>LocalizationTest</w:t>
            </w:r>
            <w:r>
              <w:t xml:space="preserve"> makes it possible to easily move the robot around the field outside of any team developed opmodes.</w:t>
            </w:r>
          </w:p>
        </w:tc>
      </w:tr>
    </w:tbl>
    <w:p w:rsidR="003A6884" w:rsidRDefault="003A6884" w:rsidP="003A6884">
      <w:pPr>
        <w:pStyle w:val="Body"/>
      </w:pPr>
      <w:r>
        <w:t xml:space="preserve">With this in place you can toggle the </w:t>
      </w:r>
      <w:r w:rsidRPr="003D167E">
        <w:rPr>
          <w:rStyle w:val="SourceCode-Character"/>
        </w:rPr>
        <w:t>ENABLE_CALIBRATION</w:t>
      </w:r>
      <w:r>
        <w:t xml:space="preserve"> value to have the calibration opmodes available</w:t>
      </w:r>
      <w:r w:rsidR="003D167E">
        <w:t>, or not</w:t>
      </w:r>
      <w:r>
        <w:t>.</w:t>
      </w:r>
    </w:p>
    <w:p w:rsidR="005D5306" w:rsidRPr="00367300" w:rsidRDefault="005D5306" w:rsidP="00367300">
      <w:pPr>
        <w:pStyle w:val="Heading1"/>
      </w:pPr>
      <w:bookmarkStart w:id="14" w:name="_Toc182773773"/>
      <w:r w:rsidRPr="00367300">
        <w:t>Verifying the SDK</w:t>
      </w:r>
      <w:r w:rsidR="004226C0">
        <w:t xml:space="preserve"> via Road-Runner</w:t>
      </w:r>
      <w:bookmarkEnd w:id="14"/>
    </w:p>
    <w:p w:rsidR="005D5306" w:rsidRDefault="005D5306" w:rsidP="005D5306">
      <w:pPr>
        <w:pStyle w:val="Body"/>
      </w:pPr>
      <w:r>
        <w:t xml:space="preserve">Presumably all of the above work will result in  working robot. The only way to know is to download the project onto a robot and </w:t>
      </w:r>
      <w:r w:rsidR="004226C0">
        <w:t>calibrate it using</w:t>
      </w:r>
      <w:r w:rsidR="00292D0F">
        <w:t xml:space="preserve"> </w:t>
      </w:r>
      <w:r w:rsidR="00292D0F" w:rsidRPr="00292D0F">
        <w:rPr>
          <w:rStyle w:val="Command"/>
        </w:rPr>
        <w:t>Road-Runner</w:t>
      </w:r>
      <w:r>
        <w:t>.</w:t>
      </w:r>
    </w:p>
    <w:p w:rsidR="004226C0" w:rsidRDefault="004226C0" w:rsidP="005D5306">
      <w:pPr>
        <w:pStyle w:val="Body"/>
      </w:pPr>
      <w:r>
        <w:t xml:space="preserve">Begin with </w:t>
      </w:r>
      <w:r w:rsidR="008F1810">
        <w:t>opening</w:t>
      </w:r>
      <w:r>
        <w:t xml:space="preserve"> a web browser to the </w:t>
      </w:r>
      <w:hyperlink r:id="rId13" w:history="1">
        <w:r w:rsidRPr="004226C0">
          <w:rPr>
            <w:rStyle w:val="Hyperlink"/>
          </w:rPr>
          <w:t>Road-Runner web site</w:t>
        </w:r>
      </w:hyperlink>
      <w:r>
        <w:t>.</w:t>
      </w:r>
      <w:r w:rsidR="00226D79">
        <w:t xml:space="preserve"> This is a “cookbook” of steps to follow that are pretty self-explanatory.</w:t>
      </w:r>
    </w:p>
    <w:p w:rsidR="004226C0" w:rsidRDefault="004226C0" w:rsidP="005D5306">
      <w:pPr>
        <w:pStyle w:val="Body"/>
      </w:pPr>
      <w:r>
        <w:t xml:space="preserve">If this is the first time that you have used </w:t>
      </w:r>
      <w:r w:rsidRPr="004226C0">
        <w:rPr>
          <w:rStyle w:val="Command"/>
        </w:rPr>
        <w:t>Road-Runner</w:t>
      </w:r>
      <w:r>
        <w:t xml:space="preserve"> then select the </w:t>
      </w:r>
      <w:r w:rsidRPr="004226C0">
        <w:rPr>
          <w:rStyle w:val="Command"/>
        </w:rPr>
        <w:t>Before You Start!</w:t>
      </w:r>
      <w:r>
        <w:t xml:space="preserve"> Button and review the terminology and tips.</w:t>
      </w:r>
    </w:p>
    <w:p w:rsidR="00226D79" w:rsidRDefault="00226D79" w:rsidP="005D5306">
      <w:pPr>
        <w:pStyle w:val="Body"/>
      </w:pPr>
      <w:r>
        <w:t xml:space="preserve">Select the </w:t>
      </w:r>
      <w:hyperlink r:id="rId14" w:anchor="are-you-using-drive-encoders" w:history="1">
        <w:r w:rsidRPr="00226D79">
          <w:rPr>
            <w:rStyle w:val="Hyperlink"/>
          </w:rPr>
          <w:t>High Level Overview</w:t>
        </w:r>
      </w:hyperlink>
      <w:r>
        <w:t xml:space="preserve"> header in the left-hand column. It will display the steps you will go thru.</w:t>
      </w:r>
    </w:p>
    <w:p w:rsidR="00226D79" w:rsidRPr="005D5306" w:rsidRDefault="00226D79" w:rsidP="005D5306">
      <w:pPr>
        <w:pStyle w:val="Body"/>
      </w:pPr>
      <w:r>
        <w:t xml:space="preserve">The first step in calibrating a robot is to generate </w:t>
      </w:r>
      <w:hyperlink r:id="rId15" w:anchor="drive-constants" w:history="1">
        <w:r w:rsidRPr="00226D79">
          <w:rPr>
            <w:rStyle w:val="Hyperlink"/>
          </w:rPr>
          <w:t>Drive Constants</w:t>
        </w:r>
      </w:hyperlink>
      <w:r>
        <w:t>. After that, follow the steps in the order shown on the chart.</w:t>
      </w:r>
    </w:p>
    <w:p w:rsidR="005D5306" w:rsidRDefault="005D5306">
      <w:pPr>
        <w:rPr>
          <w:rFonts w:ascii="Segoe UI" w:eastAsia="Times New Roman" w:hAnsi="Segoe UI" w:cs="Segoe UI"/>
          <w:color w:val="1F2328"/>
          <w:kern w:val="0"/>
          <w14:ligatures w14:val="none"/>
        </w:rPr>
      </w:pPr>
      <w:r>
        <w:br w:type="page"/>
      </w:r>
    </w:p>
    <w:p w:rsidR="005D5306" w:rsidRPr="00367300" w:rsidRDefault="005D5306" w:rsidP="00367300">
      <w:pPr>
        <w:pStyle w:val="Heading1"/>
      </w:pPr>
      <w:bookmarkStart w:id="15" w:name="_Toc182773774"/>
      <w:r w:rsidRPr="00367300">
        <w:lastRenderedPageBreak/>
        <w:t>Preserving Changes Back into GitHub</w:t>
      </w:r>
      <w:bookmarkEnd w:id="15"/>
    </w:p>
    <w:p w:rsidR="009C6C79" w:rsidRDefault="005D5306" w:rsidP="005D5306">
      <w:pPr>
        <w:pStyle w:val="Body"/>
      </w:pPr>
      <w:r>
        <w:t xml:space="preserve">Your local environment now needs to be rolled up into a comprehensive release and pushed back up to the </w:t>
      </w:r>
      <w:r w:rsidRPr="006B09A7">
        <w:rPr>
          <w:rStyle w:val="Command"/>
        </w:rPr>
        <w:t>FIRST-4030</w:t>
      </w:r>
      <w:r>
        <w:t xml:space="preserve"> GitHub repository</w:t>
      </w:r>
      <w:r w:rsidR="009C6C79">
        <w:t>. All of the files in the project that appear in green have changed since the last commit. Those in red are new to the repository.</w:t>
      </w:r>
    </w:p>
    <w:p w:rsidR="005D5306" w:rsidRDefault="009C6C79" w:rsidP="005D5306">
      <w:pPr>
        <w:pStyle w:val="Body"/>
      </w:pPr>
      <w:r>
        <w:t xml:space="preserve">Within </w:t>
      </w:r>
      <w:r w:rsidR="006B09A7">
        <w:t>Android Studio,</w:t>
      </w:r>
      <w:r>
        <w:t xml:space="preserve"> use</w:t>
      </w:r>
      <w:r w:rsidR="005D5306">
        <w:t xml:space="preserve"> the following steps</w:t>
      </w:r>
      <w:r>
        <w:t xml:space="preserve"> to commit your changes to the team wide GitHub repository</w:t>
      </w:r>
      <w:r w:rsidR="005D5306">
        <w:t>:</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6730"/>
      </w:tblGrid>
      <w:tr w:rsidR="009C6C79" w:rsidRPr="00A54BC8" w:rsidTr="009D6B98">
        <w:tc>
          <w:tcPr>
            <w:tcW w:w="540" w:type="dxa"/>
          </w:tcPr>
          <w:p w:rsidR="009C6C79" w:rsidRPr="008368AB" w:rsidRDefault="009C6C79" w:rsidP="008368AB">
            <w:pPr>
              <w:pStyle w:val="TableEntry"/>
            </w:pPr>
            <w:r w:rsidRPr="008368AB">
              <w:t>1.</w:t>
            </w:r>
          </w:p>
        </w:tc>
        <w:tc>
          <w:tcPr>
            <w:tcW w:w="6730" w:type="dxa"/>
          </w:tcPr>
          <w:p w:rsidR="009C6C79" w:rsidRDefault="009C6C79" w:rsidP="006B2B58">
            <w:pPr>
              <w:pStyle w:val="TableEntry"/>
            </w:pPr>
            <w:r>
              <w:t xml:space="preserve">In the left-hand column of the project window, right-click on the </w:t>
            </w:r>
            <w:r w:rsidRPr="009C6C79">
              <w:rPr>
                <w:rStyle w:val="Command"/>
              </w:rPr>
              <w:t>TeamCode</w:t>
            </w:r>
            <w:r>
              <w:t xml:space="preserve"> folder.</w:t>
            </w:r>
          </w:p>
        </w:tc>
      </w:tr>
      <w:tr w:rsidR="009C6C79" w:rsidRPr="00A54BC8" w:rsidTr="009D6B98">
        <w:tc>
          <w:tcPr>
            <w:tcW w:w="540" w:type="dxa"/>
          </w:tcPr>
          <w:p w:rsidR="009C6C79" w:rsidRPr="008368AB" w:rsidRDefault="009C6C79" w:rsidP="008368AB">
            <w:pPr>
              <w:pStyle w:val="TableEntry"/>
            </w:pPr>
            <w:r w:rsidRPr="008368AB">
              <w:t>2.</w:t>
            </w:r>
          </w:p>
        </w:tc>
        <w:tc>
          <w:tcPr>
            <w:tcW w:w="6730" w:type="dxa"/>
          </w:tcPr>
          <w:p w:rsidR="009C6C79" w:rsidRDefault="009C6C79" w:rsidP="006B2B58">
            <w:pPr>
              <w:pStyle w:val="TableEntry"/>
            </w:pPr>
            <w:r>
              <w:t xml:space="preserve">From the dropdown menu select </w:t>
            </w:r>
            <w:r w:rsidRPr="009C6C79">
              <w:rPr>
                <w:rStyle w:val="Command"/>
              </w:rPr>
              <w:t>Git -&gt; Add</w:t>
            </w:r>
            <w:r>
              <w:t>.</w:t>
            </w:r>
          </w:p>
        </w:tc>
      </w:tr>
      <w:tr w:rsidR="009C6C79" w:rsidRPr="00A54BC8" w:rsidTr="009D6B98">
        <w:tc>
          <w:tcPr>
            <w:tcW w:w="540" w:type="dxa"/>
          </w:tcPr>
          <w:p w:rsidR="009C6C79" w:rsidRPr="008368AB" w:rsidRDefault="009C6C79" w:rsidP="008368AB">
            <w:pPr>
              <w:pStyle w:val="TableEntry"/>
            </w:pPr>
            <w:r w:rsidRPr="008368AB">
              <w:t>3.</w:t>
            </w:r>
          </w:p>
        </w:tc>
        <w:tc>
          <w:tcPr>
            <w:tcW w:w="6730" w:type="dxa"/>
          </w:tcPr>
          <w:p w:rsidR="009C6C79" w:rsidRDefault="008368AB" w:rsidP="006B2B58">
            <w:pPr>
              <w:pStyle w:val="TableEntry"/>
            </w:pPr>
            <w:r>
              <w:t xml:space="preserve">From the dropdown menu select </w:t>
            </w:r>
            <w:r w:rsidRPr="009C6C79">
              <w:rPr>
                <w:rStyle w:val="Command"/>
              </w:rPr>
              <w:t xml:space="preserve">Git -&gt; </w:t>
            </w:r>
            <w:r>
              <w:rPr>
                <w:rStyle w:val="Command"/>
              </w:rPr>
              <w:t>Commit Directory..</w:t>
            </w:r>
            <w:r>
              <w:t>.</w:t>
            </w:r>
          </w:p>
        </w:tc>
      </w:tr>
      <w:tr w:rsidR="009C6C79" w:rsidRPr="00A54BC8" w:rsidTr="009D6B98">
        <w:tc>
          <w:tcPr>
            <w:tcW w:w="540" w:type="dxa"/>
          </w:tcPr>
          <w:p w:rsidR="009C6C79" w:rsidRPr="008368AB" w:rsidRDefault="009C6C79" w:rsidP="008368AB">
            <w:pPr>
              <w:pStyle w:val="TableEntry"/>
            </w:pPr>
            <w:r w:rsidRPr="008368AB">
              <w:t>4.</w:t>
            </w:r>
          </w:p>
        </w:tc>
        <w:tc>
          <w:tcPr>
            <w:tcW w:w="6730" w:type="dxa"/>
          </w:tcPr>
          <w:p w:rsidR="009C6C79" w:rsidRDefault="00B43A4F" w:rsidP="006B2B58">
            <w:pPr>
              <w:pStyle w:val="TableEntry"/>
            </w:pPr>
            <w:r>
              <w:t xml:space="preserve">A new window will be displayed showing all of the files that will be committed to the local </w:t>
            </w:r>
            <w:r w:rsidRPr="00B43A4F">
              <w:rPr>
                <w:rStyle w:val="Command"/>
              </w:rPr>
              <w:t>master</w:t>
            </w:r>
            <w:r>
              <w:t xml:space="preserve"> repository. </w:t>
            </w:r>
          </w:p>
        </w:tc>
      </w:tr>
      <w:tr w:rsidR="009C6C79" w:rsidRPr="00A54BC8" w:rsidTr="009D6B98">
        <w:tc>
          <w:tcPr>
            <w:tcW w:w="540" w:type="dxa"/>
          </w:tcPr>
          <w:p w:rsidR="009C6C79" w:rsidRPr="008368AB" w:rsidRDefault="009C6C79" w:rsidP="008368AB">
            <w:pPr>
              <w:pStyle w:val="TableEntry"/>
            </w:pPr>
            <w:r w:rsidRPr="008368AB">
              <w:t>5.</w:t>
            </w:r>
          </w:p>
        </w:tc>
        <w:tc>
          <w:tcPr>
            <w:tcW w:w="6730" w:type="dxa"/>
          </w:tcPr>
          <w:p w:rsidR="009C6C79" w:rsidRDefault="003C356D" w:rsidP="006B2B58">
            <w:pPr>
              <w:pStyle w:val="TableEntry"/>
            </w:pPr>
            <w:r>
              <w:t>Make sure all of the files are selected.</w:t>
            </w:r>
            <w:r w:rsidR="00C92F26">
              <w:t xml:space="preserve"> (The gradle files may not be selected but they should be.)</w:t>
            </w:r>
          </w:p>
        </w:tc>
      </w:tr>
      <w:tr w:rsidR="009C6C79" w:rsidRPr="00A54BC8" w:rsidTr="009D6B98">
        <w:tc>
          <w:tcPr>
            <w:tcW w:w="540" w:type="dxa"/>
          </w:tcPr>
          <w:p w:rsidR="009C6C79" w:rsidRPr="008368AB" w:rsidRDefault="009C6C79" w:rsidP="008368AB">
            <w:pPr>
              <w:pStyle w:val="TableEntry"/>
            </w:pPr>
            <w:r w:rsidRPr="008368AB">
              <w:t>6.</w:t>
            </w:r>
          </w:p>
        </w:tc>
        <w:tc>
          <w:tcPr>
            <w:tcW w:w="6730" w:type="dxa"/>
          </w:tcPr>
          <w:p w:rsidR="009C6C79" w:rsidRDefault="003C356D" w:rsidP="006B2B58">
            <w:pPr>
              <w:pStyle w:val="TableEntry"/>
            </w:pPr>
            <w:r>
              <w:t xml:space="preserve">Add a brief text string in the </w:t>
            </w:r>
            <w:r w:rsidRPr="00B43A4F">
              <w:rPr>
                <w:rStyle w:val="Command"/>
              </w:rPr>
              <w:t>Commit Message</w:t>
            </w:r>
            <w:r>
              <w:t xml:space="preserve"> window that explains why the commit is being done.</w:t>
            </w:r>
          </w:p>
        </w:tc>
      </w:tr>
      <w:tr w:rsidR="009C6C79" w:rsidRPr="00A54BC8" w:rsidTr="009D6B98">
        <w:tc>
          <w:tcPr>
            <w:tcW w:w="540" w:type="dxa"/>
          </w:tcPr>
          <w:p w:rsidR="009C6C79" w:rsidRPr="008368AB" w:rsidRDefault="009C6C79" w:rsidP="008368AB">
            <w:pPr>
              <w:pStyle w:val="TableEntry"/>
            </w:pPr>
            <w:r w:rsidRPr="008368AB">
              <w:t>7.</w:t>
            </w:r>
          </w:p>
        </w:tc>
        <w:tc>
          <w:tcPr>
            <w:tcW w:w="6730" w:type="dxa"/>
          </w:tcPr>
          <w:p w:rsidR="009C6C79" w:rsidRDefault="003C356D" w:rsidP="006B2B58">
            <w:pPr>
              <w:pStyle w:val="TableEntry"/>
            </w:pPr>
            <w:r>
              <w:t xml:space="preserve">Select the </w:t>
            </w:r>
            <w:r w:rsidRPr="00B43A4F">
              <w:rPr>
                <w:rStyle w:val="Command"/>
              </w:rPr>
              <w:t>Commit</w:t>
            </w:r>
            <w:r>
              <w:t xml:space="preserve"> button.</w:t>
            </w:r>
            <w:r w:rsidR="00C92F26">
              <w:t xml:space="preserve"> (</w:t>
            </w:r>
            <w:r w:rsidR="00C92F26" w:rsidRPr="00C92F26">
              <w:rPr>
                <w:rStyle w:val="Strong"/>
              </w:rPr>
              <w:t>DO NOT</w:t>
            </w:r>
            <w:r w:rsidR="00C92F26">
              <w:t xml:space="preserve"> select the </w:t>
            </w:r>
            <w:r w:rsidR="00C92F26" w:rsidRPr="00C92F26">
              <w:rPr>
                <w:rStyle w:val="Command"/>
              </w:rPr>
              <w:t>Commit and Push…</w:t>
            </w:r>
            <w:r w:rsidR="00C92F26">
              <w:t xml:space="preserve"> button</w:t>
            </w:r>
            <w:r w:rsidR="006B09A7">
              <w:t xml:space="preserve"> since you are presumably working on a local branch and the “push” will not do </w:t>
            </w:r>
            <w:r w:rsidR="00334D19">
              <w:t>what</w:t>
            </w:r>
            <w:r w:rsidR="006B09A7">
              <w:t xml:space="preserve"> you think it should.)</w:t>
            </w:r>
          </w:p>
        </w:tc>
      </w:tr>
      <w:tr w:rsidR="003C356D" w:rsidRPr="00A54BC8" w:rsidTr="009D6B98">
        <w:tc>
          <w:tcPr>
            <w:tcW w:w="540" w:type="dxa"/>
          </w:tcPr>
          <w:p w:rsidR="003C356D" w:rsidRPr="008368AB" w:rsidRDefault="003C356D" w:rsidP="008368AB">
            <w:pPr>
              <w:pStyle w:val="TableEntry"/>
            </w:pPr>
            <w:r>
              <w:t>8.</w:t>
            </w:r>
          </w:p>
        </w:tc>
        <w:tc>
          <w:tcPr>
            <w:tcW w:w="6730" w:type="dxa"/>
          </w:tcPr>
          <w:p w:rsidR="003C356D" w:rsidRDefault="00C92F26" w:rsidP="006B2B58">
            <w:pPr>
              <w:pStyle w:val="TableEntry"/>
            </w:pPr>
            <w:r>
              <w:t>Android Studio</w:t>
            </w:r>
            <w:r w:rsidR="003C356D">
              <w:t xml:space="preserve"> will analyze the code</w:t>
            </w:r>
            <w:r>
              <w:t xml:space="preserve"> one last time</w:t>
            </w:r>
            <w:r w:rsidR="003C356D">
              <w:t xml:space="preserve"> and display its results. Assuming </w:t>
            </w:r>
            <w:r w:rsidR="003C356D" w:rsidRPr="00C92F26">
              <w:rPr>
                <w:rStyle w:val="Strong"/>
              </w:rPr>
              <w:t>no</w:t>
            </w:r>
            <w:r w:rsidR="003C356D">
              <w:t xml:space="preserve"> </w:t>
            </w:r>
            <w:r w:rsidR="003C356D" w:rsidRPr="00C92F26">
              <w:rPr>
                <w:rStyle w:val="Strong"/>
              </w:rPr>
              <w:t>errors</w:t>
            </w:r>
            <w:r w:rsidR="003C356D">
              <w:t xml:space="preserve"> are generated, then push the </w:t>
            </w:r>
            <w:r w:rsidR="003C356D" w:rsidRPr="003C356D">
              <w:rPr>
                <w:rStyle w:val="Command"/>
              </w:rPr>
              <w:t>Commit Anyway</w:t>
            </w:r>
            <w:r w:rsidR="003C356D">
              <w:t xml:space="preserve"> button.</w:t>
            </w:r>
          </w:p>
        </w:tc>
      </w:tr>
      <w:tr w:rsidR="003C356D" w:rsidRPr="00A54BC8" w:rsidTr="009D6B98">
        <w:tc>
          <w:tcPr>
            <w:tcW w:w="540" w:type="dxa"/>
          </w:tcPr>
          <w:p w:rsidR="003C356D" w:rsidRPr="008368AB" w:rsidRDefault="00E00F5E" w:rsidP="008368AB">
            <w:pPr>
              <w:pStyle w:val="TableEntry"/>
            </w:pPr>
            <w:r>
              <w:t>9.</w:t>
            </w:r>
          </w:p>
        </w:tc>
        <w:tc>
          <w:tcPr>
            <w:tcW w:w="6730" w:type="dxa"/>
          </w:tcPr>
          <w:p w:rsidR="003C356D" w:rsidRDefault="00563F85" w:rsidP="006B2B58">
            <w:pPr>
              <w:pStyle w:val="TableEntry"/>
            </w:pPr>
            <w:r>
              <w:t xml:space="preserve">At this point all of your changes have been committed to your local </w:t>
            </w:r>
            <w:r w:rsidR="00C92F26" w:rsidRPr="00665A98">
              <w:rPr>
                <w:rStyle w:val="Command"/>
              </w:rPr>
              <w:t>InstallDashboard</w:t>
            </w:r>
            <w:r w:rsidR="00C92F26">
              <w:rPr>
                <w:rStyle w:val="Command"/>
              </w:rPr>
              <w:t xml:space="preserve"> </w:t>
            </w:r>
            <w:r>
              <w:t xml:space="preserve">branch. These changes now need to move to your local </w:t>
            </w:r>
            <w:r w:rsidRPr="00563F85">
              <w:rPr>
                <w:rStyle w:val="Command"/>
              </w:rPr>
              <w:t>master</w:t>
            </w:r>
            <w:r>
              <w:t xml:space="preserve"> branch.</w:t>
            </w:r>
          </w:p>
        </w:tc>
      </w:tr>
      <w:tr w:rsidR="003C356D" w:rsidRPr="00A54BC8" w:rsidTr="009D6B98">
        <w:tc>
          <w:tcPr>
            <w:tcW w:w="540" w:type="dxa"/>
          </w:tcPr>
          <w:p w:rsidR="003C356D" w:rsidRPr="008368AB" w:rsidRDefault="00E00F5E" w:rsidP="008368AB">
            <w:pPr>
              <w:pStyle w:val="TableEntry"/>
            </w:pPr>
            <w:r>
              <w:t>10.</w:t>
            </w:r>
          </w:p>
        </w:tc>
        <w:tc>
          <w:tcPr>
            <w:tcW w:w="6730" w:type="dxa"/>
          </w:tcPr>
          <w:p w:rsidR="003C356D" w:rsidRDefault="00563F85" w:rsidP="006B2B58">
            <w:pPr>
              <w:pStyle w:val="TableEntry"/>
            </w:pPr>
            <w:r>
              <w:t xml:space="preserve">From the dropdown menu select </w:t>
            </w:r>
            <w:r w:rsidRPr="009C6C79">
              <w:rPr>
                <w:rStyle w:val="Command"/>
              </w:rPr>
              <w:t xml:space="preserve">Git -&gt; </w:t>
            </w:r>
            <w:r>
              <w:rPr>
                <w:rStyle w:val="Command"/>
              </w:rPr>
              <w:t>Branches..</w:t>
            </w:r>
            <w:r>
              <w:t>.</w:t>
            </w:r>
          </w:p>
        </w:tc>
      </w:tr>
      <w:tr w:rsidR="00563F85" w:rsidRPr="00A54BC8" w:rsidTr="009D6B98">
        <w:tc>
          <w:tcPr>
            <w:tcW w:w="540" w:type="dxa"/>
          </w:tcPr>
          <w:p w:rsidR="00563F85" w:rsidRDefault="00563F85" w:rsidP="00563F85">
            <w:pPr>
              <w:pStyle w:val="TableEntry"/>
            </w:pPr>
            <w:r>
              <w:t>11.</w:t>
            </w:r>
          </w:p>
        </w:tc>
        <w:tc>
          <w:tcPr>
            <w:tcW w:w="6730" w:type="dxa"/>
          </w:tcPr>
          <w:p w:rsidR="00563F85" w:rsidRDefault="00563F85" w:rsidP="00563F85">
            <w:pPr>
              <w:pStyle w:val="TableEntry"/>
            </w:pPr>
            <w:r>
              <w:t xml:space="preserve">Select the </w:t>
            </w:r>
            <w:r w:rsidRPr="00563F85">
              <w:rPr>
                <w:rStyle w:val="Command"/>
              </w:rPr>
              <w:t>master</w:t>
            </w:r>
            <w:r>
              <w:t xml:space="preserve"> branch and </w:t>
            </w:r>
            <w:r w:rsidRPr="00563F85">
              <w:rPr>
                <w:rStyle w:val="Command"/>
              </w:rPr>
              <w:t>Checkout</w:t>
            </w:r>
            <w:r>
              <w:t>. (You will see the branch name change in the lower right-hand corner of the IDE.)</w:t>
            </w:r>
          </w:p>
        </w:tc>
      </w:tr>
      <w:tr w:rsidR="00563F85" w:rsidRPr="00A54BC8" w:rsidTr="009D6B98">
        <w:tc>
          <w:tcPr>
            <w:tcW w:w="540" w:type="dxa"/>
          </w:tcPr>
          <w:p w:rsidR="00563F85" w:rsidRDefault="00563F85" w:rsidP="00563F85">
            <w:pPr>
              <w:pStyle w:val="TableEntry"/>
            </w:pPr>
            <w:r>
              <w:t>12.</w:t>
            </w:r>
          </w:p>
        </w:tc>
        <w:tc>
          <w:tcPr>
            <w:tcW w:w="6730" w:type="dxa"/>
          </w:tcPr>
          <w:p w:rsidR="00563F85" w:rsidRDefault="00563F85" w:rsidP="00563F85">
            <w:pPr>
              <w:pStyle w:val="TableEntry"/>
            </w:pPr>
            <w:r>
              <w:t xml:space="preserve">From the dropdown menu select </w:t>
            </w:r>
            <w:r w:rsidRPr="009C6C79">
              <w:rPr>
                <w:rStyle w:val="Command"/>
              </w:rPr>
              <w:t xml:space="preserve">Git -&gt; </w:t>
            </w:r>
            <w:r>
              <w:rPr>
                <w:rStyle w:val="Command"/>
              </w:rPr>
              <w:t>Merge..</w:t>
            </w:r>
            <w:r>
              <w:t>.</w:t>
            </w:r>
          </w:p>
        </w:tc>
      </w:tr>
      <w:tr w:rsidR="00563F85" w:rsidRPr="00A54BC8" w:rsidTr="009D6B98">
        <w:tc>
          <w:tcPr>
            <w:tcW w:w="540" w:type="dxa"/>
          </w:tcPr>
          <w:p w:rsidR="00563F85" w:rsidRDefault="00563F85" w:rsidP="00563F85">
            <w:pPr>
              <w:pStyle w:val="TableEntry"/>
            </w:pPr>
            <w:r>
              <w:t>13.</w:t>
            </w:r>
          </w:p>
        </w:tc>
        <w:tc>
          <w:tcPr>
            <w:tcW w:w="6730" w:type="dxa"/>
          </w:tcPr>
          <w:p w:rsidR="00563F85" w:rsidRDefault="00563F85" w:rsidP="00563F85">
            <w:pPr>
              <w:pStyle w:val="TableEntry"/>
            </w:pPr>
            <w:r>
              <w:t xml:space="preserve">Select the </w:t>
            </w:r>
            <w:r w:rsidRPr="00665A98">
              <w:rPr>
                <w:rStyle w:val="Command"/>
              </w:rPr>
              <w:t>InstallDashboard</w:t>
            </w:r>
            <w:r>
              <w:rPr>
                <w:rStyle w:val="Command"/>
              </w:rPr>
              <w:t xml:space="preserve"> </w:t>
            </w:r>
            <w:r w:rsidRPr="00563F85">
              <w:t>branch</w:t>
            </w:r>
            <w:r w:rsidR="00334D19">
              <w:t>.</w:t>
            </w:r>
          </w:p>
        </w:tc>
      </w:tr>
      <w:tr w:rsidR="00C92F26" w:rsidRPr="00A54BC8" w:rsidTr="009D6B98">
        <w:tc>
          <w:tcPr>
            <w:tcW w:w="540" w:type="dxa"/>
          </w:tcPr>
          <w:p w:rsidR="00C92F26" w:rsidRDefault="00C92F26" w:rsidP="00CB4A80">
            <w:pPr>
              <w:pStyle w:val="TableEntry"/>
            </w:pPr>
            <w:r>
              <w:t>14.</w:t>
            </w:r>
          </w:p>
        </w:tc>
        <w:tc>
          <w:tcPr>
            <w:tcW w:w="6730" w:type="dxa"/>
          </w:tcPr>
          <w:p w:rsidR="00C92F26" w:rsidRDefault="00C92F26" w:rsidP="00CB4A80">
            <w:pPr>
              <w:pStyle w:val="TableEntry"/>
            </w:pPr>
            <w:r>
              <w:t xml:space="preserve">Select the </w:t>
            </w:r>
            <w:r w:rsidRPr="00C92F26">
              <w:rPr>
                <w:rStyle w:val="Command"/>
              </w:rPr>
              <w:t>Merge</w:t>
            </w:r>
            <w:r>
              <w:t xml:space="preserve"> button.</w:t>
            </w:r>
          </w:p>
        </w:tc>
      </w:tr>
      <w:tr w:rsidR="00CB4A80" w:rsidRPr="00A54BC8" w:rsidTr="009D6B98">
        <w:tc>
          <w:tcPr>
            <w:tcW w:w="540" w:type="dxa"/>
          </w:tcPr>
          <w:p w:rsidR="00CB4A80" w:rsidRDefault="00CB4A80" w:rsidP="00CB4A80">
            <w:pPr>
              <w:pStyle w:val="TableEntry"/>
            </w:pPr>
            <w:r>
              <w:t>1</w:t>
            </w:r>
            <w:r w:rsidR="00C92F26">
              <w:t>5</w:t>
            </w:r>
            <w:r>
              <w:t>.</w:t>
            </w:r>
          </w:p>
        </w:tc>
        <w:tc>
          <w:tcPr>
            <w:tcW w:w="6730" w:type="dxa"/>
          </w:tcPr>
          <w:p w:rsidR="00CB4A80" w:rsidRDefault="00CB4A80" w:rsidP="00CB4A80">
            <w:pPr>
              <w:pStyle w:val="TableEntry"/>
            </w:pPr>
            <w:r>
              <w:t xml:space="preserve">Move all changes up to the team wide repository by selecting </w:t>
            </w:r>
            <w:r w:rsidR="00C92F26">
              <w:br/>
            </w:r>
            <w:r w:rsidRPr="00E00F5E">
              <w:rPr>
                <w:rStyle w:val="Command"/>
              </w:rPr>
              <w:t>Git -&gt; Push</w:t>
            </w:r>
            <w:r>
              <w:t xml:space="preserve"> button.</w:t>
            </w:r>
          </w:p>
        </w:tc>
      </w:tr>
      <w:tr w:rsidR="00CB4A80" w:rsidRPr="00A54BC8" w:rsidTr="009D6B98">
        <w:tc>
          <w:tcPr>
            <w:tcW w:w="540" w:type="dxa"/>
          </w:tcPr>
          <w:p w:rsidR="00CB4A80" w:rsidRDefault="00CB4A80" w:rsidP="00CB4A80">
            <w:pPr>
              <w:pStyle w:val="TableEntry"/>
            </w:pPr>
            <w:r>
              <w:t>1</w:t>
            </w:r>
            <w:r w:rsidR="00C92F26">
              <w:t>6</w:t>
            </w:r>
            <w:r>
              <w:t>.</w:t>
            </w:r>
          </w:p>
        </w:tc>
        <w:tc>
          <w:tcPr>
            <w:tcW w:w="6730" w:type="dxa"/>
          </w:tcPr>
          <w:p w:rsidR="00CB4A80" w:rsidRDefault="00CB4A80" w:rsidP="00CB4A80">
            <w:pPr>
              <w:pStyle w:val="TableEntry"/>
            </w:pPr>
            <w:r>
              <w:t xml:space="preserve">A new window will be displayed listing all files that will be committed. Assuming every looks right select the </w:t>
            </w:r>
            <w:r w:rsidRPr="00E00F5E">
              <w:rPr>
                <w:rStyle w:val="Command"/>
              </w:rPr>
              <w:t>Push</w:t>
            </w:r>
            <w:r>
              <w:t xml:space="preserve"> button.</w:t>
            </w:r>
          </w:p>
        </w:tc>
      </w:tr>
    </w:tbl>
    <w:p w:rsidR="006B09A7" w:rsidRDefault="006B09A7" w:rsidP="006B09A7"/>
    <w:p w:rsidR="006B09A7" w:rsidRDefault="006B09A7">
      <w:pPr>
        <w:rPr>
          <w:rFonts w:eastAsia="Times New Roman" w:cs="Times New Roman"/>
          <w:b/>
          <w:bCs/>
          <w:kern w:val="0"/>
          <w:sz w:val="36"/>
          <w:szCs w:val="36"/>
          <w14:ligatures w14:val="none"/>
        </w:rPr>
      </w:pPr>
      <w:r>
        <w:br w:type="page"/>
      </w:r>
    </w:p>
    <w:p w:rsidR="009C6C79" w:rsidRDefault="00367300" w:rsidP="00367300">
      <w:pPr>
        <w:pStyle w:val="Heading1"/>
      </w:pPr>
      <w:bookmarkStart w:id="16" w:name="_Toc182773775"/>
      <w:r>
        <w:lastRenderedPageBreak/>
        <w:t>Troubleshooting</w:t>
      </w:r>
      <w:bookmarkEnd w:id="16"/>
    </w:p>
    <w:p w:rsidR="00A95590" w:rsidRPr="00095187" w:rsidRDefault="00A95590" w:rsidP="00095187">
      <w:pPr>
        <w:pStyle w:val="Body"/>
      </w:pPr>
      <w:r w:rsidRPr="00095187">
        <w:t>In building this procedure there were a number of errors/issues that arose that took many hours to track down. Here are those errors and possible fixes for them.</w:t>
      </w:r>
    </w:p>
    <w:p w:rsidR="00571ECE" w:rsidRDefault="00571ECE" w:rsidP="00A95590">
      <w:pPr>
        <w:pStyle w:val="Body"/>
        <w:rPr>
          <w:rFonts w:ascii="Noto Sans" w:hAnsi="Noto Sans" w:cs="Noto Sans"/>
          <w:color w:val="313338"/>
        </w:rPr>
      </w:pPr>
    </w:p>
    <w:tbl>
      <w:tblPr>
        <w:tblStyle w:val="TableGrid"/>
        <w:tblW w:w="0" w:type="auto"/>
        <w:tblInd w:w="535" w:type="dxa"/>
        <w:tblBorders>
          <w:left w:val="none" w:sz="0" w:space="0" w:color="auto"/>
          <w:right w:val="none" w:sz="0" w:space="0" w:color="auto"/>
          <w:insideV w:val="none" w:sz="0" w:space="0" w:color="auto"/>
        </w:tblBorders>
        <w:tblLook w:val="04A0" w:firstRow="1" w:lastRow="0" w:firstColumn="1" w:lastColumn="0" w:noHBand="0" w:noVBand="1"/>
      </w:tblPr>
      <w:tblGrid>
        <w:gridCol w:w="1363"/>
        <w:gridCol w:w="6692"/>
      </w:tblGrid>
      <w:tr w:rsidR="00A95590" w:rsidRPr="00A95590" w:rsidTr="00122AB6">
        <w:tc>
          <w:tcPr>
            <w:tcW w:w="1363" w:type="dxa"/>
            <w:tcMar>
              <w:top w:w="144" w:type="dxa"/>
              <w:left w:w="115" w:type="dxa"/>
              <w:bottom w:w="288" w:type="dxa"/>
              <w:right w:w="115" w:type="dxa"/>
            </w:tcMar>
          </w:tcPr>
          <w:p w:rsidR="00A95590" w:rsidRPr="00095187" w:rsidRDefault="00A95590" w:rsidP="00095187">
            <w:pPr>
              <w:pStyle w:val="Body"/>
            </w:pPr>
            <w:r w:rsidRPr="00095187">
              <w:t>Error / Issue:</w:t>
            </w:r>
          </w:p>
          <w:p w:rsidR="009D6B98" w:rsidRPr="00095187" w:rsidRDefault="009D6B98" w:rsidP="00095187">
            <w:pPr>
              <w:pStyle w:val="Body"/>
            </w:pPr>
            <w:r w:rsidRPr="00095187">
              <w:t>Solution:</w:t>
            </w:r>
          </w:p>
        </w:tc>
        <w:tc>
          <w:tcPr>
            <w:tcW w:w="6692" w:type="dxa"/>
            <w:tcMar>
              <w:top w:w="144" w:type="dxa"/>
              <w:left w:w="115" w:type="dxa"/>
              <w:bottom w:w="288" w:type="dxa"/>
              <w:right w:w="115" w:type="dxa"/>
            </w:tcMar>
          </w:tcPr>
          <w:p w:rsidR="00A95590" w:rsidRDefault="00A95590" w:rsidP="003F7344">
            <w:pPr>
              <w:pStyle w:val="Body"/>
              <w:rPr>
                <w:rFonts w:ascii="Noto Sans" w:hAnsi="Noto Sans" w:cs="Noto Sans"/>
                <w:color w:val="313338"/>
              </w:rPr>
            </w:pPr>
            <w:r w:rsidRPr="00095187">
              <w:t>When building the software the error “</w:t>
            </w:r>
            <w:r w:rsidRPr="00095187">
              <w:rPr>
                <w:color w:val="FF0000"/>
              </w:rPr>
              <w:t>Unsupported class file major version 63</w:t>
            </w:r>
            <w:r w:rsidRPr="00095187">
              <w:t>” occurred</w:t>
            </w:r>
            <w:r>
              <w:rPr>
                <w:rFonts w:ascii="Noto Sans" w:hAnsi="Noto Sans" w:cs="Noto Sans"/>
                <w:color w:val="313338"/>
              </w:rPr>
              <w:t>.</w:t>
            </w:r>
          </w:p>
          <w:p w:rsidR="009D6B98" w:rsidRPr="00095187" w:rsidRDefault="009D6B98" w:rsidP="00095187">
            <w:pPr>
              <w:pStyle w:val="Body"/>
            </w:pPr>
            <w:r w:rsidRPr="00095187">
              <w:t xml:space="preserve">Check all of the supporting libraries to make sure there versions are compatible. That is, comment out each library and substitute in one of a lower version. Be sure to do a </w:t>
            </w:r>
            <w:r w:rsidRPr="00095187">
              <w:rPr>
                <w:rStyle w:val="Command"/>
                <w:i w:val="0"/>
                <w:color w:val="auto"/>
              </w:rPr>
              <w:t>Sync Now</w:t>
            </w:r>
            <w:r w:rsidRPr="00095187">
              <w:t xml:space="preserve"> before compiling.</w:t>
            </w:r>
          </w:p>
        </w:tc>
      </w:tr>
      <w:tr w:rsidR="00A95590" w:rsidRPr="00A95590" w:rsidTr="00122AB6">
        <w:tc>
          <w:tcPr>
            <w:tcW w:w="1363" w:type="dxa"/>
            <w:tcMar>
              <w:top w:w="144" w:type="dxa"/>
              <w:left w:w="115" w:type="dxa"/>
              <w:bottom w:w="288" w:type="dxa"/>
              <w:right w:w="115" w:type="dxa"/>
            </w:tcMar>
          </w:tcPr>
          <w:p w:rsidR="00A95590" w:rsidRPr="00095187" w:rsidRDefault="00A95590" w:rsidP="00095187">
            <w:pPr>
              <w:pStyle w:val="Body"/>
            </w:pPr>
            <w:r w:rsidRPr="00095187">
              <w:t>Error / Issue:</w:t>
            </w:r>
          </w:p>
          <w:p w:rsidR="009D6B98" w:rsidRPr="00095187" w:rsidRDefault="009D6B98" w:rsidP="00095187">
            <w:pPr>
              <w:pStyle w:val="Body"/>
            </w:pPr>
            <w:r w:rsidRPr="00095187">
              <w:t>Solution</w:t>
            </w:r>
            <w:r w:rsidR="00131603" w:rsidRPr="00095187">
              <w:t>1</w:t>
            </w:r>
            <w:r w:rsidRPr="00095187">
              <w:t>:</w:t>
            </w:r>
          </w:p>
          <w:p w:rsidR="00122AB6" w:rsidRPr="00095187" w:rsidRDefault="00131603" w:rsidP="00095187">
            <w:pPr>
              <w:pStyle w:val="Body"/>
            </w:pPr>
            <w:r w:rsidRPr="00095187">
              <w:t>Solution2:</w:t>
            </w:r>
            <w:r w:rsidR="00122AB6" w:rsidRPr="00095187">
              <w:br/>
            </w:r>
          </w:p>
          <w:p w:rsidR="00122AB6" w:rsidRPr="00095187" w:rsidRDefault="00122AB6" w:rsidP="00095187">
            <w:pPr>
              <w:pStyle w:val="Body"/>
            </w:pPr>
            <w:r w:rsidRPr="00095187">
              <w:t>Solution3:</w:t>
            </w:r>
          </w:p>
        </w:tc>
        <w:tc>
          <w:tcPr>
            <w:tcW w:w="6692" w:type="dxa"/>
            <w:tcMar>
              <w:top w:w="144" w:type="dxa"/>
              <w:left w:w="115" w:type="dxa"/>
              <w:bottom w:w="288" w:type="dxa"/>
              <w:right w:w="115" w:type="dxa"/>
            </w:tcMar>
          </w:tcPr>
          <w:p w:rsidR="00A95590" w:rsidRDefault="00A95590" w:rsidP="00A95590">
            <w:pPr>
              <w:pStyle w:val="Body"/>
            </w:pPr>
            <w:r w:rsidRPr="00095187">
              <w:t>During checkout of the robot the</w:t>
            </w:r>
            <w:r>
              <w:rPr>
                <w:rFonts w:ascii="Noto Sans" w:hAnsi="Noto Sans" w:cs="Noto Sans"/>
                <w:color w:val="313338"/>
              </w:rPr>
              <w:t xml:space="preserve"> </w:t>
            </w:r>
            <w:r w:rsidRPr="006462E5">
              <w:rPr>
                <w:rStyle w:val="Command"/>
              </w:rPr>
              <w:t>Start</w:t>
            </w:r>
            <w:r>
              <w:t xml:space="preserve"> and </w:t>
            </w:r>
            <w:r w:rsidRPr="006462E5">
              <w:rPr>
                <w:rStyle w:val="Command"/>
              </w:rPr>
              <w:t>Stop</w:t>
            </w:r>
            <w:r>
              <w:t xml:space="preserve"> button do not stay on when you hit the </w:t>
            </w:r>
            <w:r w:rsidRPr="006462E5">
              <w:rPr>
                <w:rStyle w:val="Command"/>
              </w:rPr>
              <w:t>Init</w:t>
            </w:r>
            <w:r>
              <w:t xml:space="preserve"> button</w:t>
            </w:r>
            <w:r w:rsidR="009D6B98">
              <w:t>.</w:t>
            </w:r>
          </w:p>
          <w:p w:rsidR="00131603" w:rsidRDefault="009D6B98" w:rsidP="00A95590">
            <w:pPr>
              <w:pStyle w:val="Body"/>
            </w:pPr>
            <w:r>
              <w:t xml:space="preserve">Check the values in </w:t>
            </w:r>
            <w:r w:rsidRPr="006462E5">
              <w:rPr>
                <w:rStyle w:val="Command"/>
              </w:rPr>
              <w:t>DriveConstants</w:t>
            </w:r>
            <w:r>
              <w:t xml:space="preserve"> </w:t>
            </w:r>
            <w:r w:rsidR="00131603">
              <w:t>for legitimate numbers.</w:t>
            </w:r>
          </w:p>
          <w:p w:rsidR="009D6B98" w:rsidRDefault="00131603" w:rsidP="00A95590">
            <w:pPr>
              <w:pStyle w:val="Body"/>
            </w:pPr>
            <w:r>
              <w:t xml:space="preserve">Make sure that the motor declarations in </w:t>
            </w:r>
            <w:r w:rsidR="009D6B98" w:rsidRPr="006462E5">
              <w:rPr>
                <w:rStyle w:val="Command"/>
              </w:rPr>
              <w:t>Mecanum</w:t>
            </w:r>
            <w:r w:rsidR="00571ECE">
              <w:rPr>
                <w:rStyle w:val="Command"/>
              </w:rPr>
              <w:t>Drive</w:t>
            </w:r>
            <w:r w:rsidR="009D6B98">
              <w:t xml:space="preserve"> </w:t>
            </w:r>
            <w:r>
              <w:t>match those in the robot’s config file.</w:t>
            </w:r>
            <w:r w:rsidR="009D6B98">
              <w:t>.</w:t>
            </w:r>
          </w:p>
          <w:p w:rsidR="00122AB6" w:rsidRPr="00A95590" w:rsidRDefault="00122AB6" w:rsidP="00A95590">
            <w:pPr>
              <w:pStyle w:val="Body"/>
            </w:pPr>
            <w:r>
              <w:t xml:space="preserve">Run the opmode using a Driver Station to see if </w:t>
            </w:r>
            <w:r w:rsidR="003D167E">
              <w:t>it</w:t>
            </w:r>
            <w:r>
              <w:t xml:space="preserve"> throw</w:t>
            </w:r>
            <w:r w:rsidR="003D167E">
              <w:t>s</w:t>
            </w:r>
            <w:r>
              <w:t xml:space="preserve"> </w:t>
            </w:r>
            <w:r w:rsidR="003D167E">
              <w:t xml:space="preserve">an </w:t>
            </w:r>
            <w:r>
              <w:t>exception</w:t>
            </w:r>
          </w:p>
        </w:tc>
      </w:tr>
    </w:tbl>
    <w:p w:rsidR="00A95590" w:rsidRPr="005D5306" w:rsidRDefault="00A95590" w:rsidP="00A95590">
      <w:pPr>
        <w:pStyle w:val="Body"/>
      </w:pPr>
    </w:p>
    <w:sectPr w:rsidR="00A95590" w:rsidRPr="005D5306" w:rsidSect="00820BAD">
      <w:footerReference w:type="default" r:id="rId16"/>
      <w:footerReference w:type="first" r:id="rId17"/>
      <w:pgSz w:w="12240" w:h="15840"/>
      <w:pgMar w:top="1026" w:right="1440" w:bottom="1440" w:left="1440" w:header="720" w:footer="9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3E35" w:rsidRDefault="007F3E35" w:rsidP="00A54BC8">
      <w:r>
        <w:separator/>
      </w:r>
    </w:p>
  </w:endnote>
  <w:endnote w:type="continuationSeparator" w:id="0">
    <w:p w:rsidR="007F3E35" w:rsidRDefault="007F3E35" w:rsidP="00A5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C53" w:rsidRPr="00786C53" w:rsidRDefault="00786C53" w:rsidP="00786C53">
    <w:pPr>
      <w:pStyle w:val="Footer"/>
      <w:tabs>
        <w:tab w:val="clear" w:pos="4680"/>
        <w:tab w:val="left" w:pos="432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1146" w:rsidRPr="00A31146" w:rsidRDefault="00A31146" w:rsidP="00A31146">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820BAD">
      <w:rPr>
        <w:noProof/>
        <w:sz w:val="20"/>
        <w:szCs w:val="20"/>
      </w:rPr>
      <w:t>Setting Up Software for New Season-2024.docx</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14</w:t>
    </w:r>
    <w:r>
      <w:rPr>
        <w:sz w:val="20"/>
        <w:szCs w:val="20"/>
      </w:rPr>
      <w:fldChar w:fldCharType="end"/>
    </w:r>
    <w:r w:rsidRPr="00A54BC8">
      <w:rPr>
        <w:sz w:val="20"/>
        <w:szCs w:val="20"/>
      </w:rPr>
      <w:tab/>
      <w:t>Updated:</w:t>
    </w:r>
    <w:r>
      <w:rPr>
        <w:sz w:val="20"/>
        <w:szCs w:val="20"/>
      </w:rPr>
      <w:t xml:space="preserve"> </w:t>
    </w:r>
    <w:r w:rsidRPr="00A54BC8">
      <w:rPr>
        <w:sz w:val="20"/>
        <w:szCs w:val="20"/>
      </w:rPr>
      <w:fldChar w:fldCharType="begin"/>
    </w:r>
    <w:r w:rsidRPr="00A54BC8">
      <w:rPr>
        <w:sz w:val="20"/>
        <w:szCs w:val="20"/>
      </w:rPr>
      <w:instrText xml:space="preserve"> DATE  \* MERGEFORMAT </w:instrText>
    </w:r>
    <w:r w:rsidRPr="00A54BC8">
      <w:rPr>
        <w:sz w:val="20"/>
        <w:szCs w:val="20"/>
      </w:rPr>
      <w:fldChar w:fldCharType="separate"/>
    </w:r>
    <w:r w:rsidR="000C563A">
      <w:rPr>
        <w:noProof/>
        <w:sz w:val="20"/>
        <w:szCs w:val="20"/>
      </w:rPr>
      <w:t>11/17/24</w:t>
    </w:r>
    <w:r w:rsidRPr="00A54BC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C53" w:rsidRPr="00786C53" w:rsidRDefault="00786C53" w:rsidP="00786C53">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820BAD">
      <w:rPr>
        <w:noProof/>
        <w:sz w:val="20"/>
        <w:szCs w:val="20"/>
      </w:rPr>
      <w:t>Setting Up Software for New Season-2024.docx</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14</w:t>
    </w:r>
    <w:r>
      <w:rPr>
        <w:sz w:val="20"/>
        <w:szCs w:val="20"/>
      </w:rPr>
      <w:fldChar w:fldCharType="end"/>
    </w:r>
    <w:r w:rsidRPr="00A54BC8">
      <w:rPr>
        <w:sz w:val="20"/>
        <w:szCs w:val="20"/>
      </w:rPr>
      <w:tab/>
      <w:t>Updated:</w:t>
    </w:r>
    <w:r>
      <w:rPr>
        <w:sz w:val="20"/>
        <w:szCs w:val="20"/>
      </w:rPr>
      <w:t xml:space="preserve"> </w:t>
    </w:r>
    <w:r w:rsidRPr="00A54BC8">
      <w:rPr>
        <w:sz w:val="20"/>
        <w:szCs w:val="20"/>
      </w:rPr>
      <w:fldChar w:fldCharType="begin"/>
    </w:r>
    <w:r w:rsidRPr="00A54BC8">
      <w:rPr>
        <w:sz w:val="20"/>
        <w:szCs w:val="20"/>
      </w:rPr>
      <w:instrText xml:space="preserve"> DATE  \* MERGEFORMAT </w:instrText>
    </w:r>
    <w:r w:rsidRPr="00A54BC8">
      <w:rPr>
        <w:sz w:val="20"/>
        <w:szCs w:val="20"/>
      </w:rPr>
      <w:fldChar w:fldCharType="separate"/>
    </w:r>
    <w:r w:rsidR="000C563A">
      <w:rPr>
        <w:noProof/>
        <w:sz w:val="20"/>
        <w:szCs w:val="20"/>
      </w:rPr>
      <w:t>11/17/24</w:t>
    </w:r>
    <w:r w:rsidRPr="00A54BC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3E35" w:rsidRDefault="007F3E35" w:rsidP="00A54BC8">
      <w:r>
        <w:separator/>
      </w:r>
    </w:p>
  </w:footnote>
  <w:footnote w:type="continuationSeparator" w:id="0">
    <w:p w:rsidR="007F3E35" w:rsidRDefault="007F3E35" w:rsidP="00A54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398"/>
    <w:multiLevelType w:val="hybridMultilevel"/>
    <w:tmpl w:val="1BB8A6A6"/>
    <w:lvl w:ilvl="0" w:tplc="CBE6B66A">
      <w:start w:val="1"/>
      <w:numFmt w:val="decimal"/>
      <w:pStyle w:val="Numbered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3129"/>
    <w:multiLevelType w:val="hybridMultilevel"/>
    <w:tmpl w:val="750CAA10"/>
    <w:lvl w:ilvl="0" w:tplc="728015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60A4"/>
    <w:multiLevelType w:val="multilevel"/>
    <w:tmpl w:val="99DC237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455C10FA"/>
    <w:multiLevelType w:val="hybridMultilevel"/>
    <w:tmpl w:val="CA7CACF6"/>
    <w:lvl w:ilvl="0" w:tplc="FC04BC6A">
      <w:start w:val="1"/>
      <w:numFmt w:val="bullet"/>
      <w:pStyle w:val="Sub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757C6"/>
    <w:multiLevelType w:val="multilevel"/>
    <w:tmpl w:val="15B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7219"/>
    <w:multiLevelType w:val="multilevel"/>
    <w:tmpl w:val="9892A6A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952658"/>
    <w:multiLevelType w:val="hybridMultilevel"/>
    <w:tmpl w:val="8382AD44"/>
    <w:lvl w:ilvl="0" w:tplc="2BE8A698">
      <w:start w:val="1"/>
      <w:numFmt w:val="decimal"/>
      <w:lvlText w:val="%1."/>
      <w:lvlJc w:val="left"/>
      <w:pPr>
        <w:ind w:left="720" w:hanging="360"/>
      </w:pPr>
      <w:rPr>
        <w:rFonts w:ascii="Noto Sans" w:hAnsi="Noto Sans" w:cs="Noto Sans" w:hint="default"/>
        <w:color w:val="3133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B5F5A"/>
    <w:multiLevelType w:val="multilevel"/>
    <w:tmpl w:val="DF00A94E"/>
    <w:styleLink w:val="CurrentList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16cid:durableId="113064442">
    <w:abstractNumId w:val="4"/>
  </w:num>
  <w:num w:numId="2" w16cid:durableId="769474593">
    <w:abstractNumId w:val="0"/>
  </w:num>
  <w:num w:numId="3" w16cid:durableId="340619728">
    <w:abstractNumId w:val="1"/>
  </w:num>
  <w:num w:numId="4" w16cid:durableId="811680776">
    <w:abstractNumId w:val="2"/>
  </w:num>
  <w:num w:numId="5" w16cid:durableId="2104447932">
    <w:abstractNumId w:val="5"/>
  </w:num>
  <w:num w:numId="6" w16cid:durableId="1487549135">
    <w:abstractNumId w:val="7"/>
  </w:num>
  <w:num w:numId="7" w16cid:durableId="1301884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6055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5501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2040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7586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0221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8691233">
    <w:abstractNumId w:val="6"/>
  </w:num>
  <w:num w:numId="14" w16cid:durableId="9821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95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4135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721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2508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22255728">
    <w:abstractNumId w:val="3"/>
  </w:num>
  <w:num w:numId="20" w16cid:durableId="571964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95"/>
    <w:rsid w:val="000015B2"/>
    <w:rsid w:val="00015B48"/>
    <w:rsid w:val="0002064D"/>
    <w:rsid w:val="000246CC"/>
    <w:rsid w:val="0003160E"/>
    <w:rsid w:val="0003442F"/>
    <w:rsid w:val="00036F94"/>
    <w:rsid w:val="000445F5"/>
    <w:rsid w:val="00052A23"/>
    <w:rsid w:val="00067067"/>
    <w:rsid w:val="00076EC1"/>
    <w:rsid w:val="00090460"/>
    <w:rsid w:val="00095187"/>
    <w:rsid w:val="000B32F9"/>
    <w:rsid w:val="000C2641"/>
    <w:rsid w:val="000C2846"/>
    <w:rsid w:val="000C563A"/>
    <w:rsid w:val="000D0A54"/>
    <w:rsid w:val="000F1762"/>
    <w:rsid w:val="000F3596"/>
    <w:rsid w:val="000F54AF"/>
    <w:rsid w:val="001027D9"/>
    <w:rsid w:val="00107714"/>
    <w:rsid w:val="00116D19"/>
    <w:rsid w:val="00122AB6"/>
    <w:rsid w:val="001265B3"/>
    <w:rsid w:val="00131603"/>
    <w:rsid w:val="00140B9E"/>
    <w:rsid w:val="00144501"/>
    <w:rsid w:val="00157637"/>
    <w:rsid w:val="00170443"/>
    <w:rsid w:val="00175813"/>
    <w:rsid w:val="00176DE8"/>
    <w:rsid w:val="001853E6"/>
    <w:rsid w:val="001951C0"/>
    <w:rsid w:val="001A22A7"/>
    <w:rsid w:val="001B45CD"/>
    <w:rsid w:val="001C6FD7"/>
    <w:rsid w:val="001D4D10"/>
    <w:rsid w:val="001D60EF"/>
    <w:rsid w:val="001D79C9"/>
    <w:rsid w:val="001F1C8F"/>
    <w:rsid w:val="00205E74"/>
    <w:rsid w:val="00205EA4"/>
    <w:rsid w:val="00226D79"/>
    <w:rsid w:val="00234D46"/>
    <w:rsid w:val="002619E6"/>
    <w:rsid w:val="00264A21"/>
    <w:rsid w:val="00272C6F"/>
    <w:rsid w:val="00273006"/>
    <w:rsid w:val="00285E67"/>
    <w:rsid w:val="00291FAF"/>
    <w:rsid w:val="00292D0F"/>
    <w:rsid w:val="002A2A5F"/>
    <w:rsid w:val="002A50D3"/>
    <w:rsid w:val="002D1595"/>
    <w:rsid w:val="002D4DA2"/>
    <w:rsid w:val="002F1A91"/>
    <w:rsid w:val="002F5CEB"/>
    <w:rsid w:val="00300B1F"/>
    <w:rsid w:val="00302D66"/>
    <w:rsid w:val="00303B69"/>
    <w:rsid w:val="00310101"/>
    <w:rsid w:val="00327A2F"/>
    <w:rsid w:val="00334D19"/>
    <w:rsid w:val="00336626"/>
    <w:rsid w:val="003469DA"/>
    <w:rsid w:val="00350FFC"/>
    <w:rsid w:val="00367300"/>
    <w:rsid w:val="0037127C"/>
    <w:rsid w:val="003878FA"/>
    <w:rsid w:val="00394BE9"/>
    <w:rsid w:val="00397B73"/>
    <w:rsid w:val="003A6884"/>
    <w:rsid w:val="003C356D"/>
    <w:rsid w:val="003D167E"/>
    <w:rsid w:val="003D233F"/>
    <w:rsid w:val="003D37C8"/>
    <w:rsid w:val="003E1512"/>
    <w:rsid w:val="003F448E"/>
    <w:rsid w:val="004149FD"/>
    <w:rsid w:val="004226C0"/>
    <w:rsid w:val="00446D44"/>
    <w:rsid w:val="004564D4"/>
    <w:rsid w:val="004577E1"/>
    <w:rsid w:val="0049230F"/>
    <w:rsid w:val="00494A3D"/>
    <w:rsid w:val="00496769"/>
    <w:rsid w:val="0049682A"/>
    <w:rsid w:val="004B2A7C"/>
    <w:rsid w:val="004B330A"/>
    <w:rsid w:val="004C289B"/>
    <w:rsid w:val="004C7ACA"/>
    <w:rsid w:val="004D19A3"/>
    <w:rsid w:val="004D7629"/>
    <w:rsid w:val="004E1C10"/>
    <w:rsid w:val="004F0B3A"/>
    <w:rsid w:val="00502DD7"/>
    <w:rsid w:val="00512F6D"/>
    <w:rsid w:val="00513FEF"/>
    <w:rsid w:val="00527EF0"/>
    <w:rsid w:val="00534BA7"/>
    <w:rsid w:val="00536693"/>
    <w:rsid w:val="005500CC"/>
    <w:rsid w:val="00550296"/>
    <w:rsid w:val="005565AA"/>
    <w:rsid w:val="00563F85"/>
    <w:rsid w:val="00571ECE"/>
    <w:rsid w:val="00573194"/>
    <w:rsid w:val="005952E5"/>
    <w:rsid w:val="0059550F"/>
    <w:rsid w:val="005A47D2"/>
    <w:rsid w:val="005B7CF2"/>
    <w:rsid w:val="005D5306"/>
    <w:rsid w:val="005E4C95"/>
    <w:rsid w:val="005E5C0B"/>
    <w:rsid w:val="005E70AE"/>
    <w:rsid w:val="005F3F94"/>
    <w:rsid w:val="005F77FE"/>
    <w:rsid w:val="00621571"/>
    <w:rsid w:val="006273B2"/>
    <w:rsid w:val="00632153"/>
    <w:rsid w:val="006462E5"/>
    <w:rsid w:val="00664D76"/>
    <w:rsid w:val="00665A98"/>
    <w:rsid w:val="00665D5F"/>
    <w:rsid w:val="00665DB4"/>
    <w:rsid w:val="00671934"/>
    <w:rsid w:val="0069728D"/>
    <w:rsid w:val="006B09A7"/>
    <w:rsid w:val="006D0BE3"/>
    <w:rsid w:val="006D63BF"/>
    <w:rsid w:val="006E53E0"/>
    <w:rsid w:val="006F56C3"/>
    <w:rsid w:val="007051E3"/>
    <w:rsid w:val="00710A22"/>
    <w:rsid w:val="00717684"/>
    <w:rsid w:val="00744463"/>
    <w:rsid w:val="00745295"/>
    <w:rsid w:val="00747224"/>
    <w:rsid w:val="00750902"/>
    <w:rsid w:val="0076230D"/>
    <w:rsid w:val="00773253"/>
    <w:rsid w:val="00775FD9"/>
    <w:rsid w:val="00777110"/>
    <w:rsid w:val="00786C53"/>
    <w:rsid w:val="007B18C5"/>
    <w:rsid w:val="007D2F5F"/>
    <w:rsid w:val="007D7A7D"/>
    <w:rsid w:val="007E3073"/>
    <w:rsid w:val="007E6DB7"/>
    <w:rsid w:val="007F3E35"/>
    <w:rsid w:val="00805F99"/>
    <w:rsid w:val="008123AC"/>
    <w:rsid w:val="00820BAD"/>
    <w:rsid w:val="008368AB"/>
    <w:rsid w:val="00843F1B"/>
    <w:rsid w:val="00860EB4"/>
    <w:rsid w:val="00861293"/>
    <w:rsid w:val="00863632"/>
    <w:rsid w:val="0086674E"/>
    <w:rsid w:val="008731F9"/>
    <w:rsid w:val="00874369"/>
    <w:rsid w:val="008821DF"/>
    <w:rsid w:val="00897573"/>
    <w:rsid w:val="008C1275"/>
    <w:rsid w:val="008C54BA"/>
    <w:rsid w:val="008C5627"/>
    <w:rsid w:val="008C6745"/>
    <w:rsid w:val="008D7ADE"/>
    <w:rsid w:val="008F1810"/>
    <w:rsid w:val="008F380C"/>
    <w:rsid w:val="00914B88"/>
    <w:rsid w:val="00933B68"/>
    <w:rsid w:val="00942444"/>
    <w:rsid w:val="00952F02"/>
    <w:rsid w:val="009846C6"/>
    <w:rsid w:val="0099073B"/>
    <w:rsid w:val="00991F05"/>
    <w:rsid w:val="009A51D9"/>
    <w:rsid w:val="009B48AA"/>
    <w:rsid w:val="009C1D17"/>
    <w:rsid w:val="009C2E7E"/>
    <w:rsid w:val="009C68E3"/>
    <w:rsid w:val="009C6C79"/>
    <w:rsid w:val="009D31A8"/>
    <w:rsid w:val="009D6B98"/>
    <w:rsid w:val="009E249A"/>
    <w:rsid w:val="009E535A"/>
    <w:rsid w:val="009E6EBC"/>
    <w:rsid w:val="009F5DAD"/>
    <w:rsid w:val="009F6CEA"/>
    <w:rsid w:val="00A144E1"/>
    <w:rsid w:val="00A1598D"/>
    <w:rsid w:val="00A301A0"/>
    <w:rsid w:val="00A31146"/>
    <w:rsid w:val="00A40CEB"/>
    <w:rsid w:val="00A54BC8"/>
    <w:rsid w:val="00A77410"/>
    <w:rsid w:val="00A8139D"/>
    <w:rsid w:val="00A91EBC"/>
    <w:rsid w:val="00A95590"/>
    <w:rsid w:val="00AA0D26"/>
    <w:rsid w:val="00AA125D"/>
    <w:rsid w:val="00AA7D66"/>
    <w:rsid w:val="00AC19F4"/>
    <w:rsid w:val="00AE4AB6"/>
    <w:rsid w:val="00AE6580"/>
    <w:rsid w:val="00B016BC"/>
    <w:rsid w:val="00B14932"/>
    <w:rsid w:val="00B2104D"/>
    <w:rsid w:val="00B43A4F"/>
    <w:rsid w:val="00B4605C"/>
    <w:rsid w:val="00B60209"/>
    <w:rsid w:val="00B643AE"/>
    <w:rsid w:val="00B77714"/>
    <w:rsid w:val="00B81094"/>
    <w:rsid w:val="00B87551"/>
    <w:rsid w:val="00B87FC2"/>
    <w:rsid w:val="00BA1E87"/>
    <w:rsid w:val="00BB032B"/>
    <w:rsid w:val="00BC739D"/>
    <w:rsid w:val="00BD3544"/>
    <w:rsid w:val="00BE1AAB"/>
    <w:rsid w:val="00BE69FC"/>
    <w:rsid w:val="00C0391D"/>
    <w:rsid w:val="00C237C4"/>
    <w:rsid w:val="00C24F97"/>
    <w:rsid w:val="00C31F0B"/>
    <w:rsid w:val="00C47811"/>
    <w:rsid w:val="00C54F81"/>
    <w:rsid w:val="00C850D3"/>
    <w:rsid w:val="00C913CA"/>
    <w:rsid w:val="00C92F26"/>
    <w:rsid w:val="00CB4A80"/>
    <w:rsid w:val="00CC3032"/>
    <w:rsid w:val="00CC69FA"/>
    <w:rsid w:val="00CF783A"/>
    <w:rsid w:val="00D04A05"/>
    <w:rsid w:val="00D143E4"/>
    <w:rsid w:val="00D22CF7"/>
    <w:rsid w:val="00D23F10"/>
    <w:rsid w:val="00D34375"/>
    <w:rsid w:val="00D555A5"/>
    <w:rsid w:val="00D7272B"/>
    <w:rsid w:val="00D74498"/>
    <w:rsid w:val="00D75F77"/>
    <w:rsid w:val="00D77B11"/>
    <w:rsid w:val="00D8413B"/>
    <w:rsid w:val="00D919A8"/>
    <w:rsid w:val="00DB739A"/>
    <w:rsid w:val="00DD00BF"/>
    <w:rsid w:val="00DD0F0E"/>
    <w:rsid w:val="00DD3BE2"/>
    <w:rsid w:val="00DD68BD"/>
    <w:rsid w:val="00DD7F88"/>
    <w:rsid w:val="00DE1ACA"/>
    <w:rsid w:val="00DE4643"/>
    <w:rsid w:val="00DF1040"/>
    <w:rsid w:val="00DF2F42"/>
    <w:rsid w:val="00E00101"/>
    <w:rsid w:val="00E00F5E"/>
    <w:rsid w:val="00E22C9B"/>
    <w:rsid w:val="00E24D2F"/>
    <w:rsid w:val="00E269F0"/>
    <w:rsid w:val="00E330AF"/>
    <w:rsid w:val="00E421A6"/>
    <w:rsid w:val="00E54160"/>
    <w:rsid w:val="00E55681"/>
    <w:rsid w:val="00E77F1F"/>
    <w:rsid w:val="00E85E18"/>
    <w:rsid w:val="00E962A2"/>
    <w:rsid w:val="00E978AF"/>
    <w:rsid w:val="00EA35CF"/>
    <w:rsid w:val="00EA4F37"/>
    <w:rsid w:val="00EC1171"/>
    <w:rsid w:val="00EC1C3A"/>
    <w:rsid w:val="00EC366F"/>
    <w:rsid w:val="00EC58ED"/>
    <w:rsid w:val="00ED1959"/>
    <w:rsid w:val="00EE15FF"/>
    <w:rsid w:val="00F10972"/>
    <w:rsid w:val="00F16AAF"/>
    <w:rsid w:val="00F21B57"/>
    <w:rsid w:val="00F22E3E"/>
    <w:rsid w:val="00F24CAF"/>
    <w:rsid w:val="00F27AED"/>
    <w:rsid w:val="00F324B4"/>
    <w:rsid w:val="00F32C8B"/>
    <w:rsid w:val="00F44EDD"/>
    <w:rsid w:val="00F4515F"/>
    <w:rsid w:val="00F60E1C"/>
    <w:rsid w:val="00F63820"/>
    <w:rsid w:val="00F720F8"/>
    <w:rsid w:val="00FA1AD1"/>
    <w:rsid w:val="00FC732D"/>
    <w:rsid w:val="00FD120E"/>
    <w:rsid w:val="00FE25A1"/>
    <w:rsid w:val="00FE390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98D1"/>
  <w15:chartTrackingRefBased/>
  <w15:docId w15:val="{1AE5EEFF-930D-7C46-AE97-AFE9B70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E2"/>
  </w:style>
  <w:style w:type="paragraph" w:styleId="Heading1">
    <w:name w:val="heading 1"/>
    <w:basedOn w:val="Heading2"/>
    <w:next w:val="Body"/>
    <w:link w:val="Heading1Char"/>
    <w:uiPriority w:val="9"/>
    <w:qFormat/>
    <w:rsid w:val="00820BAD"/>
    <w:pPr>
      <w:numPr>
        <w:ilvl w:val="0"/>
      </w:numPr>
      <w:pBdr>
        <w:bottom w:val="single" w:sz="4" w:space="1" w:color="auto"/>
      </w:pBdr>
      <w:ind w:left="450"/>
      <w:outlineLvl w:val="0"/>
    </w:pPr>
    <w:rPr>
      <w:i w:val="0"/>
      <w:iCs w:val="0"/>
      <w:sz w:val="36"/>
      <w:szCs w:val="36"/>
    </w:rPr>
  </w:style>
  <w:style w:type="paragraph" w:styleId="Heading2">
    <w:name w:val="heading 2"/>
    <w:basedOn w:val="Normal"/>
    <w:next w:val="Body"/>
    <w:link w:val="Heading2Char"/>
    <w:uiPriority w:val="9"/>
    <w:qFormat/>
    <w:rsid w:val="00820BAD"/>
    <w:pPr>
      <w:numPr>
        <w:ilvl w:val="1"/>
        <w:numId w:val="4"/>
      </w:numPr>
      <w:spacing w:before="120"/>
      <w:ind w:left="630"/>
      <w:outlineLvl w:val="1"/>
    </w:pPr>
    <w:rPr>
      <w:rFonts w:eastAsia="Times New Roman" w:cs="Times New Roman"/>
      <w:b/>
      <w:bCs/>
      <w:i/>
      <w:iCs/>
      <w:kern w:val="0"/>
      <w:sz w:val="32"/>
      <w:szCs w:val="32"/>
      <w14:ligatures w14:val="none"/>
    </w:rPr>
  </w:style>
  <w:style w:type="paragraph" w:styleId="Heading3">
    <w:name w:val="heading 3"/>
    <w:basedOn w:val="Normal"/>
    <w:next w:val="Body"/>
    <w:link w:val="Heading3Char"/>
    <w:uiPriority w:val="9"/>
    <w:qFormat/>
    <w:rsid w:val="00942444"/>
    <w:pPr>
      <w:numPr>
        <w:ilvl w:val="2"/>
        <w:numId w:val="4"/>
      </w:numPr>
      <w:spacing w:before="120"/>
      <w:ind w:left="900"/>
      <w:outlineLvl w:val="2"/>
    </w:pPr>
    <w:rPr>
      <w:rFonts w:eastAsia="Times New Roman" w:cs="Times New Roman"/>
      <w:b/>
      <w:bCs/>
      <w:kern w:val="0"/>
      <w:sz w:val="28"/>
      <w:szCs w:val="27"/>
      <w14:ligatures w14:val="none"/>
    </w:rPr>
  </w:style>
  <w:style w:type="paragraph" w:styleId="Heading4">
    <w:name w:val="heading 4"/>
    <w:basedOn w:val="Normal"/>
    <w:next w:val="Normal"/>
    <w:link w:val="Heading4Char"/>
    <w:uiPriority w:val="9"/>
    <w:unhideWhenUsed/>
    <w:qFormat/>
    <w:rsid w:val="00FE3905"/>
    <w:pPr>
      <w:keepNext/>
      <w:keepLines/>
      <w:numPr>
        <w:ilvl w:val="3"/>
        <w:numId w:val="4"/>
      </w:numPr>
      <w:spacing w:before="40"/>
      <w:outlineLvl w:val="3"/>
    </w:pPr>
    <w:rPr>
      <w:rFonts w:eastAsiaTheme="majorEastAsia" w:cstheme="minorHAnsi"/>
      <w:b/>
      <w:bCs/>
      <w:color w:val="000000" w:themeColor="text1"/>
    </w:rPr>
  </w:style>
  <w:style w:type="paragraph" w:styleId="Heading5">
    <w:name w:val="heading 5"/>
    <w:basedOn w:val="Normal"/>
    <w:next w:val="Normal"/>
    <w:link w:val="Heading5Char"/>
    <w:uiPriority w:val="9"/>
    <w:semiHidden/>
    <w:unhideWhenUsed/>
    <w:qFormat/>
    <w:rsid w:val="00F6382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82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82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82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82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AD"/>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820BAD"/>
    <w:rPr>
      <w:rFonts w:eastAsia="Times New Roman" w:cs="Times New Roman"/>
      <w:b/>
      <w:bCs/>
      <w:i/>
      <w:iCs/>
      <w:kern w:val="0"/>
      <w:sz w:val="32"/>
      <w:szCs w:val="32"/>
      <w14:ligatures w14:val="none"/>
    </w:rPr>
  </w:style>
  <w:style w:type="character" w:customStyle="1" w:styleId="Heading3Char">
    <w:name w:val="Heading 3 Char"/>
    <w:basedOn w:val="DefaultParagraphFont"/>
    <w:link w:val="Heading3"/>
    <w:uiPriority w:val="9"/>
    <w:rsid w:val="00942444"/>
    <w:rPr>
      <w:rFonts w:eastAsia="Times New Roman" w:cs="Times New Roman"/>
      <w:b/>
      <w:bCs/>
      <w:kern w:val="0"/>
      <w:sz w:val="28"/>
      <w:szCs w:val="27"/>
      <w14:ligatures w14:val="none"/>
    </w:rPr>
  </w:style>
  <w:style w:type="paragraph" w:styleId="NormalWeb">
    <w:name w:val="Normal (Web)"/>
    <w:basedOn w:val="Normal"/>
    <w:uiPriority w:val="99"/>
    <w:semiHidden/>
    <w:unhideWhenUsed/>
    <w:rsid w:val="00A54BC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4BC8"/>
  </w:style>
  <w:style w:type="character" w:styleId="Strong">
    <w:name w:val="Strong"/>
    <w:basedOn w:val="DefaultParagraphFont"/>
    <w:uiPriority w:val="22"/>
    <w:qFormat/>
    <w:rsid w:val="00A54BC8"/>
    <w:rPr>
      <w:b/>
      <w:bCs/>
    </w:rPr>
  </w:style>
  <w:style w:type="character" w:styleId="HTMLCode">
    <w:name w:val="HTML Code"/>
    <w:basedOn w:val="DefaultParagraphFont"/>
    <w:uiPriority w:val="99"/>
    <w:semiHidden/>
    <w:unhideWhenUsed/>
    <w:rsid w:val="00A54BC8"/>
    <w:rPr>
      <w:rFonts w:ascii="Courier New" w:eastAsia="Times New Roman" w:hAnsi="Courier New" w:cs="Courier New"/>
      <w:sz w:val="20"/>
      <w:szCs w:val="20"/>
    </w:rPr>
  </w:style>
  <w:style w:type="character" w:styleId="Emphasis">
    <w:name w:val="Emphasis"/>
    <w:basedOn w:val="DefaultParagraphFont"/>
    <w:uiPriority w:val="20"/>
    <w:qFormat/>
    <w:rsid w:val="00A54BC8"/>
    <w:rPr>
      <w:i/>
      <w:iCs/>
    </w:rPr>
  </w:style>
  <w:style w:type="paragraph" w:styleId="Header">
    <w:name w:val="header"/>
    <w:basedOn w:val="Normal"/>
    <w:link w:val="HeaderChar"/>
    <w:uiPriority w:val="99"/>
    <w:unhideWhenUsed/>
    <w:rsid w:val="00A54BC8"/>
    <w:pPr>
      <w:tabs>
        <w:tab w:val="center" w:pos="4680"/>
        <w:tab w:val="right" w:pos="9360"/>
      </w:tabs>
    </w:pPr>
  </w:style>
  <w:style w:type="character" w:customStyle="1" w:styleId="HeaderChar">
    <w:name w:val="Header Char"/>
    <w:basedOn w:val="DefaultParagraphFont"/>
    <w:link w:val="Header"/>
    <w:uiPriority w:val="99"/>
    <w:rsid w:val="00A54BC8"/>
  </w:style>
  <w:style w:type="paragraph" w:styleId="Footer">
    <w:name w:val="footer"/>
    <w:basedOn w:val="Normal"/>
    <w:link w:val="FooterChar"/>
    <w:uiPriority w:val="99"/>
    <w:unhideWhenUsed/>
    <w:rsid w:val="00A54BC8"/>
    <w:pPr>
      <w:tabs>
        <w:tab w:val="center" w:pos="4680"/>
        <w:tab w:val="right" w:pos="9360"/>
      </w:tabs>
    </w:pPr>
  </w:style>
  <w:style w:type="character" w:customStyle="1" w:styleId="FooterChar">
    <w:name w:val="Footer Char"/>
    <w:basedOn w:val="DefaultParagraphFont"/>
    <w:link w:val="Footer"/>
    <w:uiPriority w:val="99"/>
    <w:rsid w:val="00A54BC8"/>
  </w:style>
  <w:style w:type="paragraph" w:customStyle="1" w:styleId="PageTitle">
    <w:name w:val="PageTitle"/>
    <w:basedOn w:val="Header"/>
    <w:qFormat/>
    <w:rsid w:val="00A54BC8"/>
    <w:pPr>
      <w:jc w:val="center"/>
    </w:pPr>
    <w:rPr>
      <w:b/>
      <w:bCs/>
      <w:sz w:val="32"/>
      <w:szCs w:val="32"/>
    </w:rPr>
  </w:style>
  <w:style w:type="paragraph" w:customStyle="1" w:styleId="Body">
    <w:name w:val="Body"/>
    <w:basedOn w:val="Normal"/>
    <w:qFormat/>
    <w:rsid w:val="00820BAD"/>
    <w:pPr>
      <w:spacing w:before="120"/>
    </w:pPr>
    <w:rPr>
      <w:rFonts w:ascii="Segoe UI" w:eastAsia="Times New Roman" w:hAnsi="Segoe UI" w:cs="Segoe UI"/>
      <w:kern w:val="0"/>
      <w14:ligatures w14:val="none"/>
    </w:rPr>
  </w:style>
  <w:style w:type="table" w:styleId="TableGrid">
    <w:name w:val="Table Grid"/>
    <w:basedOn w:val="TableNormal"/>
    <w:uiPriority w:val="39"/>
    <w:rsid w:val="00E33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Entry"/>
    <w:basedOn w:val="Body"/>
    <w:qFormat/>
    <w:rsid w:val="00095187"/>
    <w:pPr>
      <w:spacing w:before="60"/>
      <w:ind w:right="14"/>
    </w:pPr>
    <w:rPr>
      <w:rFonts w:asciiTheme="minorHAnsi" w:hAnsiTheme="minorHAnsi"/>
    </w:rPr>
  </w:style>
  <w:style w:type="character" w:customStyle="1" w:styleId="Command">
    <w:name w:val="Command"/>
    <w:basedOn w:val="DefaultParagraphFont"/>
    <w:uiPriority w:val="1"/>
    <w:qFormat/>
    <w:rsid w:val="000015B2"/>
    <w:rPr>
      <w:i/>
      <w:color w:val="538135" w:themeColor="accent6" w:themeShade="BF"/>
    </w:rPr>
  </w:style>
  <w:style w:type="paragraph" w:styleId="TOCHeading">
    <w:name w:val="TOC Heading"/>
    <w:basedOn w:val="Heading1"/>
    <w:next w:val="Normal"/>
    <w:uiPriority w:val="39"/>
    <w:unhideWhenUsed/>
    <w:qFormat/>
    <w:rsid w:val="00F63820"/>
    <w:pPr>
      <w:keepNext/>
      <w:keepLines/>
      <w:numPr>
        <w:numId w:val="0"/>
      </w:numPr>
      <w:spacing w:before="480" w:line="276" w:lineRule="auto"/>
      <w:jc w:val="center"/>
      <w:outlineLvl w:val="9"/>
    </w:pPr>
    <w:rPr>
      <w:rFonts w:eastAsiaTheme="minorHAnsi" w:cstheme="minorBidi"/>
      <w:color w:val="000000" w:themeColor="text1"/>
      <w:kern w:val="2"/>
      <w:sz w:val="32"/>
      <w:szCs w:val="32"/>
      <w14:ligatures w14:val="standardContextual"/>
    </w:rPr>
  </w:style>
  <w:style w:type="paragraph" w:styleId="TOC1">
    <w:name w:val="toc 1"/>
    <w:basedOn w:val="Normal"/>
    <w:next w:val="Normal"/>
    <w:autoRedefine/>
    <w:uiPriority w:val="39"/>
    <w:unhideWhenUsed/>
    <w:rsid w:val="004B330A"/>
    <w:pPr>
      <w:tabs>
        <w:tab w:val="left" w:pos="352"/>
        <w:tab w:val="right" w:leader="dot" w:pos="9350"/>
      </w:tabs>
      <w:spacing w:before="360" w:after="120"/>
    </w:pPr>
    <w:rPr>
      <w:rFonts w:cs="Calibri (Body)"/>
      <w:b/>
      <w:bCs/>
      <w:noProof/>
      <w:szCs w:val="22"/>
    </w:rPr>
  </w:style>
  <w:style w:type="paragraph" w:styleId="TOC2">
    <w:name w:val="toc 2"/>
    <w:basedOn w:val="Normal"/>
    <w:next w:val="Normal"/>
    <w:autoRedefine/>
    <w:uiPriority w:val="39"/>
    <w:unhideWhenUsed/>
    <w:rsid w:val="0069728D"/>
    <w:pPr>
      <w:tabs>
        <w:tab w:val="right" w:leader="dot" w:pos="9350"/>
      </w:tabs>
      <w:ind w:left="720" w:hanging="450"/>
    </w:pPr>
    <w:rPr>
      <w:rFonts w:cs="Calibri (Body)"/>
      <w:b/>
      <w:bCs/>
      <w:noProof/>
      <w:sz w:val="22"/>
      <w:szCs w:val="22"/>
    </w:rPr>
  </w:style>
  <w:style w:type="paragraph" w:styleId="TOC3">
    <w:name w:val="toc 3"/>
    <w:basedOn w:val="Normal"/>
    <w:next w:val="Normal"/>
    <w:autoRedefine/>
    <w:uiPriority w:val="39"/>
    <w:unhideWhenUsed/>
    <w:rsid w:val="0069728D"/>
    <w:pPr>
      <w:tabs>
        <w:tab w:val="right" w:leader="dot" w:pos="9350"/>
      </w:tabs>
      <w:ind w:left="990" w:hanging="540"/>
    </w:pPr>
    <w:rPr>
      <w:rFonts w:cs="Calibri (Body)"/>
      <w:noProof/>
      <w:sz w:val="22"/>
      <w:szCs w:val="22"/>
    </w:rPr>
  </w:style>
  <w:style w:type="character" w:styleId="Hyperlink">
    <w:name w:val="Hyperlink"/>
    <w:basedOn w:val="DefaultParagraphFont"/>
    <w:uiPriority w:val="99"/>
    <w:unhideWhenUsed/>
    <w:rsid w:val="005E5C0B"/>
    <w:rPr>
      <w:color w:val="0563C1" w:themeColor="hyperlink"/>
      <w:u w:val="single"/>
    </w:rPr>
  </w:style>
  <w:style w:type="paragraph" w:styleId="TOC4">
    <w:name w:val="toc 4"/>
    <w:basedOn w:val="Normal"/>
    <w:next w:val="Normal"/>
    <w:autoRedefine/>
    <w:uiPriority w:val="39"/>
    <w:semiHidden/>
    <w:unhideWhenUsed/>
    <w:rsid w:val="005E5C0B"/>
    <w:rPr>
      <w:rFonts w:cstheme="minorHAnsi"/>
      <w:sz w:val="22"/>
      <w:szCs w:val="22"/>
    </w:rPr>
  </w:style>
  <w:style w:type="paragraph" w:styleId="TOC5">
    <w:name w:val="toc 5"/>
    <w:basedOn w:val="Normal"/>
    <w:next w:val="Normal"/>
    <w:autoRedefine/>
    <w:uiPriority w:val="39"/>
    <w:semiHidden/>
    <w:unhideWhenUsed/>
    <w:rsid w:val="005E5C0B"/>
    <w:rPr>
      <w:rFonts w:cstheme="minorHAnsi"/>
      <w:sz w:val="22"/>
      <w:szCs w:val="22"/>
    </w:rPr>
  </w:style>
  <w:style w:type="paragraph" w:styleId="TOC6">
    <w:name w:val="toc 6"/>
    <w:basedOn w:val="Normal"/>
    <w:next w:val="Normal"/>
    <w:autoRedefine/>
    <w:uiPriority w:val="39"/>
    <w:semiHidden/>
    <w:unhideWhenUsed/>
    <w:rsid w:val="005E5C0B"/>
    <w:rPr>
      <w:rFonts w:cstheme="minorHAnsi"/>
      <w:sz w:val="22"/>
      <w:szCs w:val="22"/>
    </w:rPr>
  </w:style>
  <w:style w:type="paragraph" w:styleId="TOC7">
    <w:name w:val="toc 7"/>
    <w:basedOn w:val="Normal"/>
    <w:next w:val="Normal"/>
    <w:autoRedefine/>
    <w:uiPriority w:val="39"/>
    <w:semiHidden/>
    <w:unhideWhenUsed/>
    <w:rsid w:val="005E5C0B"/>
    <w:rPr>
      <w:rFonts w:cstheme="minorHAnsi"/>
      <w:sz w:val="22"/>
      <w:szCs w:val="22"/>
    </w:rPr>
  </w:style>
  <w:style w:type="paragraph" w:styleId="TOC8">
    <w:name w:val="toc 8"/>
    <w:basedOn w:val="Normal"/>
    <w:next w:val="Normal"/>
    <w:autoRedefine/>
    <w:uiPriority w:val="39"/>
    <w:semiHidden/>
    <w:unhideWhenUsed/>
    <w:rsid w:val="005E5C0B"/>
    <w:rPr>
      <w:rFonts w:cstheme="minorHAnsi"/>
      <w:sz w:val="22"/>
      <w:szCs w:val="22"/>
    </w:rPr>
  </w:style>
  <w:style w:type="paragraph" w:styleId="TOC9">
    <w:name w:val="toc 9"/>
    <w:basedOn w:val="Normal"/>
    <w:next w:val="Normal"/>
    <w:autoRedefine/>
    <w:uiPriority w:val="39"/>
    <w:semiHidden/>
    <w:unhideWhenUsed/>
    <w:rsid w:val="005E5C0B"/>
    <w:rPr>
      <w:rFonts w:cstheme="minorHAnsi"/>
      <w:sz w:val="22"/>
      <w:szCs w:val="22"/>
    </w:rPr>
  </w:style>
  <w:style w:type="paragraph" w:customStyle="1" w:styleId="NumberedItems">
    <w:name w:val="NumberedItems"/>
    <w:basedOn w:val="Body"/>
    <w:qFormat/>
    <w:rsid w:val="005F77FE"/>
    <w:pPr>
      <w:numPr>
        <w:numId w:val="2"/>
      </w:numPr>
      <w:spacing w:before="60"/>
    </w:pPr>
    <w:rPr>
      <w:rFonts w:asciiTheme="minorHAnsi" w:hAnsiTheme="minorHAnsi"/>
    </w:rPr>
  </w:style>
  <w:style w:type="character" w:customStyle="1" w:styleId="Heading4Char">
    <w:name w:val="Heading 4 Char"/>
    <w:basedOn w:val="DefaultParagraphFont"/>
    <w:link w:val="Heading4"/>
    <w:uiPriority w:val="9"/>
    <w:rsid w:val="00FE3905"/>
    <w:rPr>
      <w:rFonts w:eastAsiaTheme="majorEastAsia" w:cstheme="minorHAnsi"/>
      <w:b/>
      <w:bCs/>
      <w:color w:val="000000" w:themeColor="text1"/>
    </w:rPr>
  </w:style>
  <w:style w:type="numbering" w:customStyle="1" w:styleId="CurrentList1">
    <w:name w:val="Current List1"/>
    <w:uiPriority w:val="99"/>
    <w:rsid w:val="00F63820"/>
    <w:pPr>
      <w:numPr>
        <w:numId w:val="5"/>
      </w:numPr>
    </w:pPr>
  </w:style>
  <w:style w:type="character" w:customStyle="1" w:styleId="Heading5Char">
    <w:name w:val="Heading 5 Char"/>
    <w:basedOn w:val="DefaultParagraphFont"/>
    <w:link w:val="Heading5"/>
    <w:uiPriority w:val="9"/>
    <w:semiHidden/>
    <w:rsid w:val="00F638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8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8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8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820"/>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F63820"/>
    <w:pPr>
      <w:numPr>
        <w:numId w:val="6"/>
      </w:numPr>
    </w:pPr>
  </w:style>
  <w:style w:type="character" w:styleId="UnresolvedMention">
    <w:name w:val="Unresolved Mention"/>
    <w:basedOn w:val="DefaultParagraphFont"/>
    <w:uiPriority w:val="99"/>
    <w:semiHidden/>
    <w:unhideWhenUsed/>
    <w:rsid w:val="00747224"/>
    <w:rPr>
      <w:color w:val="605E5C"/>
      <w:shd w:val="clear" w:color="auto" w:fill="E1DFDD"/>
    </w:rPr>
  </w:style>
  <w:style w:type="character" w:styleId="FollowedHyperlink">
    <w:name w:val="FollowedHyperlink"/>
    <w:basedOn w:val="DefaultParagraphFont"/>
    <w:uiPriority w:val="99"/>
    <w:semiHidden/>
    <w:unhideWhenUsed/>
    <w:rsid w:val="00747224"/>
    <w:rPr>
      <w:color w:val="954F72" w:themeColor="followedHyperlink"/>
      <w:u w:val="single"/>
    </w:rPr>
  </w:style>
  <w:style w:type="paragraph" w:customStyle="1" w:styleId="TableNote">
    <w:name w:val="TableNote"/>
    <w:basedOn w:val="TableEntry"/>
    <w:qFormat/>
    <w:rsid w:val="004B330A"/>
    <w:pPr>
      <w:ind w:left="1166" w:hanging="823"/>
    </w:pPr>
  </w:style>
  <w:style w:type="paragraph" w:customStyle="1" w:styleId="SourceCode-Paragraph">
    <w:name w:val="SourceCode-Paragraph"/>
    <w:basedOn w:val="TableEntry"/>
    <w:qFormat/>
    <w:rsid w:val="00ED1959"/>
    <w:pPr>
      <w:spacing w:before="0"/>
      <w:ind w:left="259"/>
    </w:pPr>
    <w:rPr>
      <w:color w:val="7030A0"/>
      <w:sz w:val="22"/>
      <w:szCs w:val="22"/>
    </w:rPr>
  </w:style>
  <w:style w:type="paragraph" w:customStyle="1" w:styleId="BodyNote">
    <w:name w:val="BodyNote"/>
    <w:basedOn w:val="TableNote"/>
    <w:qFormat/>
    <w:rsid w:val="009C1D17"/>
    <w:pPr>
      <w:ind w:left="1170" w:right="506" w:hanging="827"/>
    </w:pPr>
  </w:style>
  <w:style w:type="paragraph" w:styleId="HTMLPreformatted">
    <w:name w:val="HTML Preformatted"/>
    <w:basedOn w:val="Normal"/>
    <w:link w:val="HTMLPreformattedChar"/>
    <w:uiPriority w:val="99"/>
    <w:unhideWhenUsed/>
    <w:rsid w:val="00E2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24D2F"/>
    <w:rPr>
      <w:rFonts w:ascii="Courier New" w:eastAsia="Times New Roman" w:hAnsi="Courier New" w:cs="Courier New"/>
      <w:kern w:val="0"/>
      <w:sz w:val="20"/>
      <w:szCs w:val="20"/>
      <w14:ligatures w14:val="none"/>
    </w:rPr>
  </w:style>
  <w:style w:type="paragraph" w:customStyle="1" w:styleId="Author">
    <w:name w:val="Author"/>
    <w:basedOn w:val="Body"/>
    <w:qFormat/>
    <w:rsid w:val="00861293"/>
    <w:pPr>
      <w:ind w:left="990" w:hanging="990"/>
    </w:pPr>
  </w:style>
  <w:style w:type="character" w:customStyle="1" w:styleId="SourceCode-Character">
    <w:name w:val="SourceCode-Character"/>
    <w:basedOn w:val="DefaultParagraphFont"/>
    <w:uiPriority w:val="1"/>
    <w:qFormat/>
    <w:rsid w:val="005E4C95"/>
    <w:rPr>
      <w:rFonts w:asciiTheme="minorHAnsi" w:hAnsiTheme="minorHAnsi" w:cstheme="minorHAnsi"/>
      <w:color w:val="7030A0"/>
      <w:sz w:val="22"/>
      <w:szCs w:val="22"/>
    </w:rPr>
  </w:style>
  <w:style w:type="paragraph" w:customStyle="1" w:styleId="Body-where">
    <w:name w:val="Body - where"/>
    <w:basedOn w:val="Body"/>
    <w:qFormat/>
    <w:rsid w:val="003469DA"/>
    <w:pPr>
      <w:spacing w:before="60"/>
      <w:ind w:left="634"/>
    </w:pPr>
  </w:style>
  <w:style w:type="paragraph" w:customStyle="1" w:styleId="SubBullet">
    <w:name w:val="SubBullet"/>
    <w:basedOn w:val="TableEntry"/>
    <w:qFormat/>
    <w:rsid w:val="00DD0F0E"/>
    <w:pPr>
      <w:numPr>
        <w:numId w:val="19"/>
      </w:numPr>
      <w:ind w:left="443"/>
    </w:pPr>
  </w:style>
  <w:style w:type="paragraph" w:customStyle="1" w:styleId="DocumentTitle">
    <w:name w:val="DocumentTitle"/>
    <w:basedOn w:val="Header"/>
    <w:qFormat/>
    <w:rsid w:val="00820BAD"/>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4901">
      <w:bodyDiv w:val="1"/>
      <w:marLeft w:val="0"/>
      <w:marRight w:val="0"/>
      <w:marTop w:val="0"/>
      <w:marBottom w:val="0"/>
      <w:divBdr>
        <w:top w:val="none" w:sz="0" w:space="0" w:color="auto"/>
        <w:left w:val="none" w:sz="0" w:space="0" w:color="auto"/>
        <w:bottom w:val="none" w:sz="0" w:space="0" w:color="auto"/>
        <w:right w:val="none" w:sz="0" w:space="0" w:color="auto"/>
      </w:divBdr>
      <w:divsChild>
        <w:div w:id="744958829">
          <w:marLeft w:val="0"/>
          <w:marRight w:val="0"/>
          <w:marTop w:val="0"/>
          <w:marBottom w:val="0"/>
          <w:divBdr>
            <w:top w:val="none" w:sz="0" w:space="0" w:color="auto"/>
            <w:left w:val="none" w:sz="0" w:space="0" w:color="auto"/>
            <w:bottom w:val="none" w:sz="0" w:space="0" w:color="auto"/>
            <w:right w:val="none" w:sz="0" w:space="0" w:color="auto"/>
          </w:divBdr>
        </w:div>
      </w:divsChild>
    </w:div>
    <w:div w:id="112410521">
      <w:bodyDiv w:val="1"/>
      <w:marLeft w:val="0"/>
      <w:marRight w:val="0"/>
      <w:marTop w:val="0"/>
      <w:marBottom w:val="0"/>
      <w:divBdr>
        <w:top w:val="none" w:sz="0" w:space="0" w:color="auto"/>
        <w:left w:val="none" w:sz="0" w:space="0" w:color="auto"/>
        <w:bottom w:val="none" w:sz="0" w:space="0" w:color="auto"/>
        <w:right w:val="none" w:sz="0" w:space="0" w:color="auto"/>
      </w:divBdr>
      <w:divsChild>
        <w:div w:id="2110546364">
          <w:marLeft w:val="0"/>
          <w:marRight w:val="0"/>
          <w:marTop w:val="0"/>
          <w:marBottom w:val="0"/>
          <w:divBdr>
            <w:top w:val="none" w:sz="0" w:space="0" w:color="auto"/>
            <w:left w:val="none" w:sz="0" w:space="0" w:color="auto"/>
            <w:bottom w:val="none" w:sz="0" w:space="0" w:color="auto"/>
            <w:right w:val="none" w:sz="0" w:space="0" w:color="auto"/>
          </w:divBdr>
        </w:div>
      </w:divsChild>
    </w:div>
    <w:div w:id="230776712">
      <w:bodyDiv w:val="1"/>
      <w:marLeft w:val="0"/>
      <w:marRight w:val="0"/>
      <w:marTop w:val="0"/>
      <w:marBottom w:val="0"/>
      <w:divBdr>
        <w:top w:val="none" w:sz="0" w:space="0" w:color="auto"/>
        <w:left w:val="none" w:sz="0" w:space="0" w:color="auto"/>
        <w:bottom w:val="none" w:sz="0" w:space="0" w:color="auto"/>
        <w:right w:val="none" w:sz="0" w:space="0" w:color="auto"/>
      </w:divBdr>
      <w:divsChild>
        <w:div w:id="2064211011">
          <w:marLeft w:val="0"/>
          <w:marRight w:val="0"/>
          <w:marTop w:val="0"/>
          <w:marBottom w:val="0"/>
          <w:divBdr>
            <w:top w:val="none" w:sz="0" w:space="0" w:color="auto"/>
            <w:left w:val="none" w:sz="0" w:space="0" w:color="auto"/>
            <w:bottom w:val="none" w:sz="0" w:space="0" w:color="auto"/>
            <w:right w:val="none" w:sz="0" w:space="0" w:color="auto"/>
          </w:divBdr>
        </w:div>
      </w:divsChild>
    </w:div>
    <w:div w:id="404226931">
      <w:bodyDiv w:val="1"/>
      <w:marLeft w:val="0"/>
      <w:marRight w:val="0"/>
      <w:marTop w:val="0"/>
      <w:marBottom w:val="0"/>
      <w:divBdr>
        <w:top w:val="none" w:sz="0" w:space="0" w:color="auto"/>
        <w:left w:val="none" w:sz="0" w:space="0" w:color="auto"/>
        <w:bottom w:val="none" w:sz="0" w:space="0" w:color="auto"/>
        <w:right w:val="none" w:sz="0" w:space="0" w:color="auto"/>
      </w:divBdr>
      <w:divsChild>
        <w:div w:id="3289676">
          <w:marLeft w:val="0"/>
          <w:marRight w:val="0"/>
          <w:marTop w:val="0"/>
          <w:marBottom w:val="0"/>
          <w:divBdr>
            <w:top w:val="none" w:sz="0" w:space="0" w:color="auto"/>
            <w:left w:val="none" w:sz="0" w:space="0" w:color="auto"/>
            <w:bottom w:val="none" w:sz="0" w:space="0" w:color="auto"/>
            <w:right w:val="none" w:sz="0" w:space="0" w:color="auto"/>
          </w:divBdr>
        </w:div>
      </w:divsChild>
    </w:div>
    <w:div w:id="595986795">
      <w:bodyDiv w:val="1"/>
      <w:marLeft w:val="0"/>
      <w:marRight w:val="0"/>
      <w:marTop w:val="0"/>
      <w:marBottom w:val="0"/>
      <w:divBdr>
        <w:top w:val="none" w:sz="0" w:space="0" w:color="auto"/>
        <w:left w:val="none" w:sz="0" w:space="0" w:color="auto"/>
        <w:bottom w:val="none" w:sz="0" w:space="0" w:color="auto"/>
        <w:right w:val="none" w:sz="0" w:space="0" w:color="auto"/>
      </w:divBdr>
    </w:div>
    <w:div w:id="630869151">
      <w:bodyDiv w:val="1"/>
      <w:marLeft w:val="0"/>
      <w:marRight w:val="0"/>
      <w:marTop w:val="0"/>
      <w:marBottom w:val="0"/>
      <w:divBdr>
        <w:top w:val="none" w:sz="0" w:space="0" w:color="auto"/>
        <w:left w:val="none" w:sz="0" w:space="0" w:color="auto"/>
        <w:bottom w:val="none" w:sz="0" w:space="0" w:color="auto"/>
        <w:right w:val="none" w:sz="0" w:space="0" w:color="auto"/>
      </w:divBdr>
      <w:divsChild>
        <w:div w:id="1508207871">
          <w:marLeft w:val="0"/>
          <w:marRight w:val="0"/>
          <w:marTop w:val="0"/>
          <w:marBottom w:val="0"/>
          <w:divBdr>
            <w:top w:val="none" w:sz="0" w:space="0" w:color="auto"/>
            <w:left w:val="none" w:sz="0" w:space="0" w:color="auto"/>
            <w:bottom w:val="none" w:sz="0" w:space="0" w:color="auto"/>
            <w:right w:val="none" w:sz="0" w:space="0" w:color="auto"/>
          </w:divBdr>
        </w:div>
      </w:divsChild>
    </w:div>
    <w:div w:id="688599935">
      <w:bodyDiv w:val="1"/>
      <w:marLeft w:val="0"/>
      <w:marRight w:val="0"/>
      <w:marTop w:val="0"/>
      <w:marBottom w:val="0"/>
      <w:divBdr>
        <w:top w:val="none" w:sz="0" w:space="0" w:color="auto"/>
        <w:left w:val="none" w:sz="0" w:space="0" w:color="auto"/>
        <w:bottom w:val="none" w:sz="0" w:space="0" w:color="auto"/>
        <w:right w:val="none" w:sz="0" w:space="0" w:color="auto"/>
      </w:divBdr>
      <w:divsChild>
        <w:div w:id="1457866865">
          <w:marLeft w:val="0"/>
          <w:marRight w:val="0"/>
          <w:marTop w:val="0"/>
          <w:marBottom w:val="0"/>
          <w:divBdr>
            <w:top w:val="none" w:sz="0" w:space="0" w:color="auto"/>
            <w:left w:val="none" w:sz="0" w:space="0" w:color="auto"/>
            <w:bottom w:val="none" w:sz="0" w:space="0" w:color="auto"/>
            <w:right w:val="none" w:sz="0" w:space="0" w:color="auto"/>
          </w:divBdr>
        </w:div>
      </w:divsChild>
    </w:div>
    <w:div w:id="779305163">
      <w:bodyDiv w:val="1"/>
      <w:marLeft w:val="0"/>
      <w:marRight w:val="0"/>
      <w:marTop w:val="0"/>
      <w:marBottom w:val="0"/>
      <w:divBdr>
        <w:top w:val="none" w:sz="0" w:space="0" w:color="auto"/>
        <w:left w:val="none" w:sz="0" w:space="0" w:color="auto"/>
        <w:bottom w:val="none" w:sz="0" w:space="0" w:color="auto"/>
        <w:right w:val="none" w:sz="0" w:space="0" w:color="auto"/>
      </w:divBdr>
    </w:div>
    <w:div w:id="873079030">
      <w:bodyDiv w:val="1"/>
      <w:marLeft w:val="0"/>
      <w:marRight w:val="0"/>
      <w:marTop w:val="0"/>
      <w:marBottom w:val="0"/>
      <w:divBdr>
        <w:top w:val="none" w:sz="0" w:space="0" w:color="auto"/>
        <w:left w:val="none" w:sz="0" w:space="0" w:color="auto"/>
        <w:bottom w:val="none" w:sz="0" w:space="0" w:color="auto"/>
        <w:right w:val="none" w:sz="0" w:space="0" w:color="auto"/>
      </w:divBdr>
      <w:divsChild>
        <w:div w:id="579867607">
          <w:marLeft w:val="0"/>
          <w:marRight w:val="0"/>
          <w:marTop w:val="0"/>
          <w:marBottom w:val="0"/>
          <w:divBdr>
            <w:top w:val="none" w:sz="0" w:space="0" w:color="auto"/>
            <w:left w:val="none" w:sz="0" w:space="0" w:color="auto"/>
            <w:bottom w:val="none" w:sz="0" w:space="0" w:color="auto"/>
            <w:right w:val="none" w:sz="0" w:space="0" w:color="auto"/>
          </w:divBdr>
        </w:div>
      </w:divsChild>
    </w:div>
    <w:div w:id="905409754">
      <w:bodyDiv w:val="1"/>
      <w:marLeft w:val="0"/>
      <w:marRight w:val="0"/>
      <w:marTop w:val="0"/>
      <w:marBottom w:val="0"/>
      <w:divBdr>
        <w:top w:val="none" w:sz="0" w:space="0" w:color="auto"/>
        <w:left w:val="none" w:sz="0" w:space="0" w:color="auto"/>
        <w:bottom w:val="none" w:sz="0" w:space="0" w:color="auto"/>
        <w:right w:val="none" w:sz="0" w:space="0" w:color="auto"/>
      </w:divBdr>
    </w:div>
    <w:div w:id="973221406">
      <w:bodyDiv w:val="1"/>
      <w:marLeft w:val="0"/>
      <w:marRight w:val="0"/>
      <w:marTop w:val="0"/>
      <w:marBottom w:val="0"/>
      <w:divBdr>
        <w:top w:val="none" w:sz="0" w:space="0" w:color="auto"/>
        <w:left w:val="none" w:sz="0" w:space="0" w:color="auto"/>
        <w:bottom w:val="none" w:sz="0" w:space="0" w:color="auto"/>
        <w:right w:val="none" w:sz="0" w:space="0" w:color="auto"/>
      </w:divBdr>
      <w:divsChild>
        <w:div w:id="1218929809">
          <w:marLeft w:val="0"/>
          <w:marRight w:val="0"/>
          <w:marTop w:val="0"/>
          <w:marBottom w:val="0"/>
          <w:divBdr>
            <w:top w:val="none" w:sz="0" w:space="0" w:color="auto"/>
            <w:left w:val="none" w:sz="0" w:space="0" w:color="auto"/>
            <w:bottom w:val="none" w:sz="0" w:space="0" w:color="auto"/>
            <w:right w:val="none" w:sz="0" w:space="0" w:color="auto"/>
          </w:divBdr>
        </w:div>
      </w:divsChild>
    </w:div>
    <w:div w:id="1103764382">
      <w:bodyDiv w:val="1"/>
      <w:marLeft w:val="0"/>
      <w:marRight w:val="0"/>
      <w:marTop w:val="0"/>
      <w:marBottom w:val="0"/>
      <w:divBdr>
        <w:top w:val="none" w:sz="0" w:space="0" w:color="auto"/>
        <w:left w:val="none" w:sz="0" w:space="0" w:color="auto"/>
        <w:bottom w:val="none" w:sz="0" w:space="0" w:color="auto"/>
        <w:right w:val="none" w:sz="0" w:space="0" w:color="auto"/>
      </w:divBdr>
      <w:divsChild>
        <w:div w:id="2108111671">
          <w:marLeft w:val="0"/>
          <w:marRight w:val="0"/>
          <w:marTop w:val="0"/>
          <w:marBottom w:val="0"/>
          <w:divBdr>
            <w:top w:val="none" w:sz="0" w:space="0" w:color="auto"/>
            <w:left w:val="none" w:sz="0" w:space="0" w:color="auto"/>
            <w:bottom w:val="none" w:sz="0" w:space="0" w:color="auto"/>
            <w:right w:val="none" w:sz="0" w:space="0" w:color="auto"/>
          </w:divBdr>
        </w:div>
      </w:divsChild>
    </w:div>
    <w:div w:id="1144661230">
      <w:bodyDiv w:val="1"/>
      <w:marLeft w:val="0"/>
      <w:marRight w:val="0"/>
      <w:marTop w:val="0"/>
      <w:marBottom w:val="0"/>
      <w:divBdr>
        <w:top w:val="none" w:sz="0" w:space="0" w:color="auto"/>
        <w:left w:val="none" w:sz="0" w:space="0" w:color="auto"/>
        <w:bottom w:val="none" w:sz="0" w:space="0" w:color="auto"/>
        <w:right w:val="none" w:sz="0" w:space="0" w:color="auto"/>
      </w:divBdr>
      <w:divsChild>
        <w:div w:id="1961448289">
          <w:marLeft w:val="0"/>
          <w:marRight w:val="0"/>
          <w:marTop w:val="0"/>
          <w:marBottom w:val="0"/>
          <w:divBdr>
            <w:top w:val="none" w:sz="0" w:space="0" w:color="auto"/>
            <w:left w:val="none" w:sz="0" w:space="0" w:color="auto"/>
            <w:bottom w:val="none" w:sz="0" w:space="0" w:color="auto"/>
            <w:right w:val="none" w:sz="0" w:space="0" w:color="auto"/>
          </w:divBdr>
        </w:div>
      </w:divsChild>
    </w:div>
    <w:div w:id="1284265757">
      <w:bodyDiv w:val="1"/>
      <w:marLeft w:val="0"/>
      <w:marRight w:val="0"/>
      <w:marTop w:val="0"/>
      <w:marBottom w:val="0"/>
      <w:divBdr>
        <w:top w:val="none" w:sz="0" w:space="0" w:color="auto"/>
        <w:left w:val="none" w:sz="0" w:space="0" w:color="auto"/>
        <w:bottom w:val="none" w:sz="0" w:space="0" w:color="auto"/>
        <w:right w:val="none" w:sz="0" w:space="0" w:color="auto"/>
      </w:divBdr>
      <w:divsChild>
        <w:div w:id="2065062740">
          <w:marLeft w:val="0"/>
          <w:marRight w:val="0"/>
          <w:marTop w:val="0"/>
          <w:marBottom w:val="0"/>
          <w:divBdr>
            <w:top w:val="none" w:sz="0" w:space="0" w:color="auto"/>
            <w:left w:val="none" w:sz="0" w:space="0" w:color="auto"/>
            <w:bottom w:val="none" w:sz="0" w:space="0" w:color="auto"/>
            <w:right w:val="none" w:sz="0" w:space="0" w:color="auto"/>
          </w:divBdr>
        </w:div>
      </w:divsChild>
    </w:div>
    <w:div w:id="1365599528">
      <w:bodyDiv w:val="1"/>
      <w:marLeft w:val="0"/>
      <w:marRight w:val="0"/>
      <w:marTop w:val="0"/>
      <w:marBottom w:val="0"/>
      <w:divBdr>
        <w:top w:val="none" w:sz="0" w:space="0" w:color="auto"/>
        <w:left w:val="none" w:sz="0" w:space="0" w:color="auto"/>
        <w:bottom w:val="none" w:sz="0" w:space="0" w:color="auto"/>
        <w:right w:val="none" w:sz="0" w:space="0" w:color="auto"/>
      </w:divBdr>
      <w:divsChild>
        <w:div w:id="1252004127">
          <w:marLeft w:val="0"/>
          <w:marRight w:val="0"/>
          <w:marTop w:val="0"/>
          <w:marBottom w:val="0"/>
          <w:divBdr>
            <w:top w:val="none" w:sz="0" w:space="0" w:color="auto"/>
            <w:left w:val="none" w:sz="0" w:space="0" w:color="auto"/>
            <w:bottom w:val="none" w:sz="0" w:space="0" w:color="auto"/>
            <w:right w:val="none" w:sz="0" w:space="0" w:color="auto"/>
          </w:divBdr>
        </w:div>
      </w:divsChild>
    </w:div>
    <w:div w:id="1492722700">
      <w:bodyDiv w:val="1"/>
      <w:marLeft w:val="0"/>
      <w:marRight w:val="0"/>
      <w:marTop w:val="0"/>
      <w:marBottom w:val="0"/>
      <w:divBdr>
        <w:top w:val="none" w:sz="0" w:space="0" w:color="auto"/>
        <w:left w:val="none" w:sz="0" w:space="0" w:color="auto"/>
        <w:bottom w:val="none" w:sz="0" w:space="0" w:color="auto"/>
        <w:right w:val="none" w:sz="0" w:space="0" w:color="auto"/>
      </w:divBdr>
    </w:div>
    <w:div w:id="1506048988">
      <w:bodyDiv w:val="1"/>
      <w:marLeft w:val="0"/>
      <w:marRight w:val="0"/>
      <w:marTop w:val="0"/>
      <w:marBottom w:val="0"/>
      <w:divBdr>
        <w:top w:val="none" w:sz="0" w:space="0" w:color="auto"/>
        <w:left w:val="none" w:sz="0" w:space="0" w:color="auto"/>
        <w:bottom w:val="none" w:sz="0" w:space="0" w:color="auto"/>
        <w:right w:val="none" w:sz="0" w:space="0" w:color="auto"/>
      </w:divBdr>
      <w:divsChild>
        <w:div w:id="8455084">
          <w:marLeft w:val="0"/>
          <w:marRight w:val="0"/>
          <w:marTop w:val="0"/>
          <w:marBottom w:val="0"/>
          <w:divBdr>
            <w:top w:val="none" w:sz="0" w:space="0" w:color="auto"/>
            <w:left w:val="none" w:sz="0" w:space="0" w:color="auto"/>
            <w:bottom w:val="none" w:sz="0" w:space="0" w:color="auto"/>
            <w:right w:val="none" w:sz="0" w:space="0" w:color="auto"/>
          </w:divBdr>
        </w:div>
      </w:divsChild>
    </w:div>
    <w:div w:id="1581257135">
      <w:bodyDiv w:val="1"/>
      <w:marLeft w:val="0"/>
      <w:marRight w:val="0"/>
      <w:marTop w:val="0"/>
      <w:marBottom w:val="0"/>
      <w:divBdr>
        <w:top w:val="none" w:sz="0" w:space="0" w:color="auto"/>
        <w:left w:val="none" w:sz="0" w:space="0" w:color="auto"/>
        <w:bottom w:val="none" w:sz="0" w:space="0" w:color="auto"/>
        <w:right w:val="none" w:sz="0" w:space="0" w:color="auto"/>
      </w:divBdr>
      <w:divsChild>
        <w:div w:id="1961570667">
          <w:marLeft w:val="0"/>
          <w:marRight w:val="0"/>
          <w:marTop w:val="0"/>
          <w:marBottom w:val="0"/>
          <w:divBdr>
            <w:top w:val="none" w:sz="0" w:space="0" w:color="auto"/>
            <w:left w:val="none" w:sz="0" w:space="0" w:color="auto"/>
            <w:bottom w:val="none" w:sz="0" w:space="0" w:color="auto"/>
            <w:right w:val="none" w:sz="0" w:space="0" w:color="auto"/>
          </w:divBdr>
        </w:div>
      </w:divsChild>
    </w:div>
    <w:div w:id="1599026908">
      <w:bodyDiv w:val="1"/>
      <w:marLeft w:val="0"/>
      <w:marRight w:val="0"/>
      <w:marTop w:val="0"/>
      <w:marBottom w:val="0"/>
      <w:divBdr>
        <w:top w:val="none" w:sz="0" w:space="0" w:color="auto"/>
        <w:left w:val="none" w:sz="0" w:space="0" w:color="auto"/>
        <w:bottom w:val="none" w:sz="0" w:space="0" w:color="auto"/>
        <w:right w:val="none" w:sz="0" w:space="0" w:color="auto"/>
      </w:divBdr>
    </w:div>
    <w:div w:id="1680352245">
      <w:bodyDiv w:val="1"/>
      <w:marLeft w:val="0"/>
      <w:marRight w:val="0"/>
      <w:marTop w:val="0"/>
      <w:marBottom w:val="0"/>
      <w:divBdr>
        <w:top w:val="none" w:sz="0" w:space="0" w:color="auto"/>
        <w:left w:val="none" w:sz="0" w:space="0" w:color="auto"/>
        <w:bottom w:val="none" w:sz="0" w:space="0" w:color="auto"/>
        <w:right w:val="none" w:sz="0" w:space="0" w:color="auto"/>
      </w:divBdr>
      <w:divsChild>
        <w:div w:id="1473984979">
          <w:marLeft w:val="0"/>
          <w:marRight w:val="0"/>
          <w:marTop w:val="0"/>
          <w:marBottom w:val="0"/>
          <w:divBdr>
            <w:top w:val="none" w:sz="0" w:space="0" w:color="auto"/>
            <w:left w:val="none" w:sz="0" w:space="0" w:color="auto"/>
            <w:bottom w:val="none" w:sz="0" w:space="0" w:color="auto"/>
            <w:right w:val="none" w:sz="0" w:space="0" w:color="auto"/>
          </w:divBdr>
        </w:div>
      </w:divsChild>
    </w:div>
    <w:div w:id="1689528022">
      <w:bodyDiv w:val="1"/>
      <w:marLeft w:val="0"/>
      <w:marRight w:val="0"/>
      <w:marTop w:val="0"/>
      <w:marBottom w:val="0"/>
      <w:divBdr>
        <w:top w:val="none" w:sz="0" w:space="0" w:color="auto"/>
        <w:left w:val="none" w:sz="0" w:space="0" w:color="auto"/>
        <w:bottom w:val="none" w:sz="0" w:space="0" w:color="auto"/>
        <w:right w:val="none" w:sz="0" w:space="0" w:color="auto"/>
      </w:divBdr>
      <w:divsChild>
        <w:div w:id="1976913818">
          <w:marLeft w:val="0"/>
          <w:marRight w:val="0"/>
          <w:marTop w:val="0"/>
          <w:marBottom w:val="0"/>
          <w:divBdr>
            <w:top w:val="none" w:sz="0" w:space="0" w:color="auto"/>
            <w:left w:val="none" w:sz="0" w:space="0" w:color="auto"/>
            <w:bottom w:val="none" w:sz="0" w:space="0" w:color="auto"/>
            <w:right w:val="none" w:sz="0" w:space="0" w:color="auto"/>
          </w:divBdr>
        </w:div>
      </w:divsChild>
    </w:div>
    <w:div w:id="1702363171">
      <w:bodyDiv w:val="1"/>
      <w:marLeft w:val="0"/>
      <w:marRight w:val="0"/>
      <w:marTop w:val="0"/>
      <w:marBottom w:val="0"/>
      <w:divBdr>
        <w:top w:val="none" w:sz="0" w:space="0" w:color="auto"/>
        <w:left w:val="none" w:sz="0" w:space="0" w:color="auto"/>
        <w:bottom w:val="none" w:sz="0" w:space="0" w:color="auto"/>
        <w:right w:val="none" w:sz="0" w:space="0" w:color="auto"/>
      </w:divBdr>
      <w:divsChild>
        <w:div w:id="1915165300">
          <w:marLeft w:val="0"/>
          <w:marRight w:val="0"/>
          <w:marTop w:val="0"/>
          <w:marBottom w:val="0"/>
          <w:divBdr>
            <w:top w:val="none" w:sz="0" w:space="0" w:color="auto"/>
            <w:left w:val="none" w:sz="0" w:space="0" w:color="auto"/>
            <w:bottom w:val="none" w:sz="0" w:space="0" w:color="auto"/>
            <w:right w:val="none" w:sz="0" w:space="0" w:color="auto"/>
          </w:divBdr>
        </w:div>
      </w:divsChild>
    </w:div>
    <w:div w:id="1726685978">
      <w:bodyDiv w:val="1"/>
      <w:marLeft w:val="0"/>
      <w:marRight w:val="0"/>
      <w:marTop w:val="0"/>
      <w:marBottom w:val="0"/>
      <w:divBdr>
        <w:top w:val="none" w:sz="0" w:space="0" w:color="auto"/>
        <w:left w:val="none" w:sz="0" w:space="0" w:color="auto"/>
        <w:bottom w:val="none" w:sz="0" w:space="0" w:color="auto"/>
        <w:right w:val="none" w:sz="0" w:space="0" w:color="auto"/>
      </w:divBdr>
      <w:divsChild>
        <w:div w:id="409087686">
          <w:marLeft w:val="0"/>
          <w:marRight w:val="0"/>
          <w:marTop w:val="0"/>
          <w:marBottom w:val="0"/>
          <w:divBdr>
            <w:top w:val="none" w:sz="0" w:space="0" w:color="auto"/>
            <w:left w:val="none" w:sz="0" w:space="0" w:color="auto"/>
            <w:bottom w:val="none" w:sz="0" w:space="0" w:color="auto"/>
            <w:right w:val="none" w:sz="0" w:space="0" w:color="auto"/>
          </w:divBdr>
        </w:div>
      </w:divsChild>
    </w:div>
    <w:div w:id="1765344874">
      <w:bodyDiv w:val="1"/>
      <w:marLeft w:val="0"/>
      <w:marRight w:val="0"/>
      <w:marTop w:val="0"/>
      <w:marBottom w:val="0"/>
      <w:divBdr>
        <w:top w:val="none" w:sz="0" w:space="0" w:color="auto"/>
        <w:left w:val="none" w:sz="0" w:space="0" w:color="auto"/>
        <w:bottom w:val="none" w:sz="0" w:space="0" w:color="auto"/>
        <w:right w:val="none" w:sz="0" w:space="0" w:color="auto"/>
      </w:divBdr>
      <w:divsChild>
        <w:div w:id="1938516508">
          <w:marLeft w:val="0"/>
          <w:marRight w:val="0"/>
          <w:marTop w:val="0"/>
          <w:marBottom w:val="0"/>
          <w:divBdr>
            <w:top w:val="none" w:sz="0" w:space="0" w:color="auto"/>
            <w:left w:val="none" w:sz="0" w:space="0" w:color="auto"/>
            <w:bottom w:val="none" w:sz="0" w:space="0" w:color="auto"/>
            <w:right w:val="none" w:sz="0" w:space="0" w:color="auto"/>
          </w:divBdr>
        </w:div>
      </w:divsChild>
    </w:div>
    <w:div w:id="1802839941">
      <w:bodyDiv w:val="1"/>
      <w:marLeft w:val="0"/>
      <w:marRight w:val="0"/>
      <w:marTop w:val="0"/>
      <w:marBottom w:val="0"/>
      <w:divBdr>
        <w:top w:val="none" w:sz="0" w:space="0" w:color="auto"/>
        <w:left w:val="none" w:sz="0" w:space="0" w:color="auto"/>
        <w:bottom w:val="none" w:sz="0" w:space="0" w:color="auto"/>
        <w:right w:val="none" w:sz="0" w:space="0" w:color="auto"/>
      </w:divBdr>
    </w:div>
    <w:div w:id="1822188924">
      <w:bodyDiv w:val="1"/>
      <w:marLeft w:val="0"/>
      <w:marRight w:val="0"/>
      <w:marTop w:val="0"/>
      <w:marBottom w:val="0"/>
      <w:divBdr>
        <w:top w:val="none" w:sz="0" w:space="0" w:color="auto"/>
        <w:left w:val="none" w:sz="0" w:space="0" w:color="auto"/>
        <w:bottom w:val="none" w:sz="0" w:space="0" w:color="auto"/>
        <w:right w:val="none" w:sz="0" w:space="0" w:color="auto"/>
      </w:divBdr>
      <w:divsChild>
        <w:div w:id="400566855">
          <w:marLeft w:val="0"/>
          <w:marRight w:val="0"/>
          <w:marTop w:val="0"/>
          <w:marBottom w:val="0"/>
          <w:divBdr>
            <w:top w:val="none" w:sz="0" w:space="0" w:color="auto"/>
            <w:left w:val="none" w:sz="0" w:space="0" w:color="auto"/>
            <w:bottom w:val="none" w:sz="0" w:space="0" w:color="auto"/>
            <w:right w:val="none" w:sz="0" w:space="0" w:color="auto"/>
          </w:divBdr>
        </w:div>
      </w:divsChild>
    </w:div>
    <w:div w:id="2047413007">
      <w:bodyDiv w:val="1"/>
      <w:marLeft w:val="0"/>
      <w:marRight w:val="0"/>
      <w:marTop w:val="0"/>
      <w:marBottom w:val="0"/>
      <w:divBdr>
        <w:top w:val="none" w:sz="0" w:space="0" w:color="auto"/>
        <w:left w:val="none" w:sz="0" w:space="0" w:color="auto"/>
        <w:bottom w:val="none" w:sz="0" w:space="0" w:color="auto"/>
        <w:right w:val="none" w:sz="0" w:space="0" w:color="auto"/>
      </w:divBdr>
    </w:div>
    <w:div w:id="2121756318">
      <w:bodyDiv w:val="1"/>
      <w:marLeft w:val="0"/>
      <w:marRight w:val="0"/>
      <w:marTop w:val="0"/>
      <w:marBottom w:val="0"/>
      <w:divBdr>
        <w:top w:val="none" w:sz="0" w:space="0" w:color="auto"/>
        <w:left w:val="none" w:sz="0" w:space="0" w:color="auto"/>
        <w:bottom w:val="none" w:sz="0" w:space="0" w:color="auto"/>
        <w:right w:val="none" w:sz="0" w:space="0" w:color="auto"/>
      </w:divBdr>
    </w:div>
    <w:div w:id="21458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arnroadrunn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RST-Tech-Challenge/FtcRobotControlle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merobotics" TargetMode="External"/><Relationship Id="rId5" Type="http://schemas.openxmlformats.org/officeDocument/2006/relationships/webSettings" Target="webSettings.xml"/><Relationship Id="rId15" Type="http://schemas.openxmlformats.org/officeDocument/2006/relationships/hyperlink" Target="https://learnroadrunner.com/quickstart-overview.html" TargetMode="External"/><Relationship Id="rId10" Type="http://schemas.openxmlformats.org/officeDocument/2006/relationships/hyperlink" Target="https://github.com/FIRST-Tech-Challen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tc-docs.firstinspires.org/en/latest/ftc_sdk/overview/index.html" TargetMode="External"/><Relationship Id="rId14" Type="http://schemas.openxmlformats.org/officeDocument/2006/relationships/hyperlink" Target="https://learnroadrunner.com/quickstart-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3D20-D242-A045-9AD7-37D6F7AB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14</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O'Brien</dc:creator>
  <cp:keywords/>
  <dc:description/>
  <cp:lastModifiedBy>Dennis O'Brien</cp:lastModifiedBy>
  <cp:revision>55</cp:revision>
  <cp:lastPrinted>2024-11-18T04:59:00Z</cp:lastPrinted>
  <dcterms:created xsi:type="dcterms:W3CDTF">2023-08-26T15:32:00Z</dcterms:created>
  <dcterms:modified xsi:type="dcterms:W3CDTF">2024-11-18T06:11:00Z</dcterms:modified>
</cp:coreProperties>
</file>