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807" w:rsidRPr="00327807" w:rsidRDefault="00327807" w:rsidP="00327807">
      <w:r w:rsidRPr="00327807">
        <w:fldChar w:fldCharType="begin"/>
      </w:r>
      <w:r w:rsidRPr="00327807">
        <w:instrText xml:space="preserve"> HYPERLINK "https://www.nytimes.com/2013/09/08/automobiles/giving-mobility-when-legs-cant.html" \t "_blank" </w:instrText>
      </w:r>
      <w:r w:rsidRPr="00327807">
        <w:fldChar w:fldCharType="separate"/>
      </w:r>
      <w:r w:rsidRPr="00327807">
        <w:rPr>
          <w:rStyle w:val="Hyperlink"/>
        </w:rPr>
        <w:t>https://www.nytimes.com/2013/09/08/automobiles/giving-mobility-when-legs-cant.html</w:t>
      </w:r>
      <w:r w:rsidRPr="00327807">
        <w:fldChar w:fldCharType="end"/>
      </w:r>
    </w:p>
    <w:p w:rsidR="00327807" w:rsidRPr="00327807" w:rsidRDefault="00327807" w:rsidP="00327807">
      <w:hyperlink r:id="rId5" w:tgtFrame="_blank" w:history="1">
        <w:r w:rsidRPr="00327807">
          <w:rPr>
            <w:rStyle w:val="Hyperlink"/>
          </w:rPr>
          <w:t>https://www.cnbc.com/2016/10/04/how-a-doctor-who-tinkers-with-toys-got-mattels-attention.html</w:t>
        </w:r>
      </w:hyperlink>
      <w:r w:rsidRPr="00327807">
        <w:t> -- i</w:t>
      </w:r>
      <w:r w:rsidRPr="00327807">
        <w:rPr>
          <w:b/>
          <w:bCs/>
        </w:rPr>
        <w:t>ncluded NIH and Fisher-Price folks by design</w:t>
      </w:r>
    </w:p>
    <w:p w:rsidR="00327807" w:rsidRPr="00327807" w:rsidRDefault="00327807" w:rsidP="00327807">
      <w:hyperlink r:id="rId6" w:tgtFrame="_blank" w:history="1">
        <w:r w:rsidRPr="00327807">
          <w:rPr>
            <w:rStyle w:val="Hyperlink"/>
          </w:rPr>
          <w:t>https://www.facebook.com/watch/?v=1416300438407725</w:t>
        </w:r>
      </w:hyperlink>
      <w:r w:rsidRPr="00327807">
        <w:t>  </w:t>
      </w:r>
      <w:r w:rsidRPr="00327807">
        <w:rPr>
          <w:b/>
          <w:bCs/>
        </w:rPr>
        <w:t>go baby go and Philadelphia Eagles and sponsor Axalta building for kids</w:t>
      </w:r>
    </w:p>
    <w:p w:rsidR="00327807" w:rsidRPr="00327807" w:rsidRDefault="00327807" w:rsidP="00327807">
      <w:hyperlink r:id="rId7" w:tgtFrame="_blank" w:history="1">
        <w:r w:rsidRPr="00327807">
          <w:rPr>
            <w:rStyle w:val="Hyperlink"/>
          </w:rPr>
          <w:t>https://money.cnn.com/2017/06/14/technology/gadgets/gobabygo-therapy-cars-toddlers/index.html</w:t>
        </w:r>
      </w:hyperlink>
      <w:r w:rsidRPr="00327807">
        <w:t>   </w:t>
      </w:r>
      <w:r w:rsidRPr="00327807">
        <w:rPr>
          <w:b/>
          <w:bCs/>
        </w:rPr>
        <w:t>CNN Business</w:t>
      </w:r>
    </w:p>
    <w:p w:rsidR="00327807" w:rsidRPr="00327807" w:rsidRDefault="00327807" w:rsidP="00327807">
      <w:hyperlink r:id="rId8" w:tgtFrame="_blank" w:history="1">
        <w:r w:rsidRPr="00327807">
          <w:rPr>
            <w:rStyle w:val="Hyperlink"/>
          </w:rPr>
          <w:t>https://www.cnn.com/2019/04/01/health/minnesota-boy-robotics-car-trnd/index.html</w:t>
        </w:r>
      </w:hyperlink>
      <w:r w:rsidRPr="00327807">
        <w:t>    </w:t>
      </w:r>
      <w:r w:rsidRPr="00327807">
        <w:rPr>
          <w:b/>
          <w:bCs/>
        </w:rPr>
        <w:t xml:space="preserve">CNN </w:t>
      </w:r>
      <w:proofErr w:type="spellStart"/>
      <w:r w:rsidRPr="00327807">
        <w:rPr>
          <w:b/>
          <w:bCs/>
        </w:rPr>
        <w:t>Heros</w:t>
      </w:r>
      <w:proofErr w:type="spellEnd"/>
    </w:p>
    <w:p w:rsidR="00327807" w:rsidRPr="00327807" w:rsidRDefault="00327807" w:rsidP="00327807">
      <w:hyperlink r:id="rId9" w:tgtFrame="_blank" w:history="1">
        <w:r w:rsidRPr="00327807">
          <w:rPr>
            <w:rStyle w:val="Hyperlink"/>
          </w:rPr>
          <w:t>https://www.yourcpf.org/cpproduct/go-baby-go-the-ultimate-toy-hack/</w:t>
        </w:r>
      </w:hyperlink>
      <w:r w:rsidRPr="00327807">
        <w:t>    </w:t>
      </w:r>
      <w:r w:rsidRPr="00327807">
        <w:rPr>
          <w:b/>
          <w:bCs/>
        </w:rPr>
        <w:t>CP Foundation</w:t>
      </w:r>
    </w:p>
    <w:p w:rsidR="00327807" w:rsidRPr="00327807" w:rsidRDefault="00327807" w:rsidP="00327807">
      <w:hyperlink r:id="rId10" w:tgtFrame="_blank" w:history="1">
        <w:r w:rsidRPr="00327807">
          <w:rPr>
            <w:rStyle w:val="Hyperlink"/>
          </w:rPr>
          <w:t>https://www.tedmed.com/speakers/show?id=292992</w:t>
        </w:r>
      </w:hyperlink>
      <w:r w:rsidRPr="00327807">
        <w:t> </w:t>
      </w:r>
      <w:r w:rsidRPr="00327807">
        <w:rPr>
          <w:b/>
          <w:bCs/>
        </w:rPr>
        <w:t>TED talk</w:t>
      </w:r>
    </w:p>
    <w:p w:rsidR="00327807" w:rsidRPr="00327807" w:rsidRDefault="00327807" w:rsidP="00327807">
      <w:hyperlink r:id="rId11" w:tgtFrame="_blank" w:history="1">
        <w:r w:rsidRPr="00327807">
          <w:rPr>
            <w:rStyle w:val="Hyperlink"/>
          </w:rPr>
          <w:t>https://www.nsf.gov/discoveries/disc_videos.jsp?org=NSF&amp;cntn_id=138118&amp;media_id=80319</w:t>
        </w:r>
      </w:hyperlink>
      <w:r w:rsidRPr="00327807">
        <w:t>  </w:t>
      </w:r>
      <w:r w:rsidRPr="00327807">
        <w:rPr>
          <w:b/>
          <w:bCs/>
        </w:rPr>
        <w:t>NSF interview at the Smithsonian American History Museum's Spark lab in DC</w:t>
      </w:r>
    </w:p>
    <w:p w:rsidR="00327807" w:rsidRPr="00327807" w:rsidRDefault="00327807" w:rsidP="00327807"/>
    <w:p w:rsidR="00327807" w:rsidRDefault="00327807" w:rsidP="00327807">
      <w:pPr>
        <w:rPr>
          <w:b/>
          <w:bCs/>
        </w:rPr>
      </w:pPr>
      <w:r w:rsidRPr="00327807">
        <w:rPr>
          <w:b/>
          <w:bCs/>
        </w:rPr>
        <w:t>recent Toyota 100 car build project</w:t>
      </w:r>
      <w:r>
        <w:rPr>
          <w:b/>
          <w:bCs/>
        </w:rPr>
        <w:t xml:space="preserve"> shows another corporate sponsor</w:t>
      </w:r>
    </w:p>
    <w:p w:rsidR="00327807" w:rsidRDefault="00327807" w:rsidP="00327807">
      <w:hyperlink r:id="rId12" w:tgtFrame="_blank" w:history="1">
        <w:r w:rsidRPr="00327807">
          <w:rPr>
            <w:rStyle w:val="Hyperlink"/>
          </w:rPr>
          <w:t>https://pressroom.toyota.com/toyota-kentucky-and-go-baby-go-help-children-with-disabilities-feel-free-to-move/</w:t>
        </w:r>
      </w:hyperlink>
    </w:p>
    <w:p w:rsidR="00327807" w:rsidRDefault="00327807" w:rsidP="00327807"/>
    <w:p w:rsidR="00327807" w:rsidRDefault="00327807" w:rsidP="00327807">
      <w:bookmarkStart w:id="0" w:name="_GoBack"/>
      <w:bookmarkEnd w:id="0"/>
    </w:p>
    <w:p w:rsidR="00327807" w:rsidRDefault="00327807" w:rsidP="00327807">
      <w:pPr>
        <w:pStyle w:val="NormalWeb"/>
        <w:spacing w:before="0" w:beforeAutospacing="0" w:after="0" w:afterAutospacing="0"/>
        <w:ind w:left="720"/>
        <w:jc w:val="both"/>
        <w:rPr>
          <w:color w:val="222222"/>
          <w:sz w:val="20"/>
          <w:szCs w:val="20"/>
        </w:rPr>
      </w:pPr>
      <w:r>
        <w:rPr>
          <w:rFonts w:ascii="Cambria" w:hAnsi="Cambria"/>
          <w:b/>
          <w:bCs/>
          <w:color w:val="000000"/>
          <w:sz w:val="22"/>
          <w:szCs w:val="22"/>
        </w:rPr>
        <w:t>Mobile Robotic – basis for ride on car work</w:t>
      </w:r>
    </w:p>
    <w:p w:rsidR="00327807" w:rsidRDefault="00327807" w:rsidP="00327807">
      <w:pPr>
        <w:numPr>
          <w:ilvl w:val="0"/>
          <w:numId w:val="1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CHEN X, LIANG S, DOLPH S, RAGONESI C, GALLOWAY JC, AGRAWAL S. (2010). Design of a Novel Mobility Interface for Infants on a Mobile Robot by Kicking. Journal of Medical Devices ASME, 4(3):031006-5.</w:t>
      </w:r>
    </w:p>
    <w:p w:rsidR="00327807" w:rsidRDefault="00327807" w:rsidP="00327807">
      <w:pPr>
        <w:numPr>
          <w:ilvl w:val="0"/>
          <w:numId w:val="1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RAGONESI C, CHEN X, AGRAWAL S, GALLOWAY JC. (2010). Power Mobility and Socialization in Preschool: A Case Report on a Child with Cerebral Palsy. Pediatric Physical Therapy, 22 (3) 322–329.</w:t>
      </w:r>
    </w:p>
    <w:p w:rsidR="00327807" w:rsidRDefault="00327807" w:rsidP="00327807">
      <w:pPr>
        <w:numPr>
          <w:ilvl w:val="0"/>
          <w:numId w:val="1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CHEN, X, RAGONESI, C, GALLOWAY JC, AGRAWAL, S K. (2011). Training Toddlers Seated on Mobile Robots to Drive Indoors Amidst Obstacles. IEEE Transactions on Neural Systems and Rehabilitation Engineering. 19: 271-279.</w:t>
      </w:r>
    </w:p>
    <w:p w:rsidR="00327807" w:rsidRDefault="00327807" w:rsidP="00327807">
      <w:pPr>
        <w:numPr>
          <w:ilvl w:val="0"/>
          <w:numId w:val="1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SCHOEPFLIN Z R, CHEN X, RAGONESI C, GALLOWAY JC, AGRAWAL S K. (2011). Design of a Novel Mobility Device Controlled by the Feet Motion of a Standing Child - A Feasibility Study, Medical and Biological Engineering and Computing. Medical &amp; Biological Engineering &amp; Computing, 49:1225-1231.</w:t>
      </w:r>
    </w:p>
    <w:p w:rsidR="00327807" w:rsidRDefault="00327807" w:rsidP="00327807">
      <w:pPr>
        <w:numPr>
          <w:ilvl w:val="0"/>
          <w:numId w:val="1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RAGONESI C, CHEN X, AGRAWAL S, GALLOWAY JC. (2011). Power Mobility and Socialization in Preschool 2: A Follow-up Case Study of a Child With Cerebral Palsy Pediatric Physical Therapy, 23:399-406.</w:t>
      </w:r>
    </w:p>
    <w:p w:rsidR="00327807" w:rsidRDefault="00327807" w:rsidP="00327807">
      <w:pPr>
        <w:numPr>
          <w:ilvl w:val="0"/>
          <w:numId w:val="1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AGRAWAL S K, CHEN X, RAGONESI C, GALLOWAY JC. (2012). Training Toddlers Seated on Mobile Robots to Steer Using Force-Feedback Joystick. IEEE Transactions on Haptics, 5(4):376-383.</w:t>
      </w:r>
    </w:p>
    <w:p w:rsidR="00327807" w:rsidRDefault="00327807" w:rsidP="00327807">
      <w:pPr>
        <w:numPr>
          <w:ilvl w:val="0"/>
          <w:numId w:val="1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RAGONESI C, GALLOWAY JC. (2012). Short-term, Early Intensive Power Mobility Training: Case Report of an Infant at Risk for Cerebral Palsy. Pediatric Physical Therapy, 24: 141–148.</w:t>
      </w:r>
    </w:p>
    <w:p w:rsidR="00327807" w:rsidRDefault="00327807" w:rsidP="00327807">
      <w:pPr>
        <w:numPr>
          <w:ilvl w:val="0"/>
          <w:numId w:val="1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KANG J, LOGAN S, GALLOWAY JC, AGRAWAL SK. (2014). A Chase-Game to Teach Children on a Robot to Follow Moving Objects. 2014 IEEE International Conference on Robotics &amp; Automation (ICRA), 234-239</w:t>
      </w:r>
    </w:p>
    <w:p w:rsidR="00327807" w:rsidRDefault="00327807" w:rsidP="00327807">
      <w:p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 </w:t>
      </w:r>
    </w:p>
    <w:p w:rsidR="00327807" w:rsidRDefault="00327807" w:rsidP="00327807">
      <w:pPr>
        <w:pStyle w:val="NormalWeb"/>
        <w:spacing w:before="0" w:beforeAutospacing="0" w:after="0" w:afterAutospacing="0"/>
        <w:ind w:left="720"/>
        <w:jc w:val="both"/>
        <w:rPr>
          <w:color w:val="222222"/>
          <w:sz w:val="20"/>
          <w:szCs w:val="20"/>
        </w:rPr>
      </w:pPr>
      <w:r>
        <w:rPr>
          <w:rFonts w:ascii="Cambria" w:hAnsi="Cambria"/>
          <w:b/>
          <w:bCs/>
          <w:color w:val="000000"/>
          <w:sz w:val="22"/>
          <w:szCs w:val="22"/>
        </w:rPr>
        <w:t>Ride on Car Bibliography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lastRenderedPageBreak/>
        <w:t>HUANG HH, GALLOWAY JC. (2012). Modified Ride-on Toy Cars for Early Power Mobility: A Technical Report. Pediatric Physical Therapy, 24:149–154.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 xml:space="preserve">CHEN X, RAGONESI C, GALLOWAY JC, AGRAWAL S. (2013). Design of a Robotic Mobility System with a Modular Haptic Feedback Approach to Promote Socialization in Children. IEEE Special Issue: Haptics in Rehabilitation and Neural Engineering, </w:t>
      </w:r>
      <w:proofErr w:type="spellStart"/>
      <w:r>
        <w:rPr>
          <w:rFonts w:ascii="Cambria" w:hAnsi="Cambria"/>
          <w:color w:val="000000"/>
          <w:sz w:val="22"/>
          <w:szCs w:val="22"/>
        </w:rPr>
        <w:t>pg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 1-6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HUANG HH, RAGONESI C, STONER T, PEFFLEY T, GALLOWAY JC. (2014). Modified Toy Cars for Mobility and Socialization: A Case Report of a Child with Cerebral Palsy. Pediatric Physical Therapy 26 (4), 418-426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LOGAN SW, HUANG HH, STAHLIN K, GALLOWAY JC. (2014). Modified ride-on car use for mobility and socialization: Single-Case Study of an infant with Down syndrome. Pediatric Physical Therapy. Pediatric Physical Therapy 26 (4), 418-426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GAGNON K, HOHENADAL S, SABET A, TUCKER J, GALLOWAY JC (2016) Using Modified Toy Ride-On Cars to Provide Accessible, Early Social Mobility. DEC Recommended Practices Monograph Series No. 2, 137-151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FELDNER HA, LOGAN SW, GALLOWAY JC.  (2016). Why the time is right for a radical paradigm shift in early powered mobility: the role of powered mobility technology devices, policy and stakeholders. Disability and Rehabilitation: Assistive Technology: 1-14.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LOGAN SW, FELDNER HA, GALLOWAY JC. (2016). Modified Ride-On Car Use by Children With Complex Medical Needs.  Pediatric Physical Therapy: 28 100–107.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LOGAN SW, ROSS SM, SCHREIBER MA, FELDNER HA, LOBO MA, CATENA MA, MACDONALD M, GALLOWAY JC (2016). Why We Move: Social Mobility Behaviors of Non-Disabled and Disabled Children across Childcare Contexts. Front Public Health 4: 204.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Huang, Hsiang-Han, and Chia-Ling Chen (2017) The use of modified ride-on cars to maximize mobility and improve socialization-a group design. </w:t>
      </w:r>
      <w:r>
        <w:rPr>
          <w:rFonts w:ascii="Cambria" w:hAnsi="Cambria"/>
          <w:i/>
          <w:iCs/>
          <w:color w:val="222222"/>
          <w:sz w:val="22"/>
          <w:szCs w:val="22"/>
        </w:rPr>
        <w:t>Research in developmental disabilities,</w:t>
      </w:r>
      <w:r>
        <w:rPr>
          <w:rFonts w:ascii="Cambria" w:hAnsi="Cambria"/>
          <w:color w:val="222222"/>
          <w:sz w:val="22"/>
          <w:szCs w:val="22"/>
        </w:rPr>
        <w:t> 61: 172-180.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Huang, Hsiang-</w:t>
      </w:r>
      <w:proofErr w:type="spellStart"/>
      <w:r>
        <w:rPr>
          <w:rFonts w:ascii="Cambria" w:hAnsi="Cambria"/>
          <w:color w:val="222222"/>
          <w:sz w:val="22"/>
          <w:szCs w:val="22"/>
        </w:rPr>
        <w:t>han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, Yi-Mei Chen, and </w:t>
      </w:r>
      <w:proofErr w:type="spellStart"/>
      <w:r>
        <w:rPr>
          <w:rFonts w:ascii="Cambria" w:hAnsi="Cambria"/>
          <w:color w:val="222222"/>
          <w:sz w:val="22"/>
          <w:szCs w:val="22"/>
        </w:rPr>
        <w:t>Hsuan</w:t>
      </w:r>
      <w:proofErr w:type="spellEnd"/>
      <w:r>
        <w:rPr>
          <w:rFonts w:ascii="Cambria" w:hAnsi="Cambria"/>
          <w:color w:val="222222"/>
          <w:sz w:val="22"/>
          <w:szCs w:val="22"/>
        </w:rPr>
        <w:t>-Wen Huang. (2017) Ride-on car training for behavioral changes in mobility and socialization among young children with disabilities. </w:t>
      </w:r>
      <w:r>
        <w:rPr>
          <w:rFonts w:ascii="Cambria" w:hAnsi="Cambria"/>
          <w:i/>
          <w:iCs/>
          <w:color w:val="222222"/>
          <w:sz w:val="22"/>
          <w:szCs w:val="22"/>
        </w:rPr>
        <w:t>Pediatric physical therapy</w:t>
      </w:r>
      <w:r>
        <w:rPr>
          <w:rFonts w:ascii="Cambria" w:hAnsi="Cambria"/>
          <w:color w:val="222222"/>
          <w:sz w:val="22"/>
          <w:szCs w:val="22"/>
        </w:rPr>
        <w:t> 29.3: 207-213.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LOGAN SW, FELDNER HA, BOGART KR, GOODWIN SM, ROSS SM, CATENA MA, GALLOWAY JC (2017) Toy-Based Technologies for Children with Disabilities Simultaneously Supporting Self-Directed Mobility, Participation, and Function: A Tech Report. Frontiers in Robotics and AI 4, 7</w:t>
      </w:r>
      <w:r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hyperlink r:id="rId13" w:tgtFrame="_blank" w:history="1">
        <w:r>
          <w:rPr>
            <w:rStyle w:val="Hyperlink"/>
            <w:rFonts w:ascii="Cambria" w:hAnsi="Cambria"/>
            <w:color w:val="1155CC"/>
            <w:sz w:val="22"/>
            <w:szCs w:val="22"/>
          </w:rPr>
          <w:t>https://doi.org/10.3389/frobt.2017.00007</w:t>
        </w:r>
      </w:hyperlink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LOGAN SW, LOBO MA, FELDNER M, SCHREIBER M, MACDONALD M, GALLOWAY JC (2017) Power-up: exploration and play in a novel modified ride-on car for standing. Pediatric Physical Therapy 29 (1), 30-37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FELDNER HA, LOGAN SW, GALLOWAY JC (2018) Mobility in pictures: a participatory photovoice narrative study exploring powered mobility provision for children and families. Disability and Rehabilitation: Assistive Tech, 1-11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LOGAN SW, HOSPODAR CM, FELDNER HA, HUANG HH, GALLOWAY JC (2018) Modified Ride-On Car Use by Young Children With Disabilities. Pediatric Physical Therapy 30 (1), 50-56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KUMAR D, REISMAN D, GALLOWAY JC (2018) Go baby go café: a case study on an immersive rehabilitation environment to improve functional outcomes and quality of life. Disability and Rehabilitation 40: 2343-2350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LITTLE D, SABET A, GALLOWAY JC (2018) Technological literacy through service learning and Go Baby Go! Technology and Engineering Teacher 78: 8-13.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 xml:space="preserve">Ross, S. M., Catena, M., </w:t>
      </w:r>
      <w:proofErr w:type="spellStart"/>
      <w:r>
        <w:rPr>
          <w:rFonts w:ascii="Cambria" w:hAnsi="Cambria"/>
          <w:color w:val="222222"/>
          <w:sz w:val="22"/>
          <w:szCs w:val="22"/>
        </w:rPr>
        <w:t>Twardzik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, E., </w:t>
      </w:r>
      <w:proofErr w:type="spellStart"/>
      <w:r>
        <w:rPr>
          <w:rFonts w:ascii="Cambria" w:hAnsi="Cambria"/>
          <w:color w:val="222222"/>
          <w:sz w:val="22"/>
          <w:szCs w:val="22"/>
        </w:rPr>
        <w:t>Hospodar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, C., Cook, E., </w:t>
      </w:r>
      <w:proofErr w:type="spellStart"/>
      <w:r>
        <w:rPr>
          <w:rFonts w:ascii="Cambria" w:hAnsi="Cambria"/>
          <w:color w:val="222222"/>
          <w:sz w:val="22"/>
          <w:szCs w:val="22"/>
        </w:rPr>
        <w:t>Ayyagari</w:t>
      </w:r>
      <w:proofErr w:type="spellEnd"/>
      <w:r>
        <w:rPr>
          <w:rFonts w:ascii="Cambria" w:hAnsi="Cambria"/>
          <w:color w:val="222222"/>
          <w:sz w:val="22"/>
          <w:szCs w:val="22"/>
        </w:rPr>
        <w:t>, A., ... &amp; Logan, S. W. (2018). Feasibility of a modified ride-on car intervention on play behaviors during an inclusive playgroup. </w:t>
      </w:r>
      <w:r>
        <w:rPr>
          <w:rFonts w:ascii="Cambria" w:hAnsi="Cambria"/>
          <w:i/>
          <w:iCs/>
          <w:color w:val="222222"/>
          <w:sz w:val="22"/>
          <w:szCs w:val="22"/>
        </w:rPr>
        <w:t>Physical &amp; occupational therapy in pediatrics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38</w:t>
      </w:r>
      <w:r>
        <w:rPr>
          <w:rFonts w:ascii="Cambria" w:hAnsi="Cambria"/>
          <w:color w:val="222222"/>
          <w:sz w:val="22"/>
          <w:szCs w:val="22"/>
        </w:rPr>
        <w:t>(5), 493-509.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lastRenderedPageBreak/>
        <w:t>Huang, H. H., Huang, H. W., Chen, Y. M., Hsieh, Y. H., Shih, M. K., &amp; Chen, C. L. (2018). Modified ride-on cars and mastery motivation in young children with disabilities: Effects of environmental modifications. </w:t>
      </w:r>
      <w:r>
        <w:rPr>
          <w:rFonts w:ascii="Cambria" w:hAnsi="Cambria"/>
          <w:i/>
          <w:iCs/>
          <w:color w:val="222222"/>
          <w:sz w:val="22"/>
          <w:szCs w:val="22"/>
        </w:rPr>
        <w:t>Research in developmental disabilities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83</w:t>
      </w:r>
      <w:r>
        <w:rPr>
          <w:rFonts w:ascii="Cambria" w:hAnsi="Cambria"/>
          <w:color w:val="222222"/>
          <w:sz w:val="22"/>
          <w:szCs w:val="22"/>
        </w:rPr>
        <w:t>, 37-46.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Huang, H. H. (2018). Perspectives on Early Power Mobility Training, Motivation, and Social Participation in Young Children with Motor Disabilities. </w:t>
      </w:r>
      <w:r>
        <w:rPr>
          <w:rFonts w:ascii="Cambria" w:hAnsi="Cambria"/>
          <w:i/>
          <w:iCs/>
          <w:color w:val="222222"/>
          <w:sz w:val="22"/>
          <w:szCs w:val="22"/>
        </w:rPr>
        <w:t>Frontiers in psychology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8</w:t>
      </w:r>
      <w:r>
        <w:rPr>
          <w:rFonts w:ascii="Cambria" w:hAnsi="Cambria"/>
          <w:color w:val="222222"/>
          <w:sz w:val="22"/>
          <w:szCs w:val="22"/>
        </w:rPr>
        <w:t>, 2330.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 xml:space="preserve">Logan, S. W., Bogart, K. R., Ross, S. M., &amp; </w:t>
      </w:r>
      <w:proofErr w:type="spellStart"/>
      <w:r>
        <w:rPr>
          <w:rFonts w:ascii="Cambria" w:hAnsi="Cambria"/>
          <w:color w:val="222222"/>
          <w:sz w:val="22"/>
          <w:szCs w:val="22"/>
        </w:rPr>
        <w:t>Woekel</w:t>
      </w:r>
      <w:proofErr w:type="spellEnd"/>
      <w:r>
        <w:rPr>
          <w:rFonts w:ascii="Cambria" w:hAnsi="Cambria"/>
          <w:color w:val="222222"/>
          <w:sz w:val="22"/>
          <w:szCs w:val="22"/>
        </w:rPr>
        <w:t>, E. (2018). Mobility is a fundamental human right: Factors predicting attitudes toward self-directed mobility. </w:t>
      </w:r>
      <w:r>
        <w:rPr>
          <w:rFonts w:ascii="Cambria" w:hAnsi="Cambria"/>
          <w:i/>
          <w:iCs/>
          <w:color w:val="222222"/>
          <w:sz w:val="22"/>
          <w:szCs w:val="22"/>
        </w:rPr>
        <w:t>Disability and health journal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11</w:t>
      </w:r>
      <w:r>
        <w:rPr>
          <w:rFonts w:ascii="Cambria" w:hAnsi="Cambria"/>
          <w:color w:val="222222"/>
          <w:sz w:val="22"/>
          <w:szCs w:val="22"/>
        </w:rPr>
        <w:t>(4), 562-567.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333333"/>
          <w:sz w:val="22"/>
          <w:szCs w:val="22"/>
        </w:rPr>
        <w:t>Feldner, H. (2019) Impacts of early powered mobility provision on disability identity: A case study. </w:t>
      </w:r>
      <w:r>
        <w:rPr>
          <w:rFonts w:ascii="Cambria" w:hAnsi="Cambria"/>
          <w:i/>
          <w:iCs/>
          <w:color w:val="333333"/>
          <w:sz w:val="22"/>
          <w:szCs w:val="22"/>
        </w:rPr>
        <w:t>Rehabilitation Psychology, 64</w:t>
      </w:r>
      <w:r>
        <w:rPr>
          <w:rFonts w:ascii="Cambria" w:hAnsi="Cambria"/>
          <w:color w:val="333333"/>
          <w:sz w:val="22"/>
          <w:szCs w:val="22"/>
        </w:rPr>
        <w:t>(2), 130-145.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LOGAN, S. W., CATENA, M. A., SABET, A., HOSPOR, C. M., YOUN, H., GOVINDAN, A., &amp; GALLOWAY, J. C. (2019). Standing Tall: Feasibility of a Modified Ride-On Car That Encourages Standing. </w:t>
      </w:r>
      <w:r>
        <w:rPr>
          <w:rFonts w:ascii="Cambria" w:hAnsi="Cambria"/>
          <w:i/>
          <w:iCs/>
          <w:color w:val="222222"/>
          <w:sz w:val="22"/>
          <w:szCs w:val="22"/>
        </w:rPr>
        <w:t>Pediatric Physical Therapy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31</w:t>
      </w:r>
      <w:r>
        <w:rPr>
          <w:rFonts w:ascii="Cambria" w:hAnsi="Cambria"/>
          <w:color w:val="222222"/>
          <w:sz w:val="22"/>
          <w:szCs w:val="22"/>
        </w:rPr>
        <w:t>(1), E6-E13.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James, D., Pfaff, J., &amp; Jeffries, L. M. (2019). Modified ride-on cars as early mobility for children with mobility limitations: A scoping review. </w:t>
      </w:r>
      <w:r>
        <w:rPr>
          <w:rFonts w:ascii="Cambria" w:hAnsi="Cambria"/>
          <w:i/>
          <w:iCs/>
          <w:color w:val="222222"/>
          <w:sz w:val="22"/>
          <w:szCs w:val="22"/>
        </w:rPr>
        <w:t>Physical &amp; occupational therapy in pediatrics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39</w:t>
      </w:r>
      <w:r>
        <w:rPr>
          <w:rFonts w:ascii="Cambria" w:hAnsi="Cambria"/>
          <w:color w:val="222222"/>
          <w:sz w:val="22"/>
          <w:szCs w:val="22"/>
        </w:rPr>
        <w:t>(5), 525-542.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333333"/>
          <w:sz w:val="22"/>
          <w:szCs w:val="22"/>
        </w:rPr>
        <w:t>Lesley Pritchard-Wiart, Elaine Bragg &amp; Sandra Thompson-Hodgetts (2019) The Young Movers Project: A Case Series Describing Modified Toy Car Use as an Early Movement Option for Young Children With Mobility Limitations, Physical &amp; Occupational Therapy In Pediatrics, DOI: </w:t>
      </w:r>
      <w:hyperlink r:id="rId14" w:tgtFrame="_blank" w:history="1">
        <w:r>
          <w:rPr>
            <w:rStyle w:val="Hyperlink"/>
            <w:rFonts w:ascii="Cambria" w:hAnsi="Cambria"/>
            <w:color w:val="333333"/>
            <w:sz w:val="22"/>
            <w:szCs w:val="22"/>
          </w:rPr>
          <w:t>10.1080/01942638.2019.1585403</w:t>
        </w:r>
      </w:hyperlink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 xml:space="preserve">Restrepo, P., </w:t>
      </w:r>
      <w:proofErr w:type="spellStart"/>
      <w:r>
        <w:rPr>
          <w:rFonts w:ascii="Cambria" w:hAnsi="Cambria"/>
          <w:color w:val="222222"/>
          <w:sz w:val="22"/>
          <w:szCs w:val="22"/>
        </w:rPr>
        <w:t>Velásquez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, J., </w:t>
      </w:r>
      <w:proofErr w:type="spellStart"/>
      <w:r>
        <w:rPr>
          <w:rFonts w:ascii="Cambria" w:hAnsi="Cambria"/>
          <w:color w:val="222222"/>
          <w:sz w:val="22"/>
          <w:szCs w:val="22"/>
        </w:rPr>
        <w:t>Múnera</w:t>
      </w:r>
      <w:proofErr w:type="spellEnd"/>
      <w:r>
        <w:rPr>
          <w:rFonts w:ascii="Cambria" w:hAnsi="Cambria"/>
          <w:color w:val="222222"/>
          <w:sz w:val="22"/>
          <w:szCs w:val="22"/>
        </w:rPr>
        <w:t>, S., &amp; Quintero Valencia, C. A. (2019). Adapting ride-on toy cars as a tool to promote leisure: A feasibility study in Colombia. </w:t>
      </w:r>
      <w:r>
        <w:rPr>
          <w:rFonts w:ascii="Cambria" w:hAnsi="Cambria"/>
          <w:i/>
          <w:iCs/>
          <w:color w:val="222222"/>
          <w:sz w:val="22"/>
          <w:szCs w:val="22"/>
        </w:rPr>
        <w:t>Assistive technology</w:t>
      </w:r>
      <w:r>
        <w:rPr>
          <w:rFonts w:ascii="Cambria" w:hAnsi="Cambria"/>
          <w:color w:val="222222"/>
          <w:sz w:val="22"/>
          <w:szCs w:val="22"/>
        </w:rPr>
        <w:t>, 1-6.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Pritchard-Wiart, L., Bragg, E., &amp; Thompson-Hodgetts, S. (2019). The Young Movers Project: A Case Series Describing Modified Toy Car Use as an Early Movement Option for Young Children With Mobility Limitations. </w:t>
      </w:r>
      <w:r>
        <w:rPr>
          <w:rFonts w:ascii="Cambria" w:hAnsi="Cambria"/>
          <w:i/>
          <w:iCs/>
          <w:color w:val="222222"/>
          <w:sz w:val="22"/>
          <w:szCs w:val="22"/>
        </w:rPr>
        <w:t>Physical &amp; occupational therapy in pediatrics</w:t>
      </w:r>
      <w:r>
        <w:rPr>
          <w:rFonts w:ascii="Cambria" w:hAnsi="Cambria"/>
          <w:color w:val="222222"/>
          <w:sz w:val="22"/>
          <w:szCs w:val="22"/>
        </w:rPr>
        <w:t>, 1-16.</w:t>
      </w:r>
    </w:p>
    <w:p w:rsidR="00327807" w:rsidRDefault="00327807" w:rsidP="00327807">
      <w:pPr>
        <w:numPr>
          <w:ilvl w:val="0"/>
          <w:numId w:val="2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Feldner, H. (2019). Impacts of early powered mobility provision on disability identity: A case study. </w:t>
      </w:r>
      <w:r>
        <w:rPr>
          <w:rFonts w:ascii="Cambria" w:hAnsi="Cambria"/>
          <w:i/>
          <w:iCs/>
          <w:color w:val="222222"/>
          <w:sz w:val="22"/>
          <w:szCs w:val="22"/>
        </w:rPr>
        <w:t>Rehabilitation psychology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64</w:t>
      </w:r>
      <w:r>
        <w:rPr>
          <w:rFonts w:ascii="Cambria" w:hAnsi="Cambria"/>
          <w:color w:val="222222"/>
          <w:sz w:val="22"/>
          <w:szCs w:val="22"/>
        </w:rPr>
        <w:t>(2), 130.</w:t>
      </w:r>
    </w:p>
    <w:p w:rsidR="00327807" w:rsidRDefault="00327807" w:rsidP="00327807">
      <w:pPr>
        <w:pStyle w:val="NormalWeb"/>
        <w:spacing w:before="0" w:beforeAutospacing="0" w:after="0" w:afterAutospacing="0"/>
        <w:ind w:left="720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36.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mbria" w:hAnsi="Cambria"/>
          <w:color w:val="222222"/>
          <w:sz w:val="22"/>
          <w:szCs w:val="22"/>
        </w:rPr>
        <w:t xml:space="preserve">Schmitz, J., </w:t>
      </w:r>
      <w:proofErr w:type="spellStart"/>
      <w:r>
        <w:rPr>
          <w:rFonts w:ascii="Cambria" w:hAnsi="Cambria"/>
          <w:color w:val="222222"/>
          <w:sz w:val="22"/>
          <w:szCs w:val="22"/>
        </w:rPr>
        <w:t>Paranjape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, R., </w:t>
      </w:r>
      <w:proofErr w:type="spellStart"/>
      <w:r>
        <w:rPr>
          <w:rFonts w:ascii="Cambria" w:hAnsi="Cambria"/>
          <w:color w:val="222222"/>
          <w:sz w:val="22"/>
          <w:szCs w:val="22"/>
        </w:rPr>
        <w:t>Schaan</w:t>
      </w:r>
      <w:proofErr w:type="spellEnd"/>
      <w:r>
        <w:rPr>
          <w:rFonts w:ascii="Cambria" w:hAnsi="Cambria"/>
          <w:color w:val="222222"/>
          <w:sz w:val="22"/>
          <w:szCs w:val="22"/>
        </w:rPr>
        <w:t>, K., &amp; Windsor, K. (2019, May). The Instrumentation of a Ride-on Car to Quantitatively Assess Performance and Progress for Children With Mobility Impairments. In </w:t>
      </w:r>
      <w:r>
        <w:rPr>
          <w:rFonts w:ascii="Cambria" w:hAnsi="Cambria"/>
          <w:i/>
          <w:iCs/>
          <w:color w:val="222222"/>
          <w:sz w:val="22"/>
          <w:szCs w:val="22"/>
        </w:rPr>
        <w:t>2019 IEEE Canadian Conference of Electrical and Computer Engineering (CCECE)</w:t>
      </w:r>
      <w:r>
        <w:rPr>
          <w:rFonts w:ascii="Cambria" w:hAnsi="Cambria"/>
          <w:color w:val="222222"/>
          <w:sz w:val="22"/>
          <w:szCs w:val="22"/>
        </w:rPr>
        <w:t> (pp. 1-4). IEEE.</w:t>
      </w:r>
    </w:p>
    <w:p w:rsidR="00327807" w:rsidRDefault="00327807" w:rsidP="00327807">
      <w:pPr>
        <w:numPr>
          <w:ilvl w:val="0"/>
          <w:numId w:val="3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Fitzgerald, J. R. (2019). The Impact of Family Income and Primary Caregiver Education Level on the Usage of Modified Ride-On Cars Among Children with Disabilities.</w:t>
      </w:r>
    </w:p>
    <w:p w:rsidR="00327807" w:rsidRDefault="00327807" w:rsidP="00327807">
      <w:pPr>
        <w:numPr>
          <w:ilvl w:val="0"/>
          <w:numId w:val="3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 xml:space="preserve">Logan, S. W., </w:t>
      </w:r>
      <w:proofErr w:type="spellStart"/>
      <w:r>
        <w:rPr>
          <w:rFonts w:ascii="Cambria" w:hAnsi="Cambria"/>
          <w:color w:val="222222"/>
          <w:sz w:val="22"/>
          <w:szCs w:val="22"/>
        </w:rPr>
        <w:t>Hospodar</w:t>
      </w:r>
      <w:proofErr w:type="spellEnd"/>
      <w:r>
        <w:rPr>
          <w:rFonts w:ascii="Cambria" w:hAnsi="Cambria"/>
          <w:color w:val="222222"/>
          <w:sz w:val="22"/>
          <w:szCs w:val="22"/>
        </w:rPr>
        <w:t>, C. M., Bogart, K. R., Catena, M. A., Feldner, H. A., Fitzgerald, J., ... &amp; Smart, W. D. (2019). Real World Tracking of Modified Ride-On Car Usage in Young Children With Disabilities. </w:t>
      </w:r>
      <w:r>
        <w:rPr>
          <w:rFonts w:ascii="Cambria" w:hAnsi="Cambria"/>
          <w:i/>
          <w:iCs/>
          <w:color w:val="222222"/>
          <w:sz w:val="22"/>
          <w:szCs w:val="22"/>
        </w:rPr>
        <w:t>Journal of Motor Learning and Development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1</w:t>
      </w:r>
      <w:r>
        <w:rPr>
          <w:rFonts w:ascii="Cambria" w:hAnsi="Cambria"/>
          <w:color w:val="222222"/>
          <w:sz w:val="22"/>
          <w:szCs w:val="22"/>
        </w:rPr>
        <w:t>(</w:t>
      </w:r>
      <w:proofErr w:type="spellStart"/>
      <w:r>
        <w:rPr>
          <w:rFonts w:ascii="Cambria" w:hAnsi="Cambria"/>
          <w:color w:val="222222"/>
          <w:sz w:val="22"/>
          <w:szCs w:val="22"/>
        </w:rPr>
        <w:t>aop</w:t>
      </w:r>
      <w:proofErr w:type="spellEnd"/>
      <w:r>
        <w:rPr>
          <w:rFonts w:ascii="Cambria" w:hAnsi="Cambria"/>
          <w:color w:val="222222"/>
          <w:sz w:val="22"/>
          <w:szCs w:val="22"/>
        </w:rPr>
        <w:t>), 1-18.</w:t>
      </w:r>
    </w:p>
    <w:p w:rsidR="00327807" w:rsidRDefault="00327807" w:rsidP="00327807">
      <w:pPr>
        <w:numPr>
          <w:ilvl w:val="0"/>
          <w:numId w:val="3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Galloway, J. C. (2019). Innovative Approaches to Promote Mobility in Children with Cerebral Palsy in the Community. </w:t>
      </w:r>
      <w:r>
        <w:rPr>
          <w:rFonts w:ascii="Cambria" w:hAnsi="Cambria"/>
          <w:i/>
          <w:iCs/>
          <w:color w:val="222222"/>
          <w:sz w:val="22"/>
          <w:szCs w:val="22"/>
        </w:rPr>
        <w:t>Journal: Cerebral Palsy</w:t>
      </w:r>
      <w:r>
        <w:rPr>
          <w:rFonts w:ascii="Cambria" w:hAnsi="Cambria"/>
          <w:color w:val="222222"/>
          <w:sz w:val="22"/>
          <w:szCs w:val="22"/>
        </w:rPr>
        <w:t>, 1-9.</w:t>
      </w:r>
    </w:p>
    <w:p w:rsidR="00327807" w:rsidRDefault="00327807" w:rsidP="00327807">
      <w:pPr>
        <w:numPr>
          <w:ilvl w:val="0"/>
          <w:numId w:val="3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 xml:space="preserve">Restrepo, P., </w:t>
      </w:r>
      <w:proofErr w:type="spellStart"/>
      <w:r>
        <w:rPr>
          <w:rFonts w:ascii="Cambria" w:hAnsi="Cambria"/>
          <w:color w:val="222222"/>
          <w:sz w:val="22"/>
          <w:szCs w:val="22"/>
        </w:rPr>
        <w:t>Velásquez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, J., </w:t>
      </w:r>
      <w:proofErr w:type="spellStart"/>
      <w:r>
        <w:rPr>
          <w:rFonts w:ascii="Cambria" w:hAnsi="Cambria"/>
          <w:color w:val="222222"/>
          <w:sz w:val="22"/>
          <w:szCs w:val="22"/>
        </w:rPr>
        <w:t>Múnera</w:t>
      </w:r>
      <w:proofErr w:type="spellEnd"/>
      <w:r>
        <w:rPr>
          <w:rFonts w:ascii="Cambria" w:hAnsi="Cambria"/>
          <w:color w:val="222222"/>
          <w:sz w:val="22"/>
          <w:szCs w:val="22"/>
        </w:rPr>
        <w:t>, S., &amp; Quintero Valencia, C. A. (2019). Adapting ride-on toy cars as a tool to promote leisure: A feasibility study in Colombia. </w:t>
      </w:r>
      <w:r>
        <w:rPr>
          <w:rFonts w:ascii="Cambria" w:hAnsi="Cambria"/>
          <w:i/>
          <w:iCs/>
          <w:color w:val="222222"/>
          <w:sz w:val="22"/>
          <w:szCs w:val="22"/>
        </w:rPr>
        <w:t>Assistive technology</w:t>
      </w:r>
      <w:r>
        <w:rPr>
          <w:rFonts w:ascii="Cambria" w:hAnsi="Cambria"/>
          <w:color w:val="222222"/>
          <w:sz w:val="22"/>
          <w:szCs w:val="22"/>
        </w:rPr>
        <w:t>, 1-6.</w:t>
      </w:r>
    </w:p>
    <w:p w:rsidR="00327807" w:rsidRDefault="00327807" w:rsidP="00327807">
      <w:pPr>
        <w:numPr>
          <w:ilvl w:val="0"/>
          <w:numId w:val="3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 xml:space="preserve">Schmitz, J., </w:t>
      </w:r>
      <w:proofErr w:type="spellStart"/>
      <w:r>
        <w:rPr>
          <w:rFonts w:ascii="Cambria" w:hAnsi="Cambria"/>
          <w:color w:val="222222"/>
          <w:sz w:val="22"/>
          <w:szCs w:val="22"/>
        </w:rPr>
        <w:t>Paranjape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, R., </w:t>
      </w:r>
      <w:proofErr w:type="spellStart"/>
      <w:r>
        <w:rPr>
          <w:rFonts w:ascii="Cambria" w:hAnsi="Cambria"/>
          <w:color w:val="222222"/>
          <w:sz w:val="22"/>
          <w:szCs w:val="22"/>
        </w:rPr>
        <w:t>Schaan</w:t>
      </w:r>
      <w:proofErr w:type="spellEnd"/>
      <w:r>
        <w:rPr>
          <w:rFonts w:ascii="Cambria" w:hAnsi="Cambria"/>
          <w:color w:val="222222"/>
          <w:sz w:val="22"/>
          <w:szCs w:val="22"/>
        </w:rPr>
        <w:t>, K., &amp; Windsor, K. (2019, May). The Instrumentation of a Ride-on Car to Quantitatively Assess Performance and Progress for Children With Mobility Impairments. In </w:t>
      </w:r>
      <w:r>
        <w:rPr>
          <w:rFonts w:ascii="Cambria" w:hAnsi="Cambria"/>
          <w:i/>
          <w:iCs/>
          <w:color w:val="222222"/>
          <w:sz w:val="22"/>
          <w:szCs w:val="22"/>
        </w:rPr>
        <w:t>2019 IEEE Canadian Conference of Electrical and Computer Engineering (CCECE)</w:t>
      </w:r>
      <w:r>
        <w:rPr>
          <w:rFonts w:ascii="Cambria" w:hAnsi="Cambria"/>
          <w:color w:val="222222"/>
          <w:sz w:val="22"/>
          <w:szCs w:val="22"/>
        </w:rPr>
        <w:t> (pp. 1-4). IEEE.</w:t>
      </w:r>
    </w:p>
    <w:p w:rsidR="00327807" w:rsidRDefault="00327807" w:rsidP="00327807">
      <w:pPr>
        <w:numPr>
          <w:ilvl w:val="0"/>
          <w:numId w:val="3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HOSPOAR</w:t>
      </w:r>
      <w:r>
        <w:rPr>
          <w:rFonts w:ascii="Cambria" w:hAnsi="Cambria"/>
          <w:color w:val="222222"/>
          <w:sz w:val="22"/>
          <w:szCs w:val="22"/>
        </w:rPr>
        <w:t>, C.M.,</w:t>
      </w:r>
      <w:r>
        <w:rPr>
          <w:rStyle w:val="apple-converted-space"/>
          <w:rFonts w:ascii="Cambria" w:hAnsi="Cambria"/>
          <w:color w:val="222222"/>
          <w:sz w:val="22"/>
          <w:szCs w:val="22"/>
        </w:rPr>
        <w:t> </w:t>
      </w:r>
      <w:r>
        <w:rPr>
          <w:rFonts w:ascii="Cambria" w:hAnsi="Cambria"/>
          <w:color w:val="000000"/>
          <w:sz w:val="22"/>
          <w:szCs w:val="22"/>
        </w:rPr>
        <w:t>SABET</w:t>
      </w:r>
      <w:r>
        <w:rPr>
          <w:rFonts w:ascii="Cambria" w:hAnsi="Cambria"/>
          <w:color w:val="222222"/>
          <w:sz w:val="22"/>
          <w:szCs w:val="22"/>
        </w:rPr>
        <w:t>, A., </w:t>
      </w:r>
      <w:r>
        <w:rPr>
          <w:rFonts w:ascii="Cambria" w:hAnsi="Cambria"/>
          <w:color w:val="000000"/>
          <w:sz w:val="22"/>
          <w:szCs w:val="22"/>
        </w:rPr>
        <w:t>LOGAN</w:t>
      </w:r>
      <w:r>
        <w:rPr>
          <w:rFonts w:ascii="Cambria" w:hAnsi="Cambria"/>
          <w:color w:val="222222"/>
          <w:sz w:val="22"/>
          <w:szCs w:val="22"/>
        </w:rPr>
        <w:t>, S.W.,</w:t>
      </w:r>
      <w:r>
        <w:rPr>
          <w:rStyle w:val="apple-converted-space"/>
          <w:rFonts w:ascii="Cambria" w:hAnsi="Cambria"/>
          <w:color w:val="222222"/>
          <w:sz w:val="22"/>
          <w:szCs w:val="22"/>
        </w:rPr>
        <w:t> </w:t>
      </w:r>
      <w:r>
        <w:rPr>
          <w:rFonts w:ascii="Cambria" w:hAnsi="Cambria"/>
          <w:color w:val="000000"/>
          <w:sz w:val="22"/>
          <w:szCs w:val="22"/>
        </w:rPr>
        <w:t>CATENA</w:t>
      </w:r>
      <w:r>
        <w:rPr>
          <w:rFonts w:ascii="Cambria" w:hAnsi="Cambria"/>
          <w:color w:val="222222"/>
          <w:sz w:val="22"/>
          <w:szCs w:val="22"/>
        </w:rPr>
        <w:t>, M.A., &amp; GALLOWAY, J.C. (2020). Exploratory analysis of a developmentally progressive modified ride-on car intervention that encourages standing and walking.</w:t>
      </w:r>
      <w:r>
        <w:rPr>
          <w:rStyle w:val="apple-converted-space"/>
          <w:rFonts w:ascii="Cambria" w:hAnsi="Cambria"/>
          <w:color w:val="222222"/>
          <w:sz w:val="22"/>
          <w:szCs w:val="22"/>
        </w:rPr>
        <w:t> </w:t>
      </w:r>
      <w:r>
        <w:rPr>
          <w:rFonts w:ascii="Cambria" w:hAnsi="Cambria"/>
          <w:i/>
          <w:iCs/>
          <w:color w:val="222222"/>
          <w:sz w:val="22"/>
          <w:szCs w:val="22"/>
        </w:rPr>
        <w:t>Disability and Rehabilitation: Assistive Technology, DOI: 10.1080/17483107.2019.1710773</w:t>
      </w:r>
    </w:p>
    <w:p w:rsidR="00327807" w:rsidRDefault="00327807" w:rsidP="00327807">
      <w:pPr>
        <w:numPr>
          <w:ilvl w:val="0"/>
          <w:numId w:val="3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lastRenderedPageBreak/>
        <w:t xml:space="preserve">Logan, S. W., Feldner, H. A., Bogart, K. R., Catena, M. A., </w:t>
      </w:r>
      <w:proofErr w:type="spellStart"/>
      <w:r>
        <w:rPr>
          <w:rFonts w:ascii="Cambria" w:hAnsi="Cambria"/>
          <w:color w:val="222222"/>
          <w:sz w:val="22"/>
          <w:szCs w:val="22"/>
        </w:rPr>
        <w:t>Hospodar</w:t>
      </w:r>
      <w:proofErr w:type="spellEnd"/>
      <w:r>
        <w:rPr>
          <w:rFonts w:ascii="Cambria" w:hAnsi="Cambria"/>
          <w:color w:val="222222"/>
          <w:sz w:val="22"/>
          <w:szCs w:val="22"/>
        </w:rPr>
        <w:t>, C. M., Vora, J. R., ... &amp; Massey, W. V. (2020). Perceived Barriers of Modified Ride-On Car Use of Young Children With Disabilities: A Content Analysis. </w:t>
      </w:r>
      <w:r>
        <w:rPr>
          <w:rFonts w:ascii="Cambria" w:hAnsi="Cambria"/>
          <w:i/>
          <w:iCs/>
          <w:color w:val="222222"/>
          <w:sz w:val="22"/>
          <w:szCs w:val="22"/>
        </w:rPr>
        <w:t>Pediatric Physical Therapy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32</w:t>
      </w:r>
      <w:r>
        <w:rPr>
          <w:rFonts w:ascii="Cambria" w:hAnsi="Cambria"/>
          <w:color w:val="222222"/>
          <w:sz w:val="22"/>
          <w:szCs w:val="22"/>
        </w:rPr>
        <w:t>(2), 129-135.</w:t>
      </w:r>
    </w:p>
    <w:p w:rsidR="00327807" w:rsidRDefault="00327807" w:rsidP="00327807">
      <w:pPr>
        <w:numPr>
          <w:ilvl w:val="0"/>
          <w:numId w:val="3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333333"/>
          <w:sz w:val="22"/>
          <w:szCs w:val="22"/>
          <w:shd w:val="clear" w:color="auto" w:fill="FCFCFC"/>
        </w:rPr>
        <w:t xml:space="preserve">Cheung, W.C., </w:t>
      </w:r>
      <w:proofErr w:type="spellStart"/>
      <w:r>
        <w:rPr>
          <w:rFonts w:ascii="Cambria" w:hAnsi="Cambria"/>
          <w:color w:val="333333"/>
          <w:sz w:val="22"/>
          <w:szCs w:val="22"/>
          <w:shd w:val="clear" w:color="auto" w:fill="FCFCFC"/>
        </w:rPr>
        <w:t>Meadan</w:t>
      </w:r>
      <w:proofErr w:type="spellEnd"/>
      <w:r>
        <w:rPr>
          <w:rFonts w:ascii="Cambria" w:hAnsi="Cambria"/>
          <w:color w:val="333333"/>
          <w:sz w:val="22"/>
          <w:szCs w:val="22"/>
          <w:shd w:val="clear" w:color="auto" w:fill="FCFCFC"/>
        </w:rPr>
        <w:t>, H. &amp; Yang, H.W. (2020) Effects of Powered Mobility Device Interventions on Social Skills for Children with Disabilities: A Systematic Review. </w:t>
      </w:r>
      <w:r>
        <w:rPr>
          <w:rFonts w:ascii="Cambria" w:hAnsi="Cambria"/>
          <w:i/>
          <w:iCs/>
          <w:color w:val="333333"/>
          <w:sz w:val="22"/>
          <w:szCs w:val="22"/>
          <w:shd w:val="clear" w:color="auto" w:fill="FCFCFC"/>
        </w:rPr>
        <w:t xml:space="preserve">J Dev Phys </w:t>
      </w:r>
      <w:proofErr w:type="spellStart"/>
      <w:r>
        <w:rPr>
          <w:rFonts w:ascii="Cambria" w:hAnsi="Cambria"/>
          <w:i/>
          <w:iCs/>
          <w:color w:val="333333"/>
          <w:sz w:val="22"/>
          <w:szCs w:val="22"/>
          <w:shd w:val="clear" w:color="auto" w:fill="FCFCFC"/>
        </w:rPr>
        <w:t>Disabil</w:t>
      </w:r>
      <w:proofErr w:type="spellEnd"/>
      <w:r>
        <w:rPr>
          <w:rFonts w:ascii="Cambria" w:hAnsi="Cambria"/>
          <w:color w:val="333333"/>
          <w:sz w:val="22"/>
          <w:szCs w:val="22"/>
          <w:shd w:val="clear" w:color="auto" w:fill="FCFCFC"/>
        </w:rPr>
        <w:t>.</w:t>
      </w:r>
      <w:r>
        <w:rPr>
          <w:rStyle w:val="apple-converted-space"/>
          <w:rFonts w:ascii="Cambria" w:hAnsi="Cambria"/>
          <w:color w:val="333333"/>
          <w:sz w:val="22"/>
          <w:szCs w:val="22"/>
          <w:shd w:val="clear" w:color="auto" w:fill="FCFCFC"/>
        </w:rPr>
        <w:t> </w:t>
      </w:r>
      <w:hyperlink r:id="rId15" w:tgtFrame="_blank" w:history="1">
        <w:r>
          <w:rPr>
            <w:rStyle w:val="Hyperlink"/>
            <w:rFonts w:ascii="Cambria" w:hAnsi="Cambria"/>
            <w:sz w:val="22"/>
            <w:szCs w:val="22"/>
            <w:shd w:val="clear" w:color="auto" w:fill="FCFCFC"/>
          </w:rPr>
          <w:t>https://doi.org/10.1007/s10882-020-09729-x</w:t>
        </w:r>
      </w:hyperlink>
    </w:p>
    <w:p w:rsidR="00327807" w:rsidRDefault="00327807" w:rsidP="00327807">
      <w:pPr>
        <w:numPr>
          <w:ilvl w:val="0"/>
          <w:numId w:val="3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 xml:space="preserve">Logan, S. W., Feldner, H. A., Bogart, K. R., Catena, M. A., </w:t>
      </w:r>
      <w:proofErr w:type="spellStart"/>
      <w:r>
        <w:rPr>
          <w:rFonts w:ascii="Cambria" w:hAnsi="Cambria"/>
          <w:color w:val="222222"/>
          <w:sz w:val="22"/>
          <w:szCs w:val="22"/>
        </w:rPr>
        <w:t>Hospodar</w:t>
      </w:r>
      <w:proofErr w:type="spellEnd"/>
      <w:r>
        <w:rPr>
          <w:rFonts w:ascii="Cambria" w:hAnsi="Cambria"/>
          <w:color w:val="222222"/>
          <w:sz w:val="22"/>
          <w:szCs w:val="22"/>
        </w:rPr>
        <w:t>, C. M., Vora, J. R., ... &amp; Massey, W. V. (2020). Perceived barriers before and after a 3-month period of modified ride-on car use. </w:t>
      </w:r>
      <w:r>
        <w:rPr>
          <w:rFonts w:ascii="Cambria" w:hAnsi="Cambria"/>
          <w:i/>
          <w:iCs/>
          <w:color w:val="222222"/>
          <w:sz w:val="22"/>
          <w:szCs w:val="22"/>
        </w:rPr>
        <w:t>Pediatric Physical Therapy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32</w:t>
      </w:r>
      <w:r>
        <w:rPr>
          <w:rFonts w:ascii="Cambria" w:hAnsi="Cambria"/>
          <w:color w:val="222222"/>
          <w:sz w:val="22"/>
          <w:szCs w:val="22"/>
        </w:rPr>
        <w:t>(3), 243-248.</w:t>
      </w:r>
    </w:p>
    <w:p w:rsidR="00327807" w:rsidRDefault="00327807" w:rsidP="00327807">
      <w:pPr>
        <w:numPr>
          <w:ilvl w:val="0"/>
          <w:numId w:val="3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 xml:space="preserve">Logan, S. W., Ross, S. M., Bogart, K. R., Feldner, H. A., Kenyon, L. K., &amp; </w:t>
      </w:r>
      <w:proofErr w:type="spellStart"/>
      <w:r>
        <w:rPr>
          <w:rFonts w:ascii="Cambria" w:hAnsi="Cambria"/>
          <w:color w:val="222222"/>
          <w:sz w:val="22"/>
          <w:szCs w:val="22"/>
        </w:rPr>
        <w:t>Woekel</w:t>
      </w:r>
      <w:proofErr w:type="spellEnd"/>
      <w:r>
        <w:rPr>
          <w:rFonts w:ascii="Cambria" w:hAnsi="Cambria"/>
          <w:color w:val="222222"/>
          <w:sz w:val="22"/>
          <w:szCs w:val="22"/>
        </w:rPr>
        <w:t>, E. (2020). Item development, internal consistency, and known-groups validity of the Self-Directed Mobility Scale. </w:t>
      </w:r>
      <w:r>
        <w:rPr>
          <w:rFonts w:ascii="Cambria" w:hAnsi="Cambria"/>
          <w:i/>
          <w:iCs/>
          <w:color w:val="222222"/>
          <w:sz w:val="22"/>
          <w:szCs w:val="22"/>
        </w:rPr>
        <w:t>Disability and Rehabilitation: Assistive Technology</w:t>
      </w:r>
      <w:r>
        <w:rPr>
          <w:rFonts w:ascii="Cambria" w:hAnsi="Cambria"/>
          <w:color w:val="222222"/>
          <w:sz w:val="22"/>
          <w:szCs w:val="22"/>
        </w:rPr>
        <w:t>, 1-7.</w:t>
      </w:r>
    </w:p>
    <w:p w:rsidR="00327807" w:rsidRDefault="00327807" w:rsidP="00327807">
      <w:pPr>
        <w:numPr>
          <w:ilvl w:val="0"/>
          <w:numId w:val="3"/>
        </w:numPr>
        <w:jc w:val="both"/>
        <w:rPr>
          <w:color w:val="222222"/>
          <w:sz w:val="20"/>
          <w:szCs w:val="20"/>
        </w:rPr>
      </w:pPr>
      <w:proofErr w:type="spellStart"/>
      <w:r>
        <w:rPr>
          <w:rFonts w:ascii="Cambria" w:hAnsi="Cambria"/>
          <w:color w:val="222222"/>
          <w:sz w:val="22"/>
          <w:szCs w:val="22"/>
        </w:rPr>
        <w:t>Aceros</w:t>
      </w:r>
      <w:proofErr w:type="spellEnd"/>
      <w:r>
        <w:rPr>
          <w:rFonts w:ascii="Cambria" w:hAnsi="Cambria"/>
          <w:color w:val="222222"/>
          <w:sz w:val="22"/>
          <w:szCs w:val="22"/>
        </w:rPr>
        <w:t>, J., &amp; Lundy, M. (2020). Enhanced steering and drive adaptations of modified ride-on toy cars for improved directional control in very young children with severe multiple developmental impairments. </w:t>
      </w:r>
      <w:r>
        <w:rPr>
          <w:rFonts w:ascii="Cambria" w:hAnsi="Cambria"/>
          <w:i/>
          <w:iCs/>
          <w:color w:val="222222"/>
          <w:sz w:val="22"/>
          <w:szCs w:val="22"/>
        </w:rPr>
        <w:t>Frontiers in pediatrics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8</w:t>
      </w:r>
      <w:r>
        <w:rPr>
          <w:rFonts w:ascii="Cambria" w:hAnsi="Cambria"/>
          <w:color w:val="222222"/>
          <w:sz w:val="22"/>
          <w:szCs w:val="22"/>
        </w:rPr>
        <w:t>.</w:t>
      </w:r>
    </w:p>
    <w:p w:rsidR="00327807" w:rsidRDefault="00327807" w:rsidP="00327807">
      <w:pPr>
        <w:numPr>
          <w:ilvl w:val="0"/>
          <w:numId w:val="3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 xml:space="preserve">Gefen, N., </w:t>
      </w:r>
      <w:proofErr w:type="spellStart"/>
      <w:r>
        <w:rPr>
          <w:rFonts w:ascii="Cambria" w:hAnsi="Cambria"/>
          <w:color w:val="222222"/>
          <w:sz w:val="22"/>
          <w:szCs w:val="22"/>
        </w:rPr>
        <w:t>Rigbi</w:t>
      </w:r>
      <w:proofErr w:type="spellEnd"/>
      <w:r>
        <w:rPr>
          <w:rFonts w:ascii="Cambria" w:hAnsi="Cambria"/>
          <w:color w:val="222222"/>
          <w:sz w:val="22"/>
          <w:szCs w:val="22"/>
        </w:rPr>
        <w:t>, A., &amp; Weiss, P. L. (2020). Reliability and validity of pediatric powered mobility outcome measures. </w:t>
      </w:r>
      <w:r>
        <w:rPr>
          <w:rFonts w:ascii="Cambria" w:hAnsi="Cambria"/>
          <w:i/>
          <w:iCs/>
          <w:color w:val="222222"/>
          <w:sz w:val="22"/>
          <w:szCs w:val="22"/>
        </w:rPr>
        <w:t>Disability and Rehabilitation: Assistive Technology</w:t>
      </w:r>
      <w:r>
        <w:rPr>
          <w:rFonts w:ascii="Cambria" w:hAnsi="Cambria"/>
          <w:color w:val="222222"/>
          <w:sz w:val="22"/>
          <w:szCs w:val="22"/>
        </w:rPr>
        <w:t>, 1-6.</w:t>
      </w:r>
    </w:p>
    <w:p w:rsidR="00327807" w:rsidRDefault="00327807" w:rsidP="00327807">
      <w:pPr>
        <w:numPr>
          <w:ilvl w:val="0"/>
          <w:numId w:val="3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 xml:space="preserve">Longo, E., De Campos, A. C., </w:t>
      </w:r>
      <w:proofErr w:type="spellStart"/>
      <w:r>
        <w:rPr>
          <w:rFonts w:ascii="Cambria" w:hAnsi="Cambria"/>
          <w:color w:val="222222"/>
          <w:sz w:val="22"/>
          <w:szCs w:val="22"/>
        </w:rPr>
        <w:t>Spinola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 Barreto, A., Lima Nascimento Coutinho, D. L. D., </w:t>
      </w:r>
      <w:proofErr w:type="spellStart"/>
      <w:r>
        <w:rPr>
          <w:rFonts w:ascii="Cambria" w:hAnsi="Cambria"/>
          <w:color w:val="222222"/>
          <w:sz w:val="22"/>
          <w:szCs w:val="22"/>
        </w:rPr>
        <w:t>Leite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222222"/>
          <w:sz w:val="22"/>
          <w:szCs w:val="22"/>
        </w:rPr>
        <w:t>Galvão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 Coelho, M., </w:t>
      </w:r>
      <w:proofErr w:type="spellStart"/>
      <w:r>
        <w:rPr>
          <w:rFonts w:ascii="Cambria" w:hAnsi="Cambria"/>
          <w:color w:val="222222"/>
          <w:sz w:val="22"/>
          <w:szCs w:val="22"/>
        </w:rPr>
        <w:t>Corsi</w:t>
      </w:r>
      <w:proofErr w:type="spellEnd"/>
      <w:r>
        <w:rPr>
          <w:rFonts w:ascii="Cambria" w:hAnsi="Cambria"/>
          <w:color w:val="222222"/>
          <w:sz w:val="22"/>
          <w:szCs w:val="22"/>
        </w:rPr>
        <w:t>, C., ... &amp; Logan, S. W. (2020). Go Zika Go: A Feasibility Protocol of a Modified Ride-on Car Intervention for Children with Congenital Zika Syndrome in Brazil. </w:t>
      </w:r>
      <w:r>
        <w:rPr>
          <w:rFonts w:ascii="Cambria" w:hAnsi="Cambria"/>
          <w:i/>
          <w:iCs/>
          <w:color w:val="222222"/>
          <w:sz w:val="22"/>
          <w:szCs w:val="22"/>
        </w:rPr>
        <w:t>International Journal of Environmental Research and Public Health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17</w:t>
      </w:r>
      <w:r>
        <w:rPr>
          <w:rFonts w:ascii="Cambria" w:hAnsi="Cambria"/>
          <w:color w:val="222222"/>
          <w:sz w:val="22"/>
          <w:szCs w:val="22"/>
        </w:rPr>
        <w:t>(18), 6875.</w:t>
      </w:r>
    </w:p>
    <w:p w:rsidR="00327807" w:rsidRDefault="00327807" w:rsidP="00327807">
      <w:pPr>
        <w:pStyle w:val="NormalWeb"/>
        <w:spacing w:before="0" w:beforeAutospacing="0" w:after="0" w:afterAutospacing="0"/>
        <w:ind w:left="720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50.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mbria" w:hAnsi="Cambria"/>
          <w:color w:val="222222"/>
          <w:sz w:val="22"/>
          <w:szCs w:val="22"/>
        </w:rPr>
        <w:t xml:space="preserve">Fraser, A. M., </w:t>
      </w:r>
      <w:proofErr w:type="spellStart"/>
      <w:r>
        <w:rPr>
          <w:rFonts w:ascii="Cambria" w:hAnsi="Cambria"/>
          <w:color w:val="222222"/>
          <w:sz w:val="22"/>
          <w:szCs w:val="22"/>
        </w:rPr>
        <w:t>Bevill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, G. R., Lundy, M. S., &amp; </w:t>
      </w:r>
      <w:proofErr w:type="spellStart"/>
      <w:r>
        <w:rPr>
          <w:rFonts w:ascii="Cambria" w:hAnsi="Cambria"/>
          <w:color w:val="222222"/>
          <w:sz w:val="22"/>
          <w:szCs w:val="22"/>
        </w:rPr>
        <w:t>Aceros</w:t>
      </w:r>
      <w:proofErr w:type="spellEnd"/>
      <w:r>
        <w:rPr>
          <w:rFonts w:ascii="Cambria" w:hAnsi="Cambria"/>
          <w:color w:val="222222"/>
          <w:sz w:val="22"/>
          <w:szCs w:val="22"/>
        </w:rPr>
        <w:t>, J. (2020). Safety analysis of battery-powered ride-on toy car with seat and restraint system modifications. </w:t>
      </w:r>
      <w:r>
        <w:rPr>
          <w:rFonts w:ascii="Cambria" w:hAnsi="Cambria"/>
          <w:i/>
          <w:iCs/>
          <w:color w:val="222222"/>
          <w:sz w:val="22"/>
          <w:szCs w:val="22"/>
        </w:rPr>
        <w:t>Assistive technology</w:t>
      </w:r>
      <w:r>
        <w:rPr>
          <w:rFonts w:ascii="Cambria" w:hAnsi="Cambria"/>
          <w:color w:val="222222"/>
          <w:sz w:val="22"/>
          <w:szCs w:val="22"/>
        </w:rPr>
        <w:t>.</w:t>
      </w:r>
    </w:p>
    <w:p w:rsidR="00327807" w:rsidRDefault="00327807" w:rsidP="00327807">
      <w:pPr>
        <w:pStyle w:val="NormalWeb"/>
        <w:spacing w:before="0" w:beforeAutospacing="0" w:after="200" w:afterAutospacing="0"/>
        <w:ind w:left="720"/>
        <w:jc w:val="both"/>
        <w:rPr>
          <w:color w:val="222222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51.</w:t>
      </w:r>
      <w:r>
        <w:rPr>
          <w:color w:val="000000"/>
          <w:sz w:val="14"/>
          <w:szCs w:val="14"/>
        </w:rPr>
        <w:t>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mbria" w:hAnsi="Cambria"/>
          <w:color w:val="000000"/>
          <w:sz w:val="22"/>
          <w:szCs w:val="22"/>
        </w:rPr>
        <w:t>GALLOWAY JC</w:t>
      </w:r>
      <w:r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>
        <w:rPr>
          <w:rFonts w:ascii="Cambria" w:hAnsi="Cambria"/>
          <w:color w:val="000000"/>
          <w:sz w:val="22"/>
          <w:szCs w:val="22"/>
        </w:rPr>
        <w:t>(2020)</w:t>
      </w:r>
      <w:r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bookmarkStart w:id="1" w:name="m_-26106180892686805__oynfwa74sv96"/>
      <w:bookmarkEnd w:id="1"/>
      <w:r>
        <w:rPr>
          <w:rFonts w:ascii="Cambria" w:hAnsi="Cambria"/>
          <w:i/>
          <w:iCs/>
          <w:color w:val="000000"/>
          <w:sz w:val="22"/>
          <w:szCs w:val="22"/>
        </w:rPr>
        <w:t>Innovative Approaches to Promote Mobility in Children with CP in the Community</w:t>
      </w:r>
      <w:r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>
        <w:rPr>
          <w:rFonts w:ascii="Cambria" w:hAnsi="Cambria"/>
          <w:color w:val="000000"/>
          <w:sz w:val="22"/>
          <w:szCs w:val="22"/>
        </w:rPr>
        <w:t>in Cerebral Palsy F Miller editor.</w:t>
      </w:r>
    </w:p>
    <w:p w:rsidR="00327807" w:rsidRDefault="00327807" w:rsidP="00327807">
      <w:p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 </w:t>
      </w:r>
    </w:p>
    <w:p w:rsidR="00327807" w:rsidRDefault="00327807" w:rsidP="00327807">
      <w:pPr>
        <w:jc w:val="both"/>
        <w:rPr>
          <w:color w:val="222222"/>
          <w:sz w:val="20"/>
          <w:szCs w:val="20"/>
        </w:rPr>
      </w:pPr>
      <w:r>
        <w:rPr>
          <w:rFonts w:ascii="Cambria" w:hAnsi="Cambria"/>
          <w:b/>
          <w:bCs/>
          <w:color w:val="000000"/>
          <w:sz w:val="22"/>
          <w:szCs w:val="22"/>
        </w:rPr>
        <w:t>“Early Power” includes ride on cars, robotics and commercial pediatric powered mobility</w:t>
      </w:r>
    </w:p>
    <w:p w:rsidR="00327807" w:rsidRDefault="00327807" w:rsidP="00327807">
      <w:pPr>
        <w:pStyle w:val="NormalWeb"/>
        <w:spacing w:before="0" w:beforeAutospacing="0" w:after="0" w:afterAutospacing="0"/>
        <w:ind w:left="720"/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1.</w:t>
      </w:r>
      <w:r>
        <w:rPr>
          <w:color w:val="222222"/>
          <w:sz w:val="14"/>
          <w:szCs w:val="14"/>
        </w:rPr>
        <w:t>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mbria" w:hAnsi="Cambria"/>
          <w:color w:val="222222"/>
          <w:sz w:val="22"/>
          <w:szCs w:val="22"/>
        </w:rPr>
        <w:t>LYNCH, A., RHU, J., AGRAWAL, S., GALLOWAY, JC. (2009). Power Mobility Training for a 7-month-old Infant with Spina Bifida. Pediatric Physical Therapy, 21(4):362-8.</w:t>
      </w:r>
    </w:p>
    <w:p w:rsidR="00327807" w:rsidRDefault="00327807" w:rsidP="00327807">
      <w:pPr>
        <w:pStyle w:val="NormalWeb"/>
        <w:spacing w:before="0" w:beforeAutospacing="0" w:after="0" w:afterAutospacing="0"/>
        <w:ind w:left="720"/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2.</w:t>
      </w:r>
      <w:r>
        <w:rPr>
          <w:color w:val="222222"/>
          <w:sz w:val="14"/>
          <w:szCs w:val="14"/>
        </w:rPr>
        <w:t>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mbria" w:hAnsi="Cambria"/>
          <w:color w:val="222222"/>
          <w:sz w:val="22"/>
          <w:szCs w:val="22"/>
        </w:rPr>
        <w:t>Jones, M. A., McEwen, I. R., &amp; Hansen, L. (2003). Use of power mobility for a young child with spinal muscular atrophy. </w:t>
      </w:r>
      <w:r>
        <w:rPr>
          <w:rFonts w:ascii="Cambria" w:hAnsi="Cambria"/>
          <w:i/>
          <w:iCs/>
          <w:color w:val="222222"/>
          <w:sz w:val="22"/>
          <w:szCs w:val="22"/>
        </w:rPr>
        <w:t>Physical therapy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83</w:t>
      </w:r>
      <w:r>
        <w:rPr>
          <w:rFonts w:ascii="Cambria" w:hAnsi="Cambria"/>
          <w:color w:val="222222"/>
          <w:sz w:val="22"/>
          <w:szCs w:val="22"/>
        </w:rPr>
        <w:t>(3), 253-262.</w:t>
      </w:r>
    </w:p>
    <w:p w:rsidR="00327807" w:rsidRDefault="00327807" w:rsidP="00327807">
      <w:pPr>
        <w:numPr>
          <w:ilvl w:val="0"/>
          <w:numId w:val="4"/>
        </w:numPr>
        <w:jc w:val="both"/>
        <w:rPr>
          <w:color w:val="222222"/>
          <w:sz w:val="20"/>
          <w:szCs w:val="20"/>
        </w:rPr>
      </w:pPr>
      <w:proofErr w:type="spellStart"/>
      <w:r>
        <w:rPr>
          <w:rFonts w:ascii="Cambria" w:hAnsi="Cambria"/>
          <w:color w:val="000000"/>
          <w:sz w:val="22"/>
          <w:szCs w:val="22"/>
        </w:rPr>
        <w:t>Tefft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, </w:t>
      </w:r>
      <w:proofErr w:type="spellStart"/>
      <w:r>
        <w:rPr>
          <w:rFonts w:ascii="Cambria" w:hAnsi="Cambria"/>
          <w:color w:val="000000"/>
          <w:sz w:val="22"/>
          <w:szCs w:val="22"/>
        </w:rPr>
        <w:t>Guerette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, &amp; </w:t>
      </w:r>
      <w:proofErr w:type="spellStart"/>
      <w:r>
        <w:rPr>
          <w:rFonts w:ascii="Cambria" w:hAnsi="Cambria"/>
          <w:color w:val="000000"/>
          <w:sz w:val="22"/>
          <w:szCs w:val="22"/>
        </w:rPr>
        <w:t>Furumasu</w:t>
      </w:r>
      <w:proofErr w:type="spellEnd"/>
      <w:r>
        <w:rPr>
          <w:rFonts w:ascii="Cambria" w:hAnsi="Cambria"/>
          <w:color w:val="000000"/>
          <w:sz w:val="22"/>
          <w:szCs w:val="22"/>
        </w:rPr>
        <w:t>, 2011</w:t>
      </w:r>
    </w:p>
    <w:p w:rsidR="00327807" w:rsidRDefault="00327807" w:rsidP="00327807">
      <w:pPr>
        <w:pStyle w:val="NormalWeb"/>
        <w:spacing w:before="0" w:beforeAutospacing="0" w:after="0" w:afterAutospacing="0"/>
        <w:ind w:left="720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4.</w:t>
      </w:r>
      <w:r>
        <w:rPr>
          <w:color w:val="222222"/>
          <w:sz w:val="14"/>
          <w:szCs w:val="14"/>
        </w:rPr>
        <w:t>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mbria" w:hAnsi="Cambria"/>
          <w:color w:val="222222"/>
          <w:sz w:val="22"/>
          <w:szCs w:val="22"/>
        </w:rPr>
        <w:t xml:space="preserve">Jones, M. A., McEwen, I. R., &amp; </w:t>
      </w:r>
      <w:proofErr w:type="spellStart"/>
      <w:r>
        <w:rPr>
          <w:rFonts w:ascii="Cambria" w:hAnsi="Cambria"/>
          <w:color w:val="222222"/>
          <w:sz w:val="22"/>
          <w:szCs w:val="22"/>
        </w:rPr>
        <w:t>Neas</w:t>
      </w:r>
      <w:proofErr w:type="spellEnd"/>
      <w:r>
        <w:rPr>
          <w:rFonts w:ascii="Cambria" w:hAnsi="Cambria"/>
          <w:color w:val="222222"/>
          <w:sz w:val="22"/>
          <w:szCs w:val="22"/>
        </w:rPr>
        <w:t>, B. R. (2012). Effects of power wheelchairs on the development and function of young children with severe motor impairments. </w:t>
      </w:r>
      <w:r>
        <w:rPr>
          <w:rFonts w:ascii="Cambria" w:hAnsi="Cambria"/>
          <w:i/>
          <w:iCs/>
          <w:color w:val="222222"/>
          <w:sz w:val="22"/>
          <w:szCs w:val="22"/>
        </w:rPr>
        <w:t>Pediatric Physical Therapy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24</w:t>
      </w:r>
      <w:r>
        <w:rPr>
          <w:rFonts w:ascii="Cambria" w:hAnsi="Cambria"/>
          <w:color w:val="222222"/>
          <w:sz w:val="22"/>
          <w:szCs w:val="22"/>
        </w:rPr>
        <w:t>(2), 131-140.</w:t>
      </w:r>
    </w:p>
    <w:p w:rsidR="00327807" w:rsidRDefault="00327807" w:rsidP="00327807">
      <w:pPr>
        <w:pStyle w:val="NormalWeb"/>
        <w:spacing w:before="0" w:beforeAutospacing="0" w:after="0" w:afterAutospacing="0"/>
        <w:ind w:left="720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5.</w:t>
      </w:r>
      <w:r>
        <w:rPr>
          <w:color w:val="222222"/>
          <w:sz w:val="14"/>
          <w:szCs w:val="14"/>
        </w:rPr>
        <w:t>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mbria" w:hAnsi="Cambria"/>
          <w:color w:val="222222"/>
          <w:sz w:val="22"/>
          <w:szCs w:val="22"/>
        </w:rPr>
        <w:t xml:space="preserve">Livingstone, R., &amp; </w:t>
      </w:r>
      <w:proofErr w:type="spellStart"/>
      <w:r>
        <w:rPr>
          <w:rFonts w:ascii="Cambria" w:hAnsi="Cambria"/>
          <w:color w:val="222222"/>
          <w:sz w:val="22"/>
          <w:szCs w:val="22"/>
        </w:rPr>
        <w:t>Paleg</w:t>
      </w:r>
      <w:proofErr w:type="spellEnd"/>
      <w:r>
        <w:rPr>
          <w:rFonts w:ascii="Cambria" w:hAnsi="Cambria"/>
          <w:color w:val="222222"/>
          <w:sz w:val="22"/>
          <w:szCs w:val="22"/>
        </w:rPr>
        <w:t>, G. (2014). Practice considerations for the introduction and use of power mobility for children. </w:t>
      </w:r>
      <w:r>
        <w:rPr>
          <w:rFonts w:ascii="Cambria" w:hAnsi="Cambria"/>
          <w:i/>
          <w:iCs/>
          <w:color w:val="222222"/>
          <w:sz w:val="22"/>
          <w:szCs w:val="22"/>
        </w:rPr>
        <w:t>Developmental Medicine &amp; Child Neurology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56</w:t>
      </w:r>
      <w:r>
        <w:rPr>
          <w:rFonts w:ascii="Cambria" w:hAnsi="Cambria"/>
          <w:color w:val="222222"/>
          <w:sz w:val="22"/>
          <w:szCs w:val="22"/>
        </w:rPr>
        <w:t>(3), 210-221.</w:t>
      </w:r>
    </w:p>
    <w:p w:rsidR="00327807" w:rsidRDefault="00327807" w:rsidP="00327807">
      <w:pPr>
        <w:pStyle w:val="NormalWeb"/>
        <w:spacing w:before="0" w:beforeAutospacing="0" w:after="0" w:afterAutospacing="0"/>
        <w:ind w:left="720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6.</w:t>
      </w:r>
      <w:r>
        <w:rPr>
          <w:color w:val="222222"/>
          <w:sz w:val="14"/>
          <w:szCs w:val="14"/>
        </w:rPr>
        <w:t>    </w:t>
      </w:r>
      <w:r>
        <w:rPr>
          <w:rStyle w:val="apple-converted-space"/>
          <w:color w:val="222222"/>
          <w:sz w:val="14"/>
          <w:szCs w:val="14"/>
        </w:rPr>
        <w:t> </w:t>
      </w:r>
      <w:proofErr w:type="spellStart"/>
      <w:r>
        <w:rPr>
          <w:rFonts w:ascii="Cambria" w:hAnsi="Cambria"/>
          <w:color w:val="222222"/>
          <w:sz w:val="22"/>
          <w:szCs w:val="22"/>
        </w:rPr>
        <w:t>Guerette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, P., </w:t>
      </w:r>
      <w:proofErr w:type="spellStart"/>
      <w:r>
        <w:rPr>
          <w:rFonts w:ascii="Cambria" w:hAnsi="Cambria"/>
          <w:color w:val="222222"/>
          <w:sz w:val="22"/>
          <w:szCs w:val="22"/>
        </w:rPr>
        <w:t>Furumasu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, J., &amp; </w:t>
      </w:r>
      <w:proofErr w:type="spellStart"/>
      <w:r>
        <w:rPr>
          <w:rFonts w:ascii="Cambria" w:hAnsi="Cambria"/>
          <w:color w:val="222222"/>
          <w:sz w:val="22"/>
          <w:szCs w:val="22"/>
        </w:rPr>
        <w:t>Tefft</w:t>
      </w:r>
      <w:proofErr w:type="spellEnd"/>
      <w:r>
        <w:rPr>
          <w:rFonts w:ascii="Cambria" w:hAnsi="Cambria"/>
          <w:color w:val="222222"/>
          <w:sz w:val="22"/>
          <w:szCs w:val="22"/>
        </w:rPr>
        <w:t>, D. (2013). The positive effects of early powered mobility on children's psychosocial and play skills. </w:t>
      </w:r>
      <w:r>
        <w:rPr>
          <w:rFonts w:ascii="Cambria" w:hAnsi="Cambria"/>
          <w:i/>
          <w:iCs/>
          <w:color w:val="222222"/>
          <w:sz w:val="22"/>
          <w:szCs w:val="22"/>
        </w:rPr>
        <w:t>Assistive Technology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25</w:t>
      </w:r>
      <w:r>
        <w:rPr>
          <w:rFonts w:ascii="Cambria" w:hAnsi="Cambria"/>
          <w:color w:val="222222"/>
          <w:sz w:val="22"/>
          <w:szCs w:val="22"/>
        </w:rPr>
        <w:t>(1), 39-48.</w:t>
      </w:r>
    </w:p>
    <w:p w:rsidR="00327807" w:rsidRDefault="00327807" w:rsidP="00327807">
      <w:pPr>
        <w:numPr>
          <w:ilvl w:val="0"/>
          <w:numId w:val="5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Stokes, Cook, Sanders, &amp; Coker-Bolt, 2014</w:t>
      </w:r>
    </w:p>
    <w:p w:rsidR="00327807" w:rsidRDefault="00327807" w:rsidP="00327807">
      <w:pPr>
        <w:pStyle w:val="NormalWeb"/>
        <w:spacing w:before="0" w:beforeAutospacing="0" w:after="0" w:afterAutospacing="0"/>
        <w:ind w:left="720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8.</w:t>
      </w:r>
      <w:r>
        <w:rPr>
          <w:color w:val="222222"/>
          <w:sz w:val="14"/>
          <w:szCs w:val="14"/>
        </w:rPr>
        <w:t>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mbria" w:hAnsi="Cambria"/>
          <w:color w:val="222222"/>
          <w:sz w:val="22"/>
          <w:szCs w:val="22"/>
        </w:rPr>
        <w:t>Kenyon, L. K., Farris, J. P., Gallagher, C., Hammond, L., Webster, L. M., &amp; Aldrich, N. J. (2017). Power mobility training for young children with multiple, severe impairments: a case series. </w:t>
      </w:r>
      <w:r>
        <w:rPr>
          <w:rFonts w:ascii="Cambria" w:hAnsi="Cambria"/>
          <w:i/>
          <w:iCs/>
          <w:color w:val="222222"/>
          <w:sz w:val="22"/>
          <w:szCs w:val="22"/>
        </w:rPr>
        <w:t>Physical &amp; occupational therapy in pediatrics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37</w:t>
      </w:r>
      <w:r>
        <w:rPr>
          <w:rFonts w:ascii="Cambria" w:hAnsi="Cambria"/>
          <w:color w:val="222222"/>
          <w:sz w:val="22"/>
          <w:szCs w:val="22"/>
        </w:rPr>
        <w:t>(1), 19-34.</w:t>
      </w:r>
    </w:p>
    <w:p w:rsidR="00327807" w:rsidRDefault="00327807" w:rsidP="00327807">
      <w:pPr>
        <w:numPr>
          <w:ilvl w:val="0"/>
          <w:numId w:val="6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Kenyon, Farris, Aldrich &amp; Rhodes, 2017</w:t>
      </w:r>
    </w:p>
    <w:p w:rsidR="00327807" w:rsidRDefault="00327807" w:rsidP="00327807">
      <w:pPr>
        <w:numPr>
          <w:ilvl w:val="0"/>
          <w:numId w:val="6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 xml:space="preserve">Stansfield, Dennis, Altman, Smith, &amp; </w:t>
      </w:r>
      <w:proofErr w:type="spellStart"/>
      <w:r>
        <w:rPr>
          <w:rFonts w:ascii="Cambria" w:hAnsi="Cambria"/>
          <w:color w:val="000000"/>
          <w:sz w:val="22"/>
          <w:szCs w:val="22"/>
        </w:rPr>
        <w:t>Larin</w:t>
      </w:r>
      <w:proofErr w:type="spellEnd"/>
      <w:r>
        <w:rPr>
          <w:rFonts w:ascii="Cambria" w:hAnsi="Cambria"/>
          <w:color w:val="000000"/>
          <w:sz w:val="22"/>
          <w:szCs w:val="22"/>
        </w:rPr>
        <w:t>, 2018</w:t>
      </w:r>
    </w:p>
    <w:p w:rsidR="00327807" w:rsidRDefault="00327807" w:rsidP="00327807">
      <w:pPr>
        <w:numPr>
          <w:ilvl w:val="0"/>
          <w:numId w:val="6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Rosen, L., Plummer, T., Sabet, A., Lange, M. L., &amp; Livingstone, R. (2018). RESNA position on the application of power mobility devices for pediatric users. </w:t>
      </w:r>
      <w:r>
        <w:rPr>
          <w:rFonts w:ascii="Cambria" w:hAnsi="Cambria"/>
          <w:i/>
          <w:iCs/>
          <w:color w:val="222222"/>
          <w:sz w:val="22"/>
          <w:szCs w:val="22"/>
        </w:rPr>
        <w:t>Assistive Technology</w:t>
      </w:r>
      <w:r>
        <w:rPr>
          <w:rFonts w:ascii="Cambria" w:hAnsi="Cambria"/>
          <w:color w:val="222222"/>
          <w:sz w:val="22"/>
          <w:szCs w:val="22"/>
        </w:rPr>
        <w:t>, 1-9.</w:t>
      </w:r>
    </w:p>
    <w:p w:rsidR="00327807" w:rsidRDefault="00327807" w:rsidP="00327807">
      <w:pPr>
        <w:numPr>
          <w:ilvl w:val="0"/>
          <w:numId w:val="6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lastRenderedPageBreak/>
        <w:t xml:space="preserve">Kenyon, L. K., Jones, M., Livingstone, R., Breaux, B., </w:t>
      </w:r>
      <w:proofErr w:type="spellStart"/>
      <w:r>
        <w:rPr>
          <w:rFonts w:ascii="Cambria" w:hAnsi="Cambria"/>
          <w:color w:val="222222"/>
          <w:sz w:val="22"/>
          <w:szCs w:val="22"/>
        </w:rPr>
        <w:t>Tsotsoros</w:t>
      </w:r>
      <w:proofErr w:type="spellEnd"/>
      <w:r>
        <w:rPr>
          <w:rFonts w:ascii="Cambria" w:hAnsi="Cambria"/>
          <w:color w:val="222222"/>
          <w:sz w:val="22"/>
          <w:szCs w:val="22"/>
        </w:rPr>
        <w:t>, J., &amp; Williams, K. M. (2018). Power mobility for children: a survey study of American and Canadian therapists’ perspectives and practices. </w:t>
      </w:r>
      <w:r>
        <w:rPr>
          <w:rFonts w:ascii="Cambria" w:hAnsi="Cambria"/>
          <w:i/>
          <w:iCs/>
          <w:color w:val="222222"/>
          <w:sz w:val="22"/>
          <w:szCs w:val="22"/>
        </w:rPr>
        <w:t>Developmental Medicine &amp; Child Neurology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60</w:t>
      </w:r>
      <w:r>
        <w:rPr>
          <w:rFonts w:ascii="Cambria" w:hAnsi="Cambria"/>
          <w:color w:val="222222"/>
          <w:sz w:val="22"/>
          <w:szCs w:val="22"/>
        </w:rPr>
        <w:t>(10), 1018-1025.</w:t>
      </w:r>
    </w:p>
    <w:p w:rsidR="00327807" w:rsidRDefault="00327807" w:rsidP="00327807">
      <w:pPr>
        <w:numPr>
          <w:ilvl w:val="0"/>
          <w:numId w:val="6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Field, D. A., &amp; Livingstone, R. W. (2018). Power mobility skill progression for children and adolescents: a systematic review of measures and their clinical application. </w:t>
      </w:r>
      <w:r>
        <w:rPr>
          <w:rFonts w:ascii="Cambria" w:hAnsi="Cambria"/>
          <w:i/>
          <w:iCs/>
          <w:color w:val="222222"/>
          <w:sz w:val="22"/>
          <w:szCs w:val="22"/>
        </w:rPr>
        <w:t>Developmental Medicine &amp; Child Neurology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60</w:t>
      </w:r>
      <w:r>
        <w:rPr>
          <w:rFonts w:ascii="Cambria" w:hAnsi="Cambria"/>
          <w:color w:val="222222"/>
          <w:sz w:val="22"/>
          <w:szCs w:val="22"/>
        </w:rPr>
        <w:t>(10), 997-1011.</w:t>
      </w:r>
    </w:p>
    <w:p w:rsidR="00327807" w:rsidRDefault="00327807" w:rsidP="00327807">
      <w:pPr>
        <w:numPr>
          <w:ilvl w:val="0"/>
          <w:numId w:val="6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 xml:space="preserve">Kenyon, L. K., Aldrich, N. J., Farris, J. P., </w:t>
      </w:r>
      <w:proofErr w:type="spellStart"/>
      <w:r>
        <w:rPr>
          <w:rFonts w:ascii="Cambria" w:hAnsi="Cambria"/>
          <w:color w:val="222222"/>
          <w:sz w:val="22"/>
          <w:szCs w:val="22"/>
        </w:rPr>
        <w:t>Chesser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, B., &amp; </w:t>
      </w:r>
      <w:proofErr w:type="spellStart"/>
      <w:r>
        <w:rPr>
          <w:rFonts w:ascii="Cambria" w:hAnsi="Cambria"/>
          <w:color w:val="222222"/>
          <w:sz w:val="22"/>
          <w:szCs w:val="22"/>
        </w:rPr>
        <w:t>Walenta</w:t>
      </w:r>
      <w:proofErr w:type="spellEnd"/>
      <w:r>
        <w:rPr>
          <w:rFonts w:ascii="Cambria" w:hAnsi="Cambria"/>
          <w:color w:val="222222"/>
          <w:sz w:val="22"/>
          <w:szCs w:val="22"/>
        </w:rPr>
        <w:t>, K. (2020). Exploring the Effects of Power Mobility Training on Parents of Exploratory Power Mobility Learners: A Multiple-Baseline Single-Subject Research Design Study. </w:t>
      </w:r>
      <w:r>
        <w:rPr>
          <w:rFonts w:ascii="Cambria" w:hAnsi="Cambria"/>
          <w:i/>
          <w:iCs/>
          <w:color w:val="222222"/>
          <w:sz w:val="22"/>
          <w:szCs w:val="22"/>
        </w:rPr>
        <w:t>Physiotherapy Canada</w:t>
      </w:r>
      <w:r>
        <w:rPr>
          <w:rFonts w:ascii="Cambria" w:hAnsi="Cambria"/>
          <w:color w:val="222222"/>
          <w:sz w:val="22"/>
          <w:szCs w:val="22"/>
        </w:rPr>
        <w:t>, (</w:t>
      </w:r>
      <w:proofErr w:type="spellStart"/>
      <w:r>
        <w:rPr>
          <w:rFonts w:ascii="Cambria" w:hAnsi="Cambria"/>
          <w:color w:val="222222"/>
          <w:sz w:val="22"/>
          <w:szCs w:val="22"/>
        </w:rPr>
        <w:t>aop</w:t>
      </w:r>
      <w:proofErr w:type="spellEnd"/>
      <w:r>
        <w:rPr>
          <w:rFonts w:ascii="Cambria" w:hAnsi="Cambria"/>
          <w:color w:val="222222"/>
          <w:sz w:val="22"/>
          <w:szCs w:val="22"/>
        </w:rPr>
        <w:t>), e20190045.</w:t>
      </w:r>
    </w:p>
    <w:p w:rsidR="00327807" w:rsidRDefault="00327807" w:rsidP="00327807">
      <w:pPr>
        <w:numPr>
          <w:ilvl w:val="0"/>
          <w:numId w:val="6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 xml:space="preserve">Kenyon, L. K., Aldrich, N. J., Farris, J. P., </w:t>
      </w:r>
      <w:proofErr w:type="spellStart"/>
      <w:r>
        <w:rPr>
          <w:rFonts w:ascii="Cambria" w:hAnsi="Cambria"/>
          <w:color w:val="222222"/>
          <w:sz w:val="22"/>
          <w:szCs w:val="22"/>
        </w:rPr>
        <w:t>Chesser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, B., &amp; </w:t>
      </w:r>
      <w:proofErr w:type="spellStart"/>
      <w:r>
        <w:rPr>
          <w:rFonts w:ascii="Cambria" w:hAnsi="Cambria"/>
          <w:color w:val="222222"/>
          <w:sz w:val="22"/>
          <w:szCs w:val="22"/>
        </w:rPr>
        <w:t>Walenta</w:t>
      </w:r>
      <w:proofErr w:type="spellEnd"/>
      <w:r>
        <w:rPr>
          <w:rFonts w:ascii="Cambria" w:hAnsi="Cambria"/>
          <w:color w:val="222222"/>
          <w:sz w:val="22"/>
          <w:szCs w:val="22"/>
        </w:rPr>
        <w:t>, K. (2020). Exploring the Effects of Power Mobility Training on Parents of Exploratory Power Mobility Learners: A Multiple-Baseline Single-Subject Research Design Study. </w:t>
      </w:r>
      <w:r>
        <w:rPr>
          <w:rFonts w:ascii="Cambria" w:hAnsi="Cambria"/>
          <w:i/>
          <w:iCs/>
          <w:color w:val="222222"/>
          <w:sz w:val="22"/>
          <w:szCs w:val="22"/>
        </w:rPr>
        <w:t>Physiotherapy Canada</w:t>
      </w:r>
      <w:r>
        <w:rPr>
          <w:rFonts w:ascii="Cambria" w:hAnsi="Cambria"/>
          <w:color w:val="222222"/>
          <w:sz w:val="22"/>
          <w:szCs w:val="22"/>
        </w:rPr>
        <w:t>, (</w:t>
      </w:r>
      <w:proofErr w:type="spellStart"/>
      <w:r>
        <w:rPr>
          <w:rFonts w:ascii="Cambria" w:hAnsi="Cambria"/>
          <w:color w:val="222222"/>
          <w:sz w:val="22"/>
          <w:szCs w:val="22"/>
        </w:rPr>
        <w:t>aop</w:t>
      </w:r>
      <w:proofErr w:type="spellEnd"/>
      <w:r>
        <w:rPr>
          <w:rFonts w:ascii="Cambria" w:hAnsi="Cambria"/>
          <w:color w:val="222222"/>
          <w:sz w:val="22"/>
          <w:szCs w:val="22"/>
        </w:rPr>
        <w:t>), e20190045.</w:t>
      </w:r>
    </w:p>
    <w:p w:rsidR="00327807" w:rsidRDefault="00327807" w:rsidP="00327807">
      <w:pPr>
        <w:numPr>
          <w:ilvl w:val="0"/>
          <w:numId w:val="6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 xml:space="preserve">Plummer, T., Logan, S. W., &amp; </w:t>
      </w:r>
      <w:proofErr w:type="spellStart"/>
      <w:r>
        <w:rPr>
          <w:rFonts w:ascii="Cambria" w:hAnsi="Cambria"/>
          <w:color w:val="222222"/>
          <w:sz w:val="22"/>
          <w:szCs w:val="22"/>
        </w:rPr>
        <w:t>Morress</w:t>
      </w:r>
      <w:proofErr w:type="spellEnd"/>
      <w:r>
        <w:rPr>
          <w:rFonts w:ascii="Cambria" w:hAnsi="Cambria"/>
          <w:color w:val="222222"/>
          <w:sz w:val="22"/>
          <w:szCs w:val="22"/>
        </w:rPr>
        <w:t>, C. (2020). Explorer Mini: Infants’ Initial Experience with a Novel Pediatric Powered Mobility Device. </w:t>
      </w:r>
      <w:r>
        <w:rPr>
          <w:rFonts w:ascii="Cambria" w:hAnsi="Cambria"/>
          <w:i/>
          <w:iCs/>
          <w:color w:val="222222"/>
          <w:sz w:val="22"/>
          <w:szCs w:val="22"/>
        </w:rPr>
        <w:t>Physical &amp; Occupational Therapy In Pediatrics</w:t>
      </w:r>
      <w:r>
        <w:rPr>
          <w:rFonts w:ascii="Cambria" w:hAnsi="Cambria"/>
          <w:color w:val="222222"/>
          <w:sz w:val="22"/>
          <w:szCs w:val="22"/>
        </w:rPr>
        <w:t>, 1-17.</w:t>
      </w:r>
    </w:p>
    <w:p w:rsidR="00327807" w:rsidRDefault="00327807" w:rsidP="00327807">
      <w:pPr>
        <w:numPr>
          <w:ilvl w:val="0"/>
          <w:numId w:val="6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 xml:space="preserve">Kenyon, L. K., Jones, M., Breaux, B., </w:t>
      </w:r>
      <w:proofErr w:type="spellStart"/>
      <w:r>
        <w:rPr>
          <w:rFonts w:ascii="Cambria" w:hAnsi="Cambria"/>
          <w:color w:val="222222"/>
          <w:sz w:val="22"/>
          <w:szCs w:val="22"/>
        </w:rPr>
        <w:t>Tsotsoros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, J., Gardner, T., &amp; Livingstone, R. (2020). American and Canadian therapists’ perspectives of age and cognitive skills for </w:t>
      </w:r>
      <w:proofErr w:type="spellStart"/>
      <w:r>
        <w:rPr>
          <w:rFonts w:ascii="Cambria" w:hAnsi="Cambria"/>
          <w:color w:val="222222"/>
          <w:sz w:val="22"/>
          <w:szCs w:val="22"/>
        </w:rPr>
        <w:t>paediatric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 power mobility: a qualitative study. </w:t>
      </w:r>
      <w:r>
        <w:rPr>
          <w:rFonts w:ascii="Cambria" w:hAnsi="Cambria"/>
          <w:i/>
          <w:iCs/>
          <w:color w:val="222222"/>
          <w:sz w:val="22"/>
          <w:szCs w:val="22"/>
        </w:rPr>
        <w:t>Disability and Rehabilitation: Assistive Technology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15</w:t>
      </w:r>
      <w:r>
        <w:rPr>
          <w:rFonts w:ascii="Cambria" w:hAnsi="Cambria"/>
          <w:color w:val="222222"/>
          <w:sz w:val="22"/>
          <w:szCs w:val="22"/>
        </w:rPr>
        <w:t>(6), 692-700.</w:t>
      </w:r>
    </w:p>
    <w:p w:rsidR="00327807" w:rsidRDefault="00327807" w:rsidP="00327807">
      <w:pPr>
        <w:numPr>
          <w:ilvl w:val="0"/>
          <w:numId w:val="6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 xml:space="preserve">Kenyon, L. K., Schmitt, J., Otieno, S., &amp; Cohen, L. (2020). Providing </w:t>
      </w:r>
      <w:proofErr w:type="spellStart"/>
      <w:r>
        <w:rPr>
          <w:rFonts w:ascii="Cambria" w:hAnsi="Cambria"/>
          <w:color w:val="222222"/>
          <w:sz w:val="22"/>
          <w:szCs w:val="22"/>
        </w:rPr>
        <w:t>paediatric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 power wheelchairs in the USA then and now: a survey of providers. </w:t>
      </w:r>
      <w:r>
        <w:rPr>
          <w:rFonts w:ascii="Cambria" w:hAnsi="Cambria"/>
          <w:i/>
          <w:iCs/>
          <w:color w:val="222222"/>
          <w:sz w:val="22"/>
          <w:szCs w:val="22"/>
        </w:rPr>
        <w:t>Disability and Rehabilitation: Assistive Technology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15</w:t>
      </w:r>
      <w:r>
        <w:rPr>
          <w:rFonts w:ascii="Cambria" w:hAnsi="Cambria"/>
          <w:color w:val="222222"/>
          <w:sz w:val="22"/>
          <w:szCs w:val="22"/>
        </w:rPr>
        <w:t>(6), 708-717.</w:t>
      </w:r>
    </w:p>
    <w:p w:rsidR="00327807" w:rsidRDefault="00327807" w:rsidP="00327807">
      <w:pPr>
        <w:numPr>
          <w:ilvl w:val="0"/>
          <w:numId w:val="6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 xml:space="preserve">Dennis, C., Hoover, M., Mixon, T., Patrick, R., </w:t>
      </w:r>
      <w:proofErr w:type="spellStart"/>
      <w:r>
        <w:rPr>
          <w:rFonts w:ascii="Cambria" w:hAnsi="Cambria"/>
          <w:color w:val="222222"/>
          <w:sz w:val="22"/>
          <w:szCs w:val="22"/>
        </w:rPr>
        <w:t>Rescsanski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, L., </w:t>
      </w:r>
      <w:proofErr w:type="spellStart"/>
      <w:r>
        <w:rPr>
          <w:rFonts w:ascii="Cambria" w:hAnsi="Cambria"/>
          <w:color w:val="222222"/>
          <w:sz w:val="22"/>
          <w:szCs w:val="22"/>
        </w:rPr>
        <w:t>Solinas</w:t>
      </w:r>
      <w:proofErr w:type="spellEnd"/>
      <w:r>
        <w:rPr>
          <w:rFonts w:ascii="Cambria" w:hAnsi="Cambria"/>
          <w:color w:val="222222"/>
          <w:sz w:val="22"/>
          <w:szCs w:val="22"/>
        </w:rPr>
        <w:t>, S., ... &amp; Stansfield, S. (2020). Children’s Progression of Control of a Powered Mobility Device Using a Joystick. </w:t>
      </w:r>
      <w:r>
        <w:rPr>
          <w:rFonts w:ascii="Cambria" w:hAnsi="Cambria"/>
          <w:i/>
          <w:iCs/>
          <w:color w:val="222222"/>
          <w:sz w:val="22"/>
          <w:szCs w:val="22"/>
        </w:rPr>
        <w:t>American Journal of Occupational Therapy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74</w:t>
      </w:r>
      <w:r>
        <w:rPr>
          <w:rFonts w:ascii="Cambria" w:hAnsi="Cambria"/>
          <w:color w:val="222222"/>
          <w:sz w:val="22"/>
          <w:szCs w:val="22"/>
        </w:rPr>
        <w:t>(4_Supplement_1), 7411505240p1-7411505240p1.</w:t>
      </w:r>
    </w:p>
    <w:p w:rsidR="00327807" w:rsidRDefault="00327807" w:rsidP="00327807">
      <w:pPr>
        <w:numPr>
          <w:ilvl w:val="0"/>
          <w:numId w:val="6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 xml:space="preserve">Cheung, W. C., </w:t>
      </w:r>
      <w:proofErr w:type="spellStart"/>
      <w:r>
        <w:rPr>
          <w:rFonts w:ascii="Cambria" w:hAnsi="Cambria"/>
          <w:color w:val="222222"/>
          <w:sz w:val="22"/>
          <w:szCs w:val="22"/>
        </w:rPr>
        <w:t>Meadan</w:t>
      </w:r>
      <w:proofErr w:type="spellEnd"/>
      <w:r>
        <w:rPr>
          <w:rFonts w:ascii="Cambria" w:hAnsi="Cambria"/>
          <w:color w:val="222222"/>
          <w:sz w:val="22"/>
          <w:szCs w:val="22"/>
        </w:rPr>
        <w:t>, H., &amp; Yang, H. W. (2020). Effects of Powered Mobility Device Interventions on Social Skills for Children with Disabilities: A Systematic Review. </w:t>
      </w:r>
      <w:r>
        <w:rPr>
          <w:rFonts w:ascii="Cambria" w:hAnsi="Cambria"/>
          <w:i/>
          <w:iCs/>
          <w:color w:val="222222"/>
          <w:sz w:val="22"/>
          <w:szCs w:val="22"/>
        </w:rPr>
        <w:t>Journal of Developmental and Physical Disabilities</w:t>
      </w:r>
      <w:r>
        <w:rPr>
          <w:rFonts w:ascii="Cambria" w:hAnsi="Cambria"/>
          <w:color w:val="222222"/>
          <w:sz w:val="22"/>
          <w:szCs w:val="22"/>
        </w:rPr>
        <w:t>, 1-22.</w:t>
      </w:r>
    </w:p>
    <w:p w:rsidR="00327807" w:rsidRDefault="00327807" w:rsidP="00327807">
      <w:pPr>
        <w:numPr>
          <w:ilvl w:val="0"/>
          <w:numId w:val="6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Livingstone, R. W., Bone, J., &amp; Field, D. A. (2020). Beginning power mobility: An exploration of factors associated with child use of early power mobility devices and parent device preference. </w:t>
      </w:r>
      <w:r>
        <w:rPr>
          <w:rFonts w:ascii="Cambria" w:hAnsi="Cambria"/>
          <w:i/>
          <w:iCs/>
          <w:color w:val="222222"/>
          <w:sz w:val="22"/>
          <w:szCs w:val="22"/>
        </w:rPr>
        <w:t>Journal of rehabilitation and assistive technologies engineering</w:t>
      </w:r>
      <w:r>
        <w:rPr>
          <w:rFonts w:ascii="Cambria" w:hAnsi="Cambria"/>
          <w:color w:val="222222"/>
          <w:sz w:val="22"/>
          <w:szCs w:val="22"/>
        </w:rPr>
        <w:t>, </w:t>
      </w:r>
      <w:r>
        <w:rPr>
          <w:rFonts w:ascii="Cambria" w:hAnsi="Cambria"/>
          <w:i/>
          <w:iCs/>
          <w:color w:val="222222"/>
          <w:sz w:val="22"/>
          <w:szCs w:val="22"/>
        </w:rPr>
        <w:t>7</w:t>
      </w:r>
      <w:r>
        <w:rPr>
          <w:rFonts w:ascii="Cambria" w:hAnsi="Cambria"/>
          <w:color w:val="222222"/>
          <w:sz w:val="22"/>
          <w:szCs w:val="22"/>
        </w:rPr>
        <w:t>, 2055668320926046.</w:t>
      </w:r>
    </w:p>
    <w:p w:rsidR="00327807" w:rsidRDefault="00327807" w:rsidP="00327807">
      <w:p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> </w:t>
      </w:r>
    </w:p>
    <w:p w:rsidR="00327807" w:rsidRDefault="00327807" w:rsidP="00327807">
      <w:p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>Other:</w:t>
      </w:r>
    </w:p>
    <w:p w:rsidR="00327807" w:rsidRDefault="00327807" w:rsidP="00327807">
      <w:pPr>
        <w:numPr>
          <w:ilvl w:val="0"/>
          <w:numId w:val="7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000000"/>
          <w:sz w:val="22"/>
          <w:szCs w:val="22"/>
        </w:rPr>
        <w:t xml:space="preserve">M. Lundy, A. Rodriguez and J. </w:t>
      </w:r>
      <w:proofErr w:type="spellStart"/>
      <w:r>
        <w:rPr>
          <w:rFonts w:ascii="Cambria" w:hAnsi="Cambria"/>
          <w:color w:val="000000"/>
          <w:sz w:val="22"/>
          <w:szCs w:val="22"/>
        </w:rPr>
        <w:t>Aceros</w:t>
      </w:r>
      <w:proofErr w:type="spellEnd"/>
      <w:r>
        <w:rPr>
          <w:rFonts w:ascii="Cambria" w:hAnsi="Cambria"/>
          <w:color w:val="000000"/>
          <w:sz w:val="22"/>
          <w:szCs w:val="22"/>
        </w:rPr>
        <w:t>, "Engineering, Physical Therapy and the Community: A Service Learning Course," </w:t>
      </w:r>
      <w:r>
        <w:rPr>
          <w:rFonts w:ascii="Cambria" w:hAnsi="Cambria"/>
          <w:i/>
          <w:iCs/>
          <w:color w:val="000000"/>
          <w:sz w:val="22"/>
          <w:szCs w:val="22"/>
        </w:rPr>
        <w:t>2018 40th Annual International Conference of the IEEE Engineering in Medicine and Biology Society (EMBC)</w:t>
      </w:r>
      <w:r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>
        <w:rPr>
          <w:rFonts w:ascii="Cambria" w:hAnsi="Cambria"/>
          <w:color w:val="000000"/>
          <w:sz w:val="22"/>
          <w:szCs w:val="22"/>
        </w:rPr>
        <w:t>pp. 1640-1643.</w:t>
      </w:r>
    </w:p>
    <w:p w:rsidR="00327807" w:rsidRDefault="00327807" w:rsidP="00327807">
      <w:pPr>
        <w:numPr>
          <w:ilvl w:val="0"/>
          <w:numId w:val="7"/>
        </w:numPr>
        <w:jc w:val="both"/>
        <w:rPr>
          <w:color w:val="222222"/>
          <w:sz w:val="20"/>
          <w:szCs w:val="20"/>
        </w:rPr>
      </w:pPr>
      <w:r>
        <w:rPr>
          <w:rFonts w:ascii="Cambria" w:hAnsi="Cambria"/>
          <w:color w:val="222222"/>
          <w:sz w:val="22"/>
          <w:szCs w:val="22"/>
        </w:rPr>
        <w:t xml:space="preserve">O’Sullivan, C., &amp; </w:t>
      </w:r>
      <w:proofErr w:type="spellStart"/>
      <w:r>
        <w:rPr>
          <w:rFonts w:ascii="Cambria" w:hAnsi="Cambria"/>
          <w:color w:val="222222"/>
          <w:sz w:val="22"/>
          <w:szCs w:val="22"/>
        </w:rPr>
        <w:t>Nickpour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, F. (2020, July). Drivers for Change: Initial Insights from Mapping Half a Century of Inclusive </w:t>
      </w:r>
      <w:proofErr w:type="spellStart"/>
      <w:r>
        <w:rPr>
          <w:rFonts w:ascii="Cambria" w:hAnsi="Cambria"/>
          <w:color w:val="222222"/>
          <w:sz w:val="22"/>
          <w:szCs w:val="22"/>
        </w:rPr>
        <w:t>Paediatric</w:t>
      </w:r>
      <w:proofErr w:type="spellEnd"/>
      <w:r>
        <w:rPr>
          <w:rFonts w:ascii="Cambria" w:hAnsi="Cambria"/>
          <w:color w:val="222222"/>
          <w:sz w:val="22"/>
          <w:szCs w:val="22"/>
        </w:rPr>
        <w:t xml:space="preserve"> Mobility Design. In </w:t>
      </w:r>
      <w:r>
        <w:rPr>
          <w:rFonts w:ascii="Cambria" w:hAnsi="Cambria"/>
          <w:i/>
          <w:iCs/>
          <w:color w:val="222222"/>
          <w:sz w:val="22"/>
          <w:szCs w:val="22"/>
        </w:rPr>
        <w:t>International Conference on Applied Human Factors and Ergonomics</w:t>
      </w:r>
      <w:r>
        <w:rPr>
          <w:rFonts w:ascii="Cambria" w:hAnsi="Cambria"/>
          <w:color w:val="222222"/>
          <w:sz w:val="22"/>
          <w:szCs w:val="22"/>
        </w:rPr>
        <w:t> (pp. 822-828). Springer, Cham.</w:t>
      </w:r>
    </w:p>
    <w:p w:rsidR="00327807" w:rsidRPr="00327807" w:rsidRDefault="00327807" w:rsidP="00327807"/>
    <w:p w:rsidR="00F65BE9" w:rsidRDefault="00327807"/>
    <w:sectPr w:rsidR="00F65BE9" w:rsidSect="0035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062C"/>
    <w:multiLevelType w:val="multilevel"/>
    <w:tmpl w:val="FF3A06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E5BDB"/>
    <w:multiLevelType w:val="multilevel"/>
    <w:tmpl w:val="3FE6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83EDE"/>
    <w:multiLevelType w:val="multilevel"/>
    <w:tmpl w:val="2FDE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F531C"/>
    <w:multiLevelType w:val="multilevel"/>
    <w:tmpl w:val="66507A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310FC9"/>
    <w:multiLevelType w:val="multilevel"/>
    <w:tmpl w:val="A3DEF7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E5AC8"/>
    <w:multiLevelType w:val="multilevel"/>
    <w:tmpl w:val="F350DD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A93436"/>
    <w:multiLevelType w:val="multilevel"/>
    <w:tmpl w:val="55E6F1F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07"/>
    <w:rsid w:val="00327807"/>
    <w:rsid w:val="003517E2"/>
    <w:rsid w:val="0080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07B4D"/>
  <w15:chartTrackingRefBased/>
  <w15:docId w15:val="{813BA995-2059-F042-AFE9-9F126ED0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8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78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27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n.com/2019/04/01/health/minnesota-boy-robotics-car-trnd/index.html" TargetMode="External"/><Relationship Id="rId13" Type="http://schemas.openxmlformats.org/officeDocument/2006/relationships/hyperlink" Target="https://doi.org/10.3389/frobt.2017.000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ey.cnn.com/2017/06/14/technology/gadgets/gobabygo-therapy-cars-toddlers/index.html" TargetMode="External"/><Relationship Id="rId12" Type="http://schemas.openxmlformats.org/officeDocument/2006/relationships/hyperlink" Target="https://pressroom.toyota.com/toyota-kentucky-and-go-baby-go-help-children-with-disabilities-feel-free-to-mov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watch/?v=1416300438407725" TargetMode="External"/><Relationship Id="rId11" Type="http://schemas.openxmlformats.org/officeDocument/2006/relationships/hyperlink" Target="https://www.nsf.gov/discoveries/disc_videos.jsp?org=NSF&amp;cntn_id=138118&amp;media_id=80319" TargetMode="External"/><Relationship Id="rId5" Type="http://schemas.openxmlformats.org/officeDocument/2006/relationships/hyperlink" Target="https://www.cnbc.com/2016/10/04/how-a-doctor-who-tinkers-with-toys-got-mattels-attention.html" TargetMode="External"/><Relationship Id="rId15" Type="http://schemas.openxmlformats.org/officeDocument/2006/relationships/hyperlink" Target="https://doi.org/10.1007/s10882-020-09729-x" TargetMode="External"/><Relationship Id="rId10" Type="http://schemas.openxmlformats.org/officeDocument/2006/relationships/hyperlink" Target="https://www.tedmed.com/speakers/show?id=2929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cpf.org/cpproduct/go-baby-go-the-ultimate-toy-hack/" TargetMode="External"/><Relationship Id="rId14" Type="http://schemas.openxmlformats.org/officeDocument/2006/relationships/hyperlink" Target="https://doi.org/10.1080/01942638.2019.15854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2686</Words>
  <Characters>15313</Characters>
  <Application>Microsoft Office Word</Application>
  <DocSecurity>0</DocSecurity>
  <Lines>127</Lines>
  <Paragraphs>35</Paragraphs>
  <ScaleCrop>false</ScaleCrop>
  <Company/>
  <LinksUpToDate>false</LinksUpToDate>
  <CharactersWithSpaces>17964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2021-06-04T15:47:00Z</dcterms:created>
  <dcterms:modified xsi:type="dcterms:W3CDTF">2021-06-04T15:50:00Z</dcterms:modified>
</cp:coreProperties>
</file>