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sz w:val="44"/>
          <w:szCs w:val="44"/>
          <w:rtl w:val="0"/>
        </w:rPr>
        <w:t xml:space="preserve">GỬI THÔNG TIN ĐẶT HÀNG (UC-05)</w:t>
      </w:r>
      <w:r w:rsidDel="00000000" w:rsidR="00000000" w:rsidRPr="00000000">
        <w:rPr>
          <w:rtl w:val="0"/>
        </w:rPr>
      </w:r>
    </w:p>
    <w:p w:rsidR="00000000" w:rsidDel="00000000" w:rsidP="00000000" w:rsidRDefault="00000000" w:rsidRPr="00000000" w14:paraId="00000002">
      <w:pPr>
        <w:pStyle w:val="Heading1"/>
        <w:numPr>
          <w:ilvl w:val="0"/>
          <w:numId w:val="6"/>
        </w:numPr>
        <w:ind w:left="432" w:hanging="432"/>
        <w:rPr/>
      </w:pPr>
      <w:r w:rsidDel="00000000" w:rsidR="00000000" w:rsidRPr="00000000">
        <w:rPr>
          <w:rtl w:val="0"/>
        </w:rPr>
        <w:t xml:space="preserve">Biểu đồ Use Case</w:t>
      </w:r>
    </w:p>
    <w:p w:rsidR="00000000" w:rsidDel="00000000" w:rsidP="00000000" w:rsidRDefault="00000000" w:rsidRPr="00000000" w14:paraId="00000003">
      <w:pPr>
        <w:pStyle w:val="Heading1"/>
        <w:ind w:left="0"/>
        <w:jc w:val="center"/>
        <w:rPr/>
      </w:pPr>
      <w:bookmarkStart w:colFirst="0" w:colLast="0" w:name="_heading=h.t6kc91if1mct" w:id="0"/>
      <w:bookmarkEnd w:id="0"/>
      <w:r w:rsidDel="00000000" w:rsidR="00000000" w:rsidRPr="00000000">
        <w:rPr/>
        <w:drawing>
          <wp:inline distB="114300" distT="114300" distL="114300" distR="114300">
            <wp:extent cx="5759775" cy="3327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59775"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numPr>
          <w:ilvl w:val="0"/>
          <w:numId w:val="6"/>
        </w:numPr>
        <w:ind w:left="432" w:hanging="432"/>
        <w:rPr/>
      </w:pPr>
      <w:r w:rsidDel="00000000" w:rsidR="00000000" w:rsidRPr="00000000">
        <w:rPr>
          <w:rtl w:val="0"/>
        </w:rPr>
        <w:t xml:space="preserve">Đặc tả bổ sung</w:t>
      </w:r>
    </w:p>
    <w:p w:rsidR="00000000" w:rsidDel="00000000" w:rsidP="00000000" w:rsidRDefault="00000000" w:rsidRPr="00000000" w14:paraId="00000005">
      <w:pPr>
        <w:pStyle w:val="Heading2"/>
        <w:numPr>
          <w:ilvl w:val="1"/>
          <w:numId w:val="6"/>
        </w:numPr>
        <w:ind w:left="576" w:hanging="576"/>
        <w:rPr/>
      </w:pPr>
      <w:r w:rsidDel="00000000" w:rsidR="00000000" w:rsidRPr="00000000">
        <w:rPr>
          <w:rtl w:val="0"/>
        </w:rPr>
        <w:t xml:space="preserve">Tính năng</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Quy tắc chọn Site: Hệ thống phải tự động tính toán phương án nhập hàng dựa trên mức độ ưu tiên: Ưu tiên phương tiện tàu hơn hàng không; Ưu tiên Site có lượng hàng trong kho lớn; Số lượng các Site được chọn là nhỏ nhất có thể.</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Ràng buộc thời gian: Chỉ những Site có thời gian vận chuyển (tàu hoặc hàng không) đáp ứng được "Ngày nhận mong muốn" mới được đưa vào danh sách lựa chọn.</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Thông báo lỗi: Nếu tổng lượng hàng trong kho của tất cả các Site không đáp ứng đủ số lượng yêu cầu, hệ thống phải đưa ra thông báo lỗi cụ thể cho mặt hàng đó.</w:t>
      </w:r>
      <w:r w:rsidDel="00000000" w:rsidR="00000000" w:rsidRPr="00000000">
        <w:rPr>
          <w:rtl w:val="0"/>
        </w:rPr>
      </w:r>
    </w:p>
    <w:p w:rsidR="00000000" w:rsidDel="00000000" w:rsidP="00000000" w:rsidRDefault="00000000" w:rsidRPr="00000000" w14:paraId="00000009">
      <w:pPr>
        <w:pStyle w:val="Heading2"/>
        <w:numPr>
          <w:ilvl w:val="1"/>
          <w:numId w:val="6"/>
        </w:numPr>
        <w:ind w:left="576" w:hanging="576"/>
        <w:rPr/>
      </w:pPr>
      <w:r w:rsidDel="00000000" w:rsidR="00000000" w:rsidRPr="00000000">
        <w:rPr>
          <w:rtl w:val="0"/>
        </w:rPr>
        <w:t xml:space="preserve">Hiệu năng</w:t>
      </w:r>
    </w:p>
    <w:p w:rsidR="00000000" w:rsidDel="00000000" w:rsidP="00000000" w:rsidRDefault="00000000" w:rsidRPr="00000000" w14:paraId="0000000A">
      <w:pPr>
        <w:rPr>
          <w:rFonts w:ascii="Times" w:cs="Times" w:eastAsia="Times" w:hAnsi="Times"/>
        </w:rPr>
      </w:pPr>
      <w:r w:rsidDel="00000000" w:rsidR="00000000" w:rsidRPr="00000000">
        <w:rPr>
          <w:rtl w:val="0"/>
        </w:rPr>
        <w:t xml:space="preserve">Hệ thống phải xử lý tính toán phương án tối ưu cho danh sách tối đa 100 mặt hàng trong thời gian dưới 5 giây.</w:t>
      </w:r>
      <w:r w:rsidDel="00000000" w:rsidR="00000000" w:rsidRPr="00000000">
        <w:rPr>
          <w:rtl w:val="0"/>
        </w:rPr>
      </w:r>
    </w:p>
    <w:p w:rsidR="00000000" w:rsidDel="00000000" w:rsidP="00000000" w:rsidRDefault="00000000" w:rsidRPr="00000000" w14:paraId="0000000B">
      <w:pPr>
        <w:pStyle w:val="Heading2"/>
        <w:numPr>
          <w:ilvl w:val="1"/>
          <w:numId w:val="6"/>
        </w:numPr>
        <w:ind w:left="576" w:hanging="576"/>
        <w:rPr/>
      </w:pPr>
      <w:r w:rsidDel="00000000" w:rsidR="00000000" w:rsidRPr="00000000">
        <w:rPr>
          <w:rtl w:val="0"/>
        </w:rPr>
        <w:t xml:space="preserve">Độ tin cậy</w:t>
      </w:r>
    </w:p>
    <w:p w:rsidR="00000000" w:rsidDel="00000000" w:rsidP="00000000" w:rsidRDefault="00000000" w:rsidRPr="00000000" w14:paraId="0000000C">
      <w:pPr>
        <w:widowControl w:val="0"/>
        <w:spacing w:after="240" w:lineRule="auto"/>
        <w:rPr>
          <w:rFonts w:ascii="Times" w:cs="Times" w:eastAsia="Times" w:hAnsi="Times"/>
        </w:rPr>
      </w:pPr>
      <w:r w:rsidDel="00000000" w:rsidR="00000000" w:rsidRPr="00000000">
        <w:rPr>
          <w:rtl w:val="0"/>
        </w:rPr>
        <w:t xml:space="preserve">Hệ thống phải sẵn sàng kết nối với các Site nhập khẩu và Hệ thống quản lý kho 24/7 để đảm bảo việc đặt hàng quốc tế không bị gián đoạn.</w:t>
      </w:r>
      <w:r w:rsidDel="00000000" w:rsidR="00000000" w:rsidRPr="00000000">
        <w:rPr>
          <w:rtl w:val="0"/>
        </w:rPr>
      </w:r>
    </w:p>
    <w:p w:rsidR="00000000" w:rsidDel="00000000" w:rsidP="00000000" w:rsidRDefault="00000000" w:rsidRPr="00000000" w14:paraId="0000000D">
      <w:pPr>
        <w:pStyle w:val="Heading2"/>
        <w:numPr>
          <w:ilvl w:val="1"/>
          <w:numId w:val="6"/>
        </w:numPr>
        <w:ind w:left="576" w:hanging="576"/>
        <w:rPr/>
      </w:pPr>
      <w:r w:rsidDel="00000000" w:rsidR="00000000" w:rsidRPr="00000000">
        <w:rPr>
          <w:rtl w:val="0"/>
        </w:rPr>
        <w:t xml:space="preserve">Tính dễ dùng</w:t>
      </w:r>
    </w:p>
    <w:p w:rsidR="00000000" w:rsidDel="00000000" w:rsidP="00000000" w:rsidRDefault="00000000" w:rsidRPr="00000000" w14:paraId="0000000E">
      <w:pPr>
        <w:rPr>
          <w:rFonts w:ascii="Times" w:cs="Times" w:eastAsia="Times" w:hAnsi="Times"/>
        </w:rPr>
      </w:pPr>
      <w:r w:rsidDel="00000000" w:rsidR="00000000" w:rsidRPr="00000000">
        <w:rPr>
          <w:rtl w:val="0"/>
        </w:rPr>
        <w:t xml:space="preserve">Giao diện danh sách đơn hàng dự kiến phải trực quan, cho phép nhân viên dễ dàng kiểm tra các thông số trước khi nhấn gửi chính thức.</w:t>
      </w:r>
      <w:r w:rsidDel="00000000" w:rsidR="00000000" w:rsidRPr="00000000">
        <w:rPr>
          <w:rtl w:val="0"/>
        </w:rPr>
      </w:r>
    </w:p>
    <w:p w:rsidR="00000000" w:rsidDel="00000000" w:rsidP="00000000" w:rsidRDefault="00000000" w:rsidRPr="00000000" w14:paraId="0000000F">
      <w:pPr>
        <w:pStyle w:val="Heading1"/>
        <w:numPr>
          <w:ilvl w:val="0"/>
          <w:numId w:val="6"/>
        </w:numPr>
        <w:ind w:left="432" w:hanging="432"/>
        <w:rPr/>
      </w:pPr>
      <w:r w:rsidDel="00000000" w:rsidR="00000000" w:rsidRPr="00000000">
        <w:rPr>
          <w:rtl w:val="0"/>
        </w:rPr>
        <w:t xml:space="preserve">Đặc tả Use Case</w:t>
      </w:r>
      <w:r w:rsidDel="00000000" w:rsidR="00000000" w:rsidRPr="00000000">
        <w:rPr>
          <w:rtl w:val="0"/>
        </w:rPr>
      </w:r>
    </w:p>
    <w:p w:rsidR="00000000" w:rsidDel="00000000" w:rsidP="00000000" w:rsidRDefault="00000000" w:rsidRPr="00000000" w14:paraId="00000010">
      <w:pPr>
        <w:ind w:left="432" w:firstLine="0"/>
        <w:rPr/>
      </w:pPr>
      <w:r w:rsidDel="00000000" w:rsidR="00000000" w:rsidRPr="00000000">
        <w:rPr>
          <w:rtl w:val="0"/>
        </w:rPr>
      </w:r>
    </w:p>
    <w:tbl>
      <w:tblPr>
        <w:tblStyle w:val="Table1"/>
        <w:tblW w:w="91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0"/>
        <w:gridCol w:w="2385"/>
        <w:gridCol w:w="4395"/>
        <w:tblGridChange w:id="0">
          <w:tblGrid>
            <w:gridCol w:w="2370"/>
            <w:gridCol w:w="2385"/>
            <w:gridCol w:w="4395"/>
          </w:tblGrid>
        </w:tblGridChange>
      </w:tblGrid>
      <w:tr>
        <w:trPr>
          <w:cantSplit w:val="0"/>
          <w:tblHeader w:val="0"/>
        </w:trPr>
        <w:tc>
          <w:tcPr>
            <w:shd w:fill="c5f1e3" w:val="cle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rFonts w:ascii="Tahoma" w:cs="Tahoma" w:eastAsia="Tahoma" w:hAnsi="Tahoma"/>
                <w:b w:val="1"/>
                <w:bCs w:val="1"/>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1"/>
                <w:bCs w:val="1"/>
                <w:sz w:val="18"/>
                <w:szCs w:val="18"/>
                <w:rtl w:val="0"/>
              </w:rPr>
              <w:t xml:space="preserve">Mã UC</w:t>
            </w: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ahoma" w:cs="Tahoma" w:eastAsia="Tahoma" w:hAnsi="Tahoma"/>
                <w:b w:val="0"/>
                <w:bCs w:val="0"/>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
                <w:szCs w:val="19"/>
                <w:u w:val="none"/>
                <w:shd w:fill="auto" w:val="clear"/>
                <w:vertAlign w:val="baseline"/>
                <w:rtl w:val="0"/>
              </w:rPr>
              <w:t xml:space="preserve">UC</w:t>
            </w:r>
            <w:r w:rsidDel="00000000" w:rsidR="00000000" w:rsidRPr="00000000">
              <w:rPr>
                <w:rFonts w:ascii="Tahoma" w:cs="Tahoma" w:eastAsia="Tahoma" w:hAnsi="Tahoma"/>
                <w:sz w:val="19"/>
                <w:szCs w:val="19"/>
                <w:rtl w:val="0"/>
              </w:rPr>
              <w:t xml:space="preserve">05</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b w:val="1"/>
                <w:bCs w:val="1"/>
                <w:sz w:val="19"/>
                <w:szCs w:val="19"/>
                <w:rtl w:val="0"/>
              </w:rPr>
              <w:t xml:space="preserve">Gửi thông tin đặt hàng</w:t>
            </w:r>
            <w:r w:rsidDel="00000000" w:rsidR="00000000" w:rsidRPr="00000000">
              <w:rPr>
                <w:rtl w:val="0"/>
              </w:rPr>
            </w:r>
          </w:p>
        </w:tc>
      </w:tr>
      <w:tr>
        <w:trPr>
          <w:cantSplit w:val="0"/>
          <w:tblHeader w:val="0"/>
        </w:trPr>
        <w:tc>
          <w:tcPr>
            <w:shd w:fill="c5f1e3"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rFonts w:ascii="Tahoma" w:cs="Tahoma" w:eastAsia="Tahoma" w:hAnsi="Tahoma"/>
                <w:b w:val="1"/>
                <w:bCs w:val="1"/>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1"/>
                <w:bCs w:val="1"/>
                <w:sz w:val="18"/>
                <w:szCs w:val="18"/>
                <w:rtl w:val="0"/>
              </w:rPr>
              <w:t xml:space="preserve">Tác nhân</w:t>
            </w:r>
            <w:r w:rsidDel="00000000" w:rsidR="00000000" w:rsidRPr="00000000">
              <w:rPr>
                <w:rtl w:val="0"/>
              </w:rPr>
            </w:r>
          </w:p>
        </w:tc>
        <w:tc>
          <w:tcPr>
            <w:gridSpan w:val="2"/>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ahoma" w:cs="Tahoma" w:eastAsia="Tahoma" w:hAnsi="Tahoma"/>
                <w:b w:val="0"/>
                <w:bCs w:val="0"/>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sz w:val="19"/>
                <w:szCs w:val="19"/>
                <w:rtl w:val="0"/>
              </w:rPr>
              <w:t xml:space="preserve">Nhân viên đặt hàng quốc tế, Site nhập khẩu, Hệ thống quản lý kho</w:t>
            </w:r>
            <w:r w:rsidDel="00000000" w:rsidR="00000000" w:rsidRPr="00000000">
              <w:rPr>
                <w:rtl w:val="0"/>
              </w:rPr>
            </w:r>
          </w:p>
        </w:tc>
      </w:tr>
      <w:tr>
        <w:trPr>
          <w:cantSplit w:val="0"/>
          <w:trHeight w:val="308" w:hRule="atLeast"/>
          <w:tblHeader w:val="0"/>
        </w:trPr>
        <w:tc>
          <w:tcPr>
            <w:shd w:fill="c5f1e3"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rFonts w:ascii="Tahoma" w:cs="Tahoma" w:eastAsia="Tahoma" w:hAnsi="Tahoma"/>
                <w:b w:val="1"/>
                <w:bCs w:val="1"/>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1"/>
                <w:bCs w:val="1"/>
                <w:sz w:val="18"/>
                <w:szCs w:val="18"/>
                <w:rtl w:val="0"/>
              </w:rPr>
              <w:t xml:space="preserve">Điều kiện tiên quyết</w:t>
            </w:r>
            <w:r w:rsidDel="00000000" w:rsidR="00000000" w:rsidRPr="00000000">
              <w:rPr>
                <w:rtl w:val="0"/>
              </w:rPr>
            </w:r>
          </w:p>
        </w:tc>
        <w:tc>
          <w:tcPr>
            <w:gridSpan w:val="2"/>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ahoma" w:cs="Tahoma" w:eastAsia="Tahoma" w:hAnsi="Tahoma"/>
                <w:b w:val="0"/>
                <w:bCs w:val="0"/>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sz w:val="19"/>
                <w:szCs w:val="19"/>
                <w:rtl w:val="0"/>
              </w:rPr>
              <w:t xml:space="preserve">Nhân viên đã đăng nhập thành công. Đã có danh sách yêu cầu từ Bộ phận bán hàng. Tệp thông tin Site và Tệp thông tin kho đã được cập nhật.</w:t>
            </w:r>
            <w:r w:rsidDel="00000000" w:rsidR="00000000" w:rsidRPr="00000000">
              <w:rPr>
                <w:rtl w:val="0"/>
              </w:rPr>
            </w:r>
          </w:p>
        </w:tc>
      </w:tr>
      <w:tr>
        <w:trPr>
          <w:cantSplit w:val="0"/>
          <w:trHeight w:val="841" w:hRule="atLeast"/>
          <w:tblHeader w:val="0"/>
        </w:trPr>
        <w:tc>
          <w:tcPr>
            <w:shd w:fill="c5f1e3"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rFonts w:ascii="Tahoma" w:cs="Tahoma" w:eastAsia="Tahoma" w:hAnsi="Tahoma"/>
                <w:b w:val="1"/>
                <w:bCs w:val="1"/>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1"/>
                <w:bCs w:val="1"/>
                <w:sz w:val="18"/>
                <w:szCs w:val="18"/>
                <w:rtl w:val="0"/>
              </w:rPr>
              <w:t xml:space="preserve">Luồng sự kiện chính</w:t>
            </w:r>
            <w:r w:rsidDel="00000000" w:rsidR="00000000" w:rsidRPr="00000000">
              <w:rPr>
                <w:rtl w:val="0"/>
              </w:rPr>
            </w:r>
          </w:p>
        </w:tc>
        <w:tc>
          <w:tcPr>
            <w:gridSpan w:val="2"/>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2"/>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4173"/>
              <w:tblGridChange w:id="0">
                <w:tblGrid>
                  <w:gridCol w:w="579"/>
                  <w:gridCol w:w="1656"/>
                  <w:gridCol w:w="4173"/>
                </w:tblGrid>
              </w:tblGridChange>
            </w:tblGrid>
            <w:tr>
              <w:trPr>
                <w:cantSplit w:val="0"/>
                <w:tblHeader w:val="1"/>
              </w:trPr>
              <w:tc>
                <w:tcPr>
                  <w:shd w:fill="ffcc99"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ahoma" w:cs="Tahoma" w:eastAsia="Tahoma" w:hAnsi="Tahoma"/>
                      <w:b w:val="1"/>
                      <w:bCs w:val="1"/>
                      <w:i w:val="0"/>
                      <w:iCs w:val="0"/>
                      <w:smallCaps w:val="0"/>
                      <w:strike w:val="0"/>
                      <w:color w:val="000000"/>
                      <w:sz w:val="17"/>
                      <w:szCs w:val="17"/>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7"/>
                      <w:szCs w:val="17"/>
                      <w:u w:val="none"/>
                      <w:shd w:fill="auto" w:val="clear"/>
                      <w:vertAlign w:val="baseline"/>
                      <w:rtl w:val="0"/>
                    </w:rPr>
                    <w:t xml:space="preserve">#</w:t>
                  </w:r>
                </w:p>
              </w:tc>
              <w:tc>
                <w:tcPr>
                  <w:tcBorders>
                    <w:bottom w:color="000000" w:space="0" w:sz="4" w:val="single"/>
                  </w:tcBorders>
                  <w:shd w:fill="ffcc99" w:val="cle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ahoma" w:cs="Tahoma" w:eastAsia="Tahoma" w:hAnsi="Tahoma"/>
                      <w:b w:val="1"/>
                      <w:bCs w:val="1"/>
                      <w:i w:val="0"/>
                      <w:iCs w:val="0"/>
                      <w:smallCaps w:val="0"/>
                      <w:strike w:val="0"/>
                      <w:color w:val="000000"/>
                      <w:sz w:val="17"/>
                      <w:szCs w:val="17"/>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7"/>
                      <w:szCs w:val="17"/>
                      <w:u w:val="none"/>
                      <w:shd w:fill="auto" w:val="clear"/>
                      <w:vertAlign w:val="baseline"/>
                      <w:rtl w:val="0"/>
                    </w:rPr>
                    <w:t xml:space="preserve">Doer</w:t>
                  </w:r>
                </w:p>
              </w:tc>
              <w:tc>
                <w:tcPr>
                  <w:tcBorders>
                    <w:bottom w:color="000000" w:space="0" w:sz="4" w:val="single"/>
                  </w:tcBorders>
                  <w:shd w:fill="ffcc99" w:val="cle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rFonts w:ascii="Tahoma" w:cs="Tahoma" w:eastAsia="Tahoma" w:hAnsi="Tahoma"/>
                      <w:b w:val="1"/>
                      <w:bCs w:val="1"/>
                      <w:i w:val="0"/>
                      <w:iCs w:val="0"/>
                      <w:smallCaps w:val="0"/>
                      <w:strike w:val="0"/>
                      <w:color w:val="000000"/>
                      <w:sz w:val="17"/>
                      <w:szCs w:val="17"/>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7"/>
                      <w:szCs w:val="17"/>
                      <w:u w:val="none"/>
                      <w:shd w:fill="auto" w:val="clear"/>
                      <w:vertAlign w:val="baseline"/>
                      <w:rtl w:val="0"/>
                    </w:rPr>
                    <w:t xml:space="preserve">Action</w:t>
                  </w:r>
                </w:p>
              </w:tc>
            </w:tr>
            <w:tr>
              <w:trPr>
                <w:cantSplit w:val="0"/>
                <w:tblHeader w:val="0"/>
              </w:trPr>
              <w:tc>
                <w:tcPr/>
                <w:p w:rsidR="00000000" w:rsidDel="00000000" w:rsidP="00000000" w:rsidRDefault="00000000" w:rsidRPr="00000000" w14:paraId="0000001F">
                  <w:pPr>
                    <w:numPr>
                      <w:ilvl w:val="0"/>
                      <w:numId w:val="5"/>
                    </w:numPr>
                    <w:spacing w:before="120" w:lineRule="auto"/>
                    <w:ind w:left="0" w:firstLine="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20">
                  <w:pPr>
                    <w:widowControl w:val="0"/>
                    <w:spacing w:after="40" w:lineRule="auto"/>
                    <w:ind w:left="105" w:firstLine="0"/>
                    <w:rPr>
                      <w:sz w:val="19"/>
                      <w:szCs w:val="19"/>
                    </w:rPr>
                  </w:pPr>
                  <w:r w:rsidDel="00000000" w:rsidR="00000000" w:rsidRPr="00000000">
                    <w:rPr>
                      <w:sz w:val="19"/>
                      <w:szCs w:val="19"/>
                      <w:rtl w:val="0"/>
                    </w:rPr>
                    <w:t xml:space="preserve">Nhân viên</w:t>
                  </w:r>
                </w:p>
              </w:tc>
              <w:tc>
                <w:tcPr>
                  <w:tcBorders>
                    <w:left w:color="000000" w:space="0" w:sz="0" w:val="nil"/>
                  </w:tcBorders>
                </w:tcPr>
                <w:p w:rsidR="00000000" w:rsidDel="00000000" w:rsidP="00000000" w:rsidRDefault="00000000" w:rsidRPr="00000000" w14:paraId="00000021">
                  <w:pPr>
                    <w:widowControl w:val="0"/>
                    <w:spacing w:after="40" w:lineRule="auto"/>
                    <w:ind w:left="100" w:firstLine="0"/>
                    <w:rPr>
                      <w:sz w:val="19"/>
                      <w:szCs w:val="19"/>
                    </w:rPr>
                  </w:pPr>
                  <w:r w:rsidDel="00000000" w:rsidR="00000000" w:rsidRPr="00000000">
                    <w:rPr>
                      <w:sz w:val="19"/>
                      <w:szCs w:val="19"/>
                      <w:rtl w:val="0"/>
                    </w:rPr>
                    <w:t xml:space="preserve">Chọn danh sách các mặt hàng cần đặt từ yêu cầu của Bộ phận bán hàng.</w:t>
                  </w:r>
                </w:p>
              </w:tc>
            </w:tr>
            <w:tr>
              <w:trPr>
                <w:cantSplit w:val="0"/>
                <w:tblHeader w:val="0"/>
              </w:trPr>
              <w:tc>
                <w:tcPr/>
                <w:p w:rsidR="00000000" w:rsidDel="00000000" w:rsidP="00000000" w:rsidRDefault="00000000" w:rsidRPr="00000000" w14:paraId="00000022">
                  <w:pPr>
                    <w:numPr>
                      <w:ilvl w:val="0"/>
                      <w:numId w:val="5"/>
                    </w:numPr>
                    <w:spacing w:before="120" w:lineRule="auto"/>
                    <w:ind w:left="0" w:firstLine="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23">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24">
                  <w:pPr>
                    <w:widowControl w:val="0"/>
                    <w:spacing w:after="40" w:lineRule="auto"/>
                    <w:ind w:left="100" w:firstLine="0"/>
                    <w:rPr>
                      <w:sz w:val="19"/>
                      <w:szCs w:val="19"/>
                    </w:rPr>
                  </w:pPr>
                  <w:r w:rsidDel="00000000" w:rsidR="00000000" w:rsidRPr="00000000">
                    <w:rPr>
                      <w:sz w:val="19"/>
                      <w:szCs w:val="19"/>
                      <w:rtl w:val="0"/>
                    </w:rPr>
                    <w:t xml:space="preserve">Kiểm tra tính hợp lệ của dữ liệu (mã hàng, số lượng, ngày mong muốn).</w:t>
                  </w:r>
                </w:p>
              </w:tc>
            </w:tr>
            <w:tr>
              <w:trPr>
                <w:cantSplit w:val="0"/>
                <w:tblHeader w:val="0"/>
              </w:trPr>
              <w:tc>
                <w:tcPr/>
                <w:p w:rsidR="00000000" w:rsidDel="00000000" w:rsidP="00000000" w:rsidRDefault="00000000" w:rsidRPr="00000000" w14:paraId="00000025">
                  <w:pPr>
                    <w:numPr>
                      <w:ilvl w:val="0"/>
                      <w:numId w:val="5"/>
                    </w:numPr>
                    <w:spacing w:before="120" w:lineRule="auto"/>
                    <w:ind w:left="0" w:firstLine="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26">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27">
                  <w:pPr>
                    <w:widowControl w:val="0"/>
                    <w:spacing w:after="40" w:lineRule="auto"/>
                    <w:ind w:left="100" w:firstLine="0"/>
                    <w:rPr>
                      <w:sz w:val="19"/>
                      <w:szCs w:val="19"/>
                    </w:rPr>
                  </w:pPr>
                  <w:r w:rsidDel="00000000" w:rsidR="00000000" w:rsidRPr="00000000">
                    <w:rPr>
                      <w:b w:val="1"/>
                      <w:bCs w:val="1"/>
                      <w:sz w:val="19"/>
                      <w:szCs w:val="19"/>
                      <w:rtl w:val="0"/>
                    </w:rPr>
                    <w:t xml:space="preserve">(Include: Lập kế hoạch chọn Site)</w:t>
                  </w:r>
                  <w:r w:rsidDel="00000000" w:rsidR="00000000" w:rsidRPr="00000000">
                    <w:rPr>
                      <w:sz w:val="19"/>
                      <w:szCs w:val="19"/>
                      <w:rtl w:val="0"/>
                    </w:rPr>
                    <w:t xml:space="preserve"> Tính toán phương án tối ưu dựa trên quy tắc ưu tiên (Tàu &gt; Kho lớn &gt; Ít Site).</w:t>
                  </w:r>
                </w:p>
              </w:tc>
            </w:tr>
            <w:tr>
              <w:trPr>
                <w:cantSplit w:val="0"/>
                <w:trHeight w:val="485" w:hRule="atLeast"/>
                <w:tblHeader w:val="0"/>
              </w:trPr>
              <w:tc>
                <w:tcPr/>
                <w:p w:rsidR="00000000" w:rsidDel="00000000" w:rsidP="00000000" w:rsidRDefault="00000000" w:rsidRPr="00000000" w14:paraId="00000028">
                  <w:pPr>
                    <w:numPr>
                      <w:ilvl w:val="0"/>
                      <w:numId w:val="5"/>
                    </w:numPr>
                    <w:spacing w:before="120" w:lineRule="auto"/>
                    <w:ind w:left="0" w:firstLine="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29">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2A">
                  <w:pPr>
                    <w:widowControl w:val="0"/>
                    <w:spacing w:after="40" w:lineRule="auto"/>
                    <w:ind w:left="100" w:firstLine="0"/>
                    <w:rPr>
                      <w:sz w:val="19"/>
                      <w:szCs w:val="19"/>
                    </w:rPr>
                  </w:pPr>
                  <w:r w:rsidDel="00000000" w:rsidR="00000000" w:rsidRPr="00000000">
                    <w:rPr>
                      <w:b w:val="1"/>
                      <w:bCs w:val="1"/>
                      <w:sz w:val="19"/>
                      <w:szCs w:val="19"/>
                      <w:rtl w:val="0"/>
                    </w:rPr>
                    <w:t xml:space="preserve">(Include: Hiển thị danh sách dự kiến)</w:t>
                  </w:r>
                  <w:r w:rsidDel="00000000" w:rsidR="00000000" w:rsidRPr="00000000">
                    <w:rPr>
                      <w:sz w:val="19"/>
                      <w:szCs w:val="19"/>
                      <w:rtl w:val="0"/>
                    </w:rPr>
                    <w:t xml:space="preserve"> Hiển thị phương án gồm: Site, Số lượng, Phương thức vận chuyển.</w:t>
                  </w:r>
                </w:p>
              </w:tc>
            </w:tr>
            <w:tr>
              <w:trPr>
                <w:cantSplit w:val="0"/>
                <w:tblHeader w:val="0"/>
              </w:trPr>
              <w:tc>
                <w:tcPr/>
                <w:p w:rsidR="00000000" w:rsidDel="00000000" w:rsidP="00000000" w:rsidRDefault="00000000" w:rsidRPr="00000000" w14:paraId="0000002B">
                  <w:pPr>
                    <w:numPr>
                      <w:ilvl w:val="0"/>
                      <w:numId w:val="5"/>
                    </w:numPr>
                    <w:spacing w:before="120" w:lineRule="auto"/>
                    <w:ind w:left="0" w:firstLine="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2C">
                  <w:pPr>
                    <w:widowControl w:val="0"/>
                    <w:spacing w:after="40" w:lineRule="auto"/>
                    <w:ind w:left="105" w:firstLine="0"/>
                    <w:rPr>
                      <w:sz w:val="19"/>
                      <w:szCs w:val="19"/>
                    </w:rPr>
                  </w:pPr>
                  <w:r w:rsidDel="00000000" w:rsidR="00000000" w:rsidRPr="00000000">
                    <w:rPr>
                      <w:sz w:val="19"/>
                      <w:szCs w:val="19"/>
                      <w:rtl w:val="0"/>
                    </w:rPr>
                    <w:t xml:space="preserve">Nhân viên</w:t>
                  </w:r>
                </w:p>
              </w:tc>
              <w:tc>
                <w:tcPr>
                  <w:tcBorders>
                    <w:left w:color="000000" w:space="0" w:sz="0" w:val="nil"/>
                  </w:tcBorders>
                </w:tcPr>
                <w:p w:rsidR="00000000" w:rsidDel="00000000" w:rsidP="00000000" w:rsidRDefault="00000000" w:rsidRPr="00000000" w14:paraId="0000002D">
                  <w:pPr>
                    <w:widowControl w:val="0"/>
                    <w:spacing w:after="40" w:lineRule="auto"/>
                    <w:ind w:left="100" w:firstLine="0"/>
                    <w:rPr>
                      <w:sz w:val="19"/>
                      <w:szCs w:val="19"/>
                    </w:rPr>
                  </w:pPr>
                  <w:r w:rsidDel="00000000" w:rsidR="00000000" w:rsidRPr="00000000">
                    <w:rPr>
                      <w:sz w:val="19"/>
                      <w:szCs w:val="19"/>
                      <w:rtl w:val="0"/>
                    </w:rPr>
                    <w:t xml:space="preserve">Kiểm tra và xác nhận phương án đặt hàng.</w:t>
                  </w:r>
                </w:p>
              </w:tc>
            </w:tr>
            <w:tr>
              <w:trPr>
                <w:cantSplit w:val="0"/>
                <w:tblHeader w:val="0"/>
              </w:trPr>
              <w:tc>
                <w:tcPr/>
                <w:p w:rsidR="00000000" w:rsidDel="00000000" w:rsidP="00000000" w:rsidRDefault="00000000" w:rsidRPr="00000000" w14:paraId="0000002E">
                  <w:pPr>
                    <w:numPr>
                      <w:ilvl w:val="0"/>
                      <w:numId w:val="5"/>
                    </w:numPr>
                    <w:spacing w:before="120" w:lineRule="auto"/>
                    <w:ind w:left="0" w:firstLine="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2F">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30">
                  <w:pPr>
                    <w:widowControl w:val="0"/>
                    <w:spacing w:after="40" w:lineRule="auto"/>
                    <w:ind w:left="100" w:firstLine="0"/>
                    <w:rPr>
                      <w:sz w:val="19"/>
                      <w:szCs w:val="19"/>
                    </w:rPr>
                  </w:pPr>
                  <w:bookmarkStart w:colFirst="0" w:colLast="0" w:name="_heading=h.iu1edstbffo6" w:id="1"/>
                  <w:bookmarkEnd w:id="1"/>
                  <w:r w:rsidDel="00000000" w:rsidR="00000000" w:rsidRPr="00000000">
                    <w:rPr>
                      <w:b w:val="1"/>
                      <w:bCs w:val="1"/>
                      <w:sz w:val="19"/>
                      <w:szCs w:val="19"/>
                      <w:rtl w:val="0"/>
                    </w:rPr>
                    <w:t xml:space="preserve">(Include: Truyền dữ liệu tới site nhập khẩu)</w:t>
                  </w:r>
                  <w:r w:rsidDel="00000000" w:rsidR="00000000" w:rsidRPr="00000000">
                    <w:rPr>
                      <w:sz w:val="19"/>
                      <w:szCs w:val="19"/>
                      <w:rtl w:val="0"/>
                    </w:rPr>
                    <w:t xml:space="preserve"> Gửi file thông tin đặt hàng tới các Site đã chọn.</w:t>
                  </w:r>
                </w:p>
              </w:tc>
            </w:tr>
            <w:tr>
              <w:trPr>
                <w:cantSplit w:val="0"/>
                <w:tblHeader w:val="0"/>
              </w:trPr>
              <w:tc>
                <w:tcPr/>
                <w:p w:rsidR="00000000" w:rsidDel="00000000" w:rsidP="00000000" w:rsidRDefault="00000000" w:rsidRPr="00000000" w14:paraId="00000031">
                  <w:pPr>
                    <w:numPr>
                      <w:ilvl w:val="0"/>
                      <w:numId w:val="5"/>
                    </w:numPr>
                    <w:spacing w:before="120" w:lineRule="auto"/>
                    <w:ind w:left="0" w:firstLine="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32">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33">
                  <w:pPr>
                    <w:widowControl w:val="0"/>
                    <w:spacing w:after="40" w:lineRule="auto"/>
                    <w:ind w:left="100" w:firstLine="0"/>
                    <w:rPr>
                      <w:sz w:val="19"/>
                      <w:szCs w:val="19"/>
                    </w:rPr>
                  </w:pPr>
                  <w:r w:rsidDel="00000000" w:rsidR="00000000" w:rsidRPr="00000000">
                    <w:rPr>
                      <w:b w:val="1"/>
                      <w:bCs w:val="1"/>
                      <w:sz w:val="19"/>
                      <w:szCs w:val="19"/>
                      <w:rtl w:val="0"/>
                    </w:rPr>
                    <w:t xml:space="preserve">(Include: Đồng bộ dữ liệu)</w:t>
                  </w:r>
                  <w:r w:rsidDel="00000000" w:rsidR="00000000" w:rsidRPr="00000000">
                    <w:rPr>
                      <w:sz w:val="19"/>
                      <w:szCs w:val="19"/>
                      <w:rtl w:val="0"/>
                    </w:rPr>
                    <w:t xml:space="preserve"> Gửi dữ liệu đơn hàng sang Hệ thống quản lý kho để chuẩn bị đối soát.</w:t>
                  </w:r>
                </w:p>
              </w:tc>
            </w:tr>
            <w:tr>
              <w:trPr>
                <w:cantSplit w:val="0"/>
                <w:tblHeader w:val="0"/>
              </w:trPr>
              <w:tc>
                <w:tcPr/>
                <w:p w:rsidR="00000000" w:rsidDel="00000000" w:rsidP="00000000" w:rsidRDefault="00000000" w:rsidRPr="00000000" w14:paraId="00000034">
                  <w:pPr>
                    <w:numPr>
                      <w:ilvl w:val="0"/>
                      <w:numId w:val="5"/>
                    </w:numPr>
                    <w:spacing w:before="120" w:lineRule="auto"/>
                    <w:ind w:left="0" w:firstLine="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35">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36">
                  <w:pPr>
                    <w:widowControl w:val="0"/>
                    <w:spacing w:after="40" w:lineRule="auto"/>
                    <w:ind w:left="100" w:firstLine="0"/>
                    <w:rPr>
                      <w:sz w:val="19"/>
                      <w:szCs w:val="19"/>
                    </w:rPr>
                  </w:pPr>
                  <w:r w:rsidDel="00000000" w:rsidR="00000000" w:rsidRPr="00000000">
                    <w:rPr>
                      <w:sz w:val="19"/>
                      <w:szCs w:val="19"/>
                      <w:rtl w:val="0"/>
                    </w:rPr>
                    <w:t xml:space="preserve">Hiển thị thông báo "Gửi đơn hàng thành công" và lưu lịch sử giao dịch.</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1128" w:hRule="atLeast"/>
          <w:tblHeader w:val="0"/>
        </w:trPr>
        <w:tc>
          <w:tcPr>
            <w:shd w:fill="c5f1e3"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b w:val="1"/>
                <w:bCs w:val="1"/>
                <w:sz w:val="19"/>
                <w:szCs w:val="19"/>
                <w:rtl w:val="0"/>
              </w:rPr>
              <w:t xml:space="preserve">Luồng sự kiện thay thế</w:t>
            </w:r>
            <w:r w:rsidDel="00000000" w:rsidR="00000000" w:rsidRPr="00000000">
              <w:rPr>
                <w:rtl w:val="0"/>
              </w:rPr>
            </w:r>
          </w:p>
        </w:tc>
        <w:tc>
          <w:tcPr>
            <w:gridSpan w:val="2"/>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tl w:val="0"/>
              </w:rPr>
            </w:r>
          </w:p>
          <w:tbl>
            <w:tblPr>
              <w:tblStyle w:val="Table3"/>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8"/>
              <w:gridCol w:w="1660"/>
              <w:gridCol w:w="4160"/>
              <w:tblGridChange w:id="0">
                <w:tblGrid>
                  <w:gridCol w:w="588"/>
                  <w:gridCol w:w="1660"/>
                  <w:gridCol w:w="4160"/>
                </w:tblGrid>
              </w:tblGridChange>
            </w:tblGrid>
            <w:tr>
              <w:trPr>
                <w:cantSplit w:val="0"/>
                <w:tblHeader w:val="0"/>
              </w:trPr>
              <w:tc>
                <w:tcPr>
                  <w:shd w:fill="ffcc99"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9"/>
                      <w:szCs w:val="19"/>
                      <w:u w:val="none"/>
                      <w:shd w:fill="auto" w:val="clear"/>
                      <w:vertAlign w:val="baseline"/>
                      <w:rtl w:val="0"/>
                    </w:rPr>
                    <w:t xml:space="preserve">#</w:t>
                  </w:r>
                </w:p>
              </w:tc>
              <w:tc>
                <w:tcPr>
                  <w:tcBorders>
                    <w:bottom w:color="000000" w:space="0" w:sz="4" w:val="single"/>
                  </w:tcBorders>
                  <w:shd w:fill="ffcc99"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9"/>
                      <w:szCs w:val="19"/>
                      <w:u w:val="none"/>
                      <w:shd w:fill="auto" w:val="clear"/>
                      <w:vertAlign w:val="baseline"/>
                      <w:rtl w:val="0"/>
                    </w:rPr>
                    <w:t xml:space="preserve">Doer</w:t>
                  </w:r>
                </w:p>
              </w:tc>
              <w:tc>
                <w:tcPr>
                  <w:tcBorders>
                    <w:bottom w:color="000000" w:space="0" w:sz="4" w:val="single"/>
                  </w:tcBorders>
                  <w:shd w:fill="ffcc99"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9"/>
                      <w:szCs w:val="19"/>
                      <w:u w:val="none"/>
                      <w:shd w:fill="auto" w:val="clear"/>
                      <w:vertAlign w:val="baseline"/>
                      <w:rtl w:val="0"/>
                    </w:rPr>
                    <w:t xml:space="preserve">Action</w:t>
                  </w:r>
                </w:p>
              </w:tc>
            </w:tr>
            <w:tr>
              <w:trPr>
                <w:cantSplit w:val="0"/>
                <w:trHeight w:val="286" w:hRule="atLeast"/>
                <w:tblHeader w:val="0"/>
              </w:trPr>
              <w:tc>
                <w:tcPr/>
                <w:p w:rsidR="00000000" w:rsidDel="00000000" w:rsidP="00000000" w:rsidRDefault="00000000" w:rsidRPr="00000000" w14:paraId="0000003E">
                  <w:pPr>
                    <w:spacing w:after="40" w:lineRule="auto"/>
                    <w:ind w:left="113" w:firstLine="0"/>
                    <w:jc w:val="center"/>
                    <w:rPr>
                      <w:sz w:val="19"/>
                      <w:szCs w:val="19"/>
                    </w:rPr>
                  </w:pPr>
                  <w:r w:rsidDel="00000000" w:rsidR="00000000" w:rsidRPr="00000000">
                    <w:rPr>
                      <w:sz w:val="19"/>
                      <w:szCs w:val="19"/>
                      <w:rtl w:val="0"/>
                    </w:rPr>
                    <w:t xml:space="preserve">3a.</w:t>
                  </w:r>
                </w:p>
              </w:tc>
              <w:tc>
                <w:tcPr>
                  <w:tcBorders>
                    <w:right w:color="000000" w:space="0" w:sz="0" w:val="nil"/>
                  </w:tcBorders>
                </w:tcPr>
                <w:p w:rsidR="00000000" w:rsidDel="00000000" w:rsidP="00000000" w:rsidRDefault="00000000" w:rsidRPr="00000000" w14:paraId="0000003F">
                  <w:pPr>
                    <w:widowControl w:val="0"/>
                    <w:ind w:left="113"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40">
                  <w:pPr>
                    <w:widowControl w:val="0"/>
                    <w:ind w:left="113" w:firstLine="0"/>
                    <w:rPr>
                      <w:sz w:val="19"/>
                      <w:szCs w:val="19"/>
                    </w:rPr>
                  </w:pPr>
                  <w:r w:rsidDel="00000000" w:rsidR="00000000" w:rsidRPr="00000000">
                    <w:rPr>
                      <w:sz w:val="19"/>
                      <w:szCs w:val="19"/>
                      <w:rtl w:val="0"/>
                    </w:rPr>
                    <w:t xml:space="preserve">Thông báo lỗi "Không đủ hàng nhập khẩu" nếu tổng kho các Site không đáp ứng đủ số lượng yêu cầu.</w:t>
                  </w:r>
                </w:p>
              </w:tc>
            </w:tr>
            <w:tr>
              <w:trPr>
                <w:cantSplit w:val="0"/>
                <w:tblHeader w:val="0"/>
              </w:trPr>
              <w:tc>
                <w:tcPr/>
                <w:p w:rsidR="00000000" w:rsidDel="00000000" w:rsidP="00000000" w:rsidRDefault="00000000" w:rsidRPr="00000000" w14:paraId="00000041">
                  <w:pPr>
                    <w:spacing w:after="40" w:lineRule="auto"/>
                    <w:ind w:left="113" w:firstLine="0"/>
                    <w:jc w:val="center"/>
                    <w:rPr>
                      <w:sz w:val="19"/>
                      <w:szCs w:val="19"/>
                    </w:rPr>
                  </w:pPr>
                  <w:r w:rsidDel="00000000" w:rsidR="00000000" w:rsidRPr="00000000">
                    <w:rPr>
                      <w:sz w:val="19"/>
                      <w:szCs w:val="19"/>
                      <w:rtl w:val="0"/>
                    </w:rPr>
                    <w:t xml:space="preserve">5a.</w:t>
                  </w:r>
                </w:p>
              </w:tc>
              <w:tc>
                <w:tcPr>
                  <w:tcBorders>
                    <w:right w:color="000000" w:space="0" w:sz="0" w:val="nil"/>
                  </w:tcBorders>
                </w:tcPr>
                <w:p w:rsidR="00000000" w:rsidDel="00000000" w:rsidP="00000000" w:rsidRDefault="00000000" w:rsidRPr="00000000" w14:paraId="00000042">
                  <w:pPr>
                    <w:widowControl w:val="0"/>
                    <w:ind w:left="113" w:firstLine="0"/>
                    <w:rPr>
                      <w:sz w:val="19"/>
                      <w:szCs w:val="19"/>
                    </w:rPr>
                  </w:pPr>
                  <w:r w:rsidDel="00000000" w:rsidR="00000000" w:rsidRPr="00000000">
                    <w:rPr>
                      <w:sz w:val="19"/>
                      <w:szCs w:val="19"/>
                      <w:rtl w:val="0"/>
                    </w:rPr>
                    <w:t xml:space="preserve">Nhân viên</w:t>
                  </w:r>
                </w:p>
              </w:tc>
              <w:tc>
                <w:tcPr>
                  <w:tcBorders>
                    <w:left w:color="000000" w:space="0" w:sz="0" w:val="nil"/>
                  </w:tcBorders>
                </w:tcPr>
                <w:p w:rsidR="00000000" w:rsidDel="00000000" w:rsidP="00000000" w:rsidRDefault="00000000" w:rsidRPr="00000000" w14:paraId="00000043">
                  <w:pPr>
                    <w:widowControl w:val="0"/>
                    <w:ind w:left="113" w:firstLine="0"/>
                    <w:rPr>
                      <w:sz w:val="19"/>
                      <w:szCs w:val="19"/>
                    </w:rPr>
                  </w:pPr>
                  <w:r w:rsidDel="00000000" w:rsidR="00000000" w:rsidRPr="00000000">
                    <w:rPr>
                      <w:sz w:val="19"/>
                      <w:szCs w:val="19"/>
                      <w:rtl w:val="0"/>
                    </w:rPr>
                    <w:t xml:space="preserve">Điều chỉnh thủ công phương án (chọn lại Site hoặc phương thức vận chuyển) nếu thấy cần thiết.</w:t>
                  </w:r>
                </w:p>
              </w:tc>
            </w:tr>
            <w:tr>
              <w:trPr>
                <w:cantSplit w:val="0"/>
                <w:tblHeader w:val="0"/>
              </w:trPr>
              <w:tc>
                <w:tcPr/>
                <w:p w:rsidR="00000000" w:rsidDel="00000000" w:rsidP="00000000" w:rsidRDefault="00000000" w:rsidRPr="00000000" w14:paraId="00000044">
                  <w:pPr>
                    <w:spacing w:after="40" w:lineRule="auto"/>
                    <w:ind w:left="113" w:firstLine="0"/>
                    <w:jc w:val="center"/>
                    <w:rPr>
                      <w:sz w:val="19"/>
                      <w:szCs w:val="19"/>
                    </w:rPr>
                  </w:pPr>
                  <w:r w:rsidDel="00000000" w:rsidR="00000000" w:rsidRPr="00000000">
                    <w:rPr>
                      <w:sz w:val="19"/>
                      <w:szCs w:val="19"/>
                      <w:rtl w:val="0"/>
                    </w:rPr>
                    <w:t xml:space="preserve">6a.</w:t>
                  </w:r>
                </w:p>
              </w:tc>
              <w:tc>
                <w:tcPr>
                  <w:tcBorders>
                    <w:right w:color="000000" w:space="0" w:sz="0" w:val="nil"/>
                  </w:tcBorders>
                </w:tcPr>
                <w:p w:rsidR="00000000" w:rsidDel="00000000" w:rsidP="00000000" w:rsidRDefault="00000000" w:rsidRPr="00000000" w14:paraId="00000045">
                  <w:pPr>
                    <w:widowControl w:val="0"/>
                    <w:ind w:left="113"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46">
                  <w:pPr>
                    <w:widowControl w:val="0"/>
                    <w:ind w:left="113" w:firstLine="0"/>
                    <w:rPr>
                      <w:sz w:val="19"/>
                      <w:szCs w:val="19"/>
                    </w:rPr>
                  </w:pPr>
                  <w:r w:rsidDel="00000000" w:rsidR="00000000" w:rsidRPr="00000000">
                    <w:rPr>
                      <w:sz w:val="19"/>
                      <w:szCs w:val="19"/>
                      <w:rtl w:val="0"/>
                    </w:rPr>
                    <w:t xml:space="preserve">Thông báo lỗi "Thất bại khi truyền tin tới Site" và cho phép nhân viên thực hiện gửi lại (Retry).</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ahoma" w:cs="Tahoma" w:eastAsia="Tahoma" w:hAnsi="Tahoma"/>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b w:val="1"/>
                <w:bCs w:val="1"/>
                <w:sz w:val="19"/>
                <w:szCs w:val="19"/>
                <w:rtl w:val="0"/>
              </w:rPr>
              <w:t xml:space="preserve">Hậu điều kiện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ahoma" w:cs="Tahoma" w:eastAsia="Tahoma" w:hAnsi="Tahoma"/>
                <w:b w:val="0"/>
                <w:bCs w:val="0"/>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sz w:val="19"/>
                <w:szCs w:val="19"/>
                <w:rtl w:val="0"/>
              </w:rPr>
              <w:t xml:space="preserve">Thông tin đặt hàng được lưu trữ vào hệ thống. Trạng thái đơn hàng được chuyển sang "Đã đặt hàng".</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color w:val="335b8a"/>
        </w:rPr>
      </w:pPr>
      <w:r w:rsidDel="00000000" w:rsidR="00000000" w:rsidRPr="00000000">
        <w:rPr>
          <w:rtl w:val="0"/>
        </w:rPr>
      </w:r>
    </w:p>
    <w:p w:rsidR="00000000" w:rsidDel="00000000" w:rsidP="00000000" w:rsidRDefault="00000000" w:rsidRPr="00000000" w14:paraId="0000004E">
      <w:pPr>
        <w:numPr>
          <w:ilvl w:val="0"/>
          <w:numId w:val="6"/>
        </w:numPr>
        <w:ind w:left="432"/>
        <w:rPr/>
      </w:pPr>
      <w:r w:rsidDel="00000000" w:rsidR="00000000" w:rsidRPr="00000000">
        <w:rPr>
          <w:rFonts w:ascii="Calibri" w:cs="Calibri" w:eastAsia="Calibri" w:hAnsi="Calibri"/>
          <w:b w:val="1"/>
          <w:bCs w:val="1"/>
          <w:color w:val="335b8a"/>
          <w:sz w:val="32"/>
          <w:szCs w:val="32"/>
          <w:rtl w:val="0"/>
        </w:rPr>
        <w:t xml:space="preserve">Activity Diagram (Biểu đồ hoạt động) cho luồng "Tính toán tối ưu</w:t>
      </w:r>
    </w:p>
    <w:p w:rsidR="00000000" w:rsidDel="00000000" w:rsidP="00000000" w:rsidRDefault="00000000" w:rsidRPr="00000000" w14:paraId="0000004F">
      <w:pPr>
        <w:rPr/>
      </w:pPr>
      <w:r w:rsidDel="00000000" w:rsidR="00000000" w:rsidRPr="00000000">
        <w:rPr/>
        <w:drawing>
          <wp:inline distB="114300" distT="114300" distL="114300" distR="114300">
            <wp:extent cx="5759775" cy="41402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59775"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6"/>
        </w:numPr>
        <w:ind w:left="432"/>
        <w:rPr>
          <w:rFonts w:ascii="Calibri" w:cs="Calibri" w:eastAsia="Calibri" w:hAnsi="Calibri"/>
        </w:rPr>
      </w:pPr>
      <w:r w:rsidDel="00000000" w:rsidR="00000000" w:rsidRPr="00000000">
        <w:rPr>
          <w:rFonts w:ascii="Calibri" w:cs="Calibri" w:eastAsia="Calibri" w:hAnsi="Calibri"/>
          <w:b w:val="1"/>
          <w:bCs w:val="1"/>
          <w:color w:val="335b8a"/>
          <w:sz w:val="32"/>
          <w:szCs w:val="32"/>
          <w:rtl w:val="0"/>
        </w:rPr>
        <w:t xml:space="preserve">THIẾT KẾ GIAO DIỆN NGƯỜI DÙNG (GUI)</w:t>
      </w:r>
    </w:p>
    <w:p w:rsidR="00000000" w:rsidDel="00000000" w:rsidP="00000000" w:rsidRDefault="00000000" w:rsidRPr="00000000" w14:paraId="00000052">
      <w:pPr>
        <w:ind w:left="0" w:firstLine="0"/>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53">
      <w:pPr>
        <w:ind w:left="0" w:firstLine="0"/>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5.1 Màn hình: Lập và Gửi đơn hàng nhập khẩu (Mã: GUI-01)</w:t>
      </w:r>
    </w:p>
    <w:p w:rsidR="00000000" w:rsidDel="00000000" w:rsidP="00000000" w:rsidRDefault="00000000" w:rsidRPr="00000000" w14:paraId="00000054">
      <w:pPr>
        <w:ind w:left="0" w:firstLine="0"/>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a. Các thành phần giao diện (UI Components)</w:t>
      </w:r>
    </w:p>
    <w:p w:rsidR="00000000" w:rsidDel="00000000" w:rsidP="00000000" w:rsidRDefault="00000000" w:rsidRPr="00000000" w14:paraId="00000055">
      <w:pPr>
        <w:rPr/>
      </w:pPr>
      <w:r w:rsidDel="00000000" w:rsidR="00000000" w:rsidRPr="00000000">
        <w:rPr>
          <w:rtl w:val="0"/>
        </w:rPr>
      </w:r>
    </w:p>
    <w:tbl>
      <w:tblPr>
        <w:tblStyle w:val="Table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860"/>
        <w:gridCol w:w="1470"/>
        <w:gridCol w:w="4785"/>
        <w:tblGridChange w:id="0">
          <w:tblGrid>
            <w:gridCol w:w="660"/>
            <w:gridCol w:w="1860"/>
            <w:gridCol w:w="1470"/>
            <w:gridCol w:w="4785"/>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56">
            <w:pPr>
              <w:spacing w:after="480" w:line="276" w:lineRule="auto"/>
              <w:rPr>
                <w:color w:val="1f1f1f"/>
              </w:rPr>
            </w:pPr>
            <w:r w:rsidDel="00000000" w:rsidR="00000000" w:rsidRPr="00000000">
              <w:rPr>
                <w:b w:val="1"/>
                <w:bCs w:val="1"/>
                <w:color w:val="1f1f1f"/>
                <w:rtl w:val="0"/>
              </w:rPr>
              <w:t xml:space="preserve">STT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57">
            <w:pPr>
              <w:spacing w:after="480" w:line="276" w:lineRule="auto"/>
              <w:rPr>
                <w:color w:val="1f1f1f"/>
              </w:rPr>
            </w:pPr>
            <w:r w:rsidDel="00000000" w:rsidR="00000000" w:rsidRPr="00000000">
              <w:rPr>
                <w:b w:val="1"/>
                <w:bCs w:val="1"/>
                <w:color w:val="1f1f1f"/>
                <w:rtl w:val="0"/>
              </w:rPr>
              <w:t xml:space="preserve">Tên thành phần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58">
            <w:pPr>
              <w:spacing w:after="480" w:line="276" w:lineRule="auto"/>
              <w:rPr>
                <w:color w:val="1f1f1f"/>
              </w:rPr>
            </w:pPr>
            <w:r w:rsidDel="00000000" w:rsidR="00000000" w:rsidRPr="00000000">
              <w:rPr>
                <w:b w:val="1"/>
                <w:bCs w:val="1"/>
                <w:color w:val="1f1f1f"/>
                <w:rtl w:val="0"/>
              </w:rPr>
              <w:t xml:space="preserve">Loại (Control)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059">
            <w:pPr>
              <w:spacing w:after="480" w:line="276" w:lineRule="auto"/>
              <w:rPr>
                <w:color w:val="1f1f1f"/>
              </w:rPr>
            </w:pPr>
            <w:r w:rsidDel="00000000" w:rsidR="00000000" w:rsidRPr="00000000">
              <w:rPr>
                <w:b w:val="1"/>
                <w:bCs w:val="1"/>
                <w:color w:val="1f1f1f"/>
                <w:rtl w:val="0"/>
              </w:rPr>
              <w:t xml:space="preserve">Mô tả chức năng</w:t>
            </w:r>
            <w:r w:rsidDel="00000000" w:rsidR="00000000" w:rsidRPr="00000000">
              <w:rPr>
                <w:rtl w:val="0"/>
              </w:rPr>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A">
            <w:pPr>
              <w:spacing w:after="480" w:line="276" w:lineRule="auto"/>
              <w:rPr>
                <w:color w:val="1f1f1f"/>
              </w:rPr>
            </w:pPr>
            <w:r w:rsidDel="00000000" w:rsidR="00000000" w:rsidRPr="00000000">
              <w:rPr>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B">
            <w:pPr>
              <w:spacing w:after="480" w:line="276" w:lineRule="auto"/>
              <w:rPr>
                <w:color w:val="1f1f1f"/>
              </w:rPr>
            </w:pPr>
            <w:r w:rsidDel="00000000" w:rsidR="00000000" w:rsidRPr="00000000">
              <w:rPr>
                <w:b w:val="1"/>
                <w:bCs w:val="1"/>
                <w:color w:val="1f1f1f"/>
                <w:rtl w:val="0"/>
              </w:rPr>
              <w:t xml:space="preserve">Danh sách yêu cầu</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C">
            <w:pPr>
              <w:spacing w:after="480" w:line="276" w:lineRule="auto"/>
              <w:rPr>
                <w:color w:val="1f1f1f"/>
              </w:rPr>
            </w:pPr>
            <w:r w:rsidDel="00000000" w:rsidR="00000000" w:rsidRPr="00000000">
              <w:rPr>
                <w:color w:val="1f1f1f"/>
                <w:rtl w:val="0"/>
              </w:rPr>
              <w:t xml:space="preserve">Grid/Table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Hiển thị các mặt hàng từ Bộ phận bán hàng: Mã hàng, Số lượng, Đơn vị, Ngày nhận mong muốn.</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E">
            <w:pPr>
              <w:spacing w:after="480" w:line="276" w:lineRule="auto"/>
              <w:rPr>
                <w:color w:val="1f1f1f"/>
              </w:rPr>
            </w:pPr>
            <w:r w:rsidDel="00000000" w:rsidR="00000000" w:rsidRPr="00000000">
              <w:rPr>
                <w:color w:val="1f1f1f"/>
                <w:rtl w:val="0"/>
              </w:rPr>
              <w:t xml:space="preserve">2</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F">
            <w:pPr>
              <w:spacing w:after="480" w:line="276" w:lineRule="auto"/>
              <w:rPr>
                <w:color w:val="1f1f1f"/>
              </w:rPr>
            </w:pPr>
            <w:r w:rsidDel="00000000" w:rsidR="00000000" w:rsidRPr="00000000">
              <w:rPr>
                <w:b w:val="1"/>
                <w:bCs w:val="1"/>
                <w:color w:val="1f1f1f"/>
                <w:rtl w:val="0"/>
              </w:rPr>
              <w:t xml:space="preserve">Nút "Tính phương án"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0">
            <w:pPr>
              <w:spacing w:after="480" w:line="276"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Kích hoạt thuật toán tự động chọn Site và phương thức vận chuyển theo quy tắc ưu tiên.</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2">
            <w:pPr>
              <w:spacing w:after="480" w:line="276" w:lineRule="auto"/>
              <w:rPr>
                <w:color w:val="1f1f1f"/>
              </w:rPr>
            </w:pPr>
            <w:r w:rsidDel="00000000" w:rsidR="00000000" w:rsidRPr="00000000">
              <w:rPr>
                <w:color w:val="1f1f1f"/>
                <w:rtl w:val="0"/>
              </w:rPr>
              <w:t xml:space="preserve">3</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3">
            <w:pPr>
              <w:spacing w:after="480" w:line="276" w:lineRule="auto"/>
              <w:rPr>
                <w:color w:val="1f1f1f"/>
              </w:rPr>
            </w:pPr>
            <w:r w:rsidDel="00000000" w:rsidR="00000000" w:rsidRPr="00000000">
              <w:rPr>
                <w:b w:val="1"/>
                <w:bCs w:val="1"/>
                <w:color w:val="1f1f1f"/>
                <w:rtl w:val="0"/>
              </w:rPr>
              <w:t xml:space="preserve">Bảng phương án dự kiến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4">
            <w:pPr>
              <w:spacing w:after="480" w:line="276" w:lineRule="auto"/>
              <w:rPr>
                <w:color w:val="1f1f1f"/>
              </w:rPr>
            </w:pPr>
            <w:r w:rsidDel="00000000" w:rsidR="00000000" w:rsidRPr="00000000">
              <w:rPr>
                <w:color w:val="1f1f1f"/>
                <w:rtl w:val="0"/>
              </w:rPr>
              <w:t xml:space="preserve">Grid/Table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Hiển thị kết quả tính toán: Mã Site, Tên Site, Số lượng nhập, Phương thức (Tàu/Air), Ngày giao dự kiến.</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6">
            <w:pPr>
              <w:spacing w:after="480" w:line="276" w:lineRule="auto"/>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7">
            <w:pPr>
              <w:spacing w:after="480" w:line="276" w:lineRule="auto"/>
              <w:rPr>
                <w:color w:val="1f1f1f"/>
              </w:rPr>
            </w:pPr>
            <w:r w:rsidDel="00000000" w:rsidR="00000000" w:rsidRPr="00000000">
              <w:rPr>
                <w:b w:val="1"/>
                <w:bCs w:val="1"/>
                <w:color w:val="1f1f1f"/>
                <w:rtl w:val="0"/>
              </w:rPr>
              <w:t xml:space="preserve">Nút "Gửi đơn hàng"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8">
            <w:pPr>
              <w:spacing w:after="480" w:line="276"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Thực hiện truyền dữ liệu tới các Site và đồng bộ hóa với hệ thống quản lý kho.</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A">
            <w:pPr>
              <w:spacing w:after="480" w:line="276" w:lineRule="auto"/>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B">
            <w:pPr>
              <w:spacing w:after="480" w:line="276" w:lineRule="auto"/>
              <w:rPr>
                <w:color w:val="1f1f1f"/>
              </w:rPr>
            </w:pPr>
            <w:r w:rsidDel="00000000" w:rsidR="00000000" w:rsidRPr="00000000">
              <w:rPr>
                <w:b w:val="1"/>
                <w:bCs w:val="1"/>
                <w:color w:val="1f1f1f"/>
                <w:rtl w:val="0"/>
              </w:rPr>
              <w:t xml:space="preserve">Ô thông báo trạng thái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C">
            <w:pPr>
              <w:spacing w:after="480" w:line="276" w:lineRule="auto"/>
              <w:rPr>
                <w:color w:val="1f1f1f"/>
              </w:rPr>
            </w:pPr>
            <w:r w:rsidDel="00000000" w:rsidR="00000000" w:rsidRPr="00000000">
              <w:rPr>
                <w:color w:val="1f1f1f"/>
                <w:rtl w:val="0"/>
              </w:rPr>
              <w:t xml:space="preserve">Status Label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Hiển thị trạng thái xử lý: "Đang tính toán...", "Gửi đơn thành công" hoặc các cảnh báo lỗi.</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Calibri" w:cs="Calibri" w:eastAsia="Calibri" w:hAnsi="Calibri"/>
          <w:b w:val="1"/>
          <w:bCs w:val="1"/>
          <w:color w:val="4f81bd"/>
          <w:sz w:val="26"/>
          <w:szCs w:val="26"/>
          <w:rtl w:val="0"/>
        </w:rPr>
        <w:t xml:space="preserve">b. Phác thảo bố cục (Layout Mockup Description)</w:t>
      </w:r>
      <w:r w:rsidDel="00000000" w:rsidR="00000000" w:rsidRPr="00000000">
        <w:rPr>
          <w:rtl w:val="0"/>
        </w:rPr>
      </w:r>
    </w:p>
    <w:p w:rsidR="00000000" w:rsidDel="00000000" w:rsidP="00000000" w:rsidRDefault="00000000" w:rsidRPr="00000000" w14:paraId="00000070">
      <w:pPr>
        <w:numPr>
          <w:ilvl w:val="0"/>
          <w:numId w:val="7"/>
        </w:numPr>
        <w:ind w:left="720" w:hanging="360"/>
        <w:rPr/>
      </w:pPr>
      <w:r w:rsidDel="00000000" w:rsidR="00000000" w:rsidRPr="00000000">
        <w:rPr>
          <w:rtl w:val="0"/>
        </w:rPr>
        <w:t xml:space="preserve">Phần trên (Header): Tiêu đề màn hình "QUẢN LÝ ĐẶT HÀNG QUỐC TẾ" và thông tin nhân viên đang thực hiện.</w:t>
      </w:r>
    </w:p>
    <w:p w:rsidR="00000000" w:rsidDel="00000000" w:rsidP="00000000" w:rsidRDefault="00000000" w:rsidRPr="00000000" w14:paraId="00000071">
      <w:pPr>
        <w:numPr>
          <w:ilvl w:val="0"/>
          <w:numId w:val="7"/>
        </w:numPr>
        <w:ind w:left="720" w:hanging="360"/>
        <w:rPr/>
      </w:pPr>
      <w:r w:rsidDel="00000000" w:rsidR="00000000" w:rsidRPr="00000000">
        <w:rPr>
          <w:rtl w:val="0"/>
        </w:rPr>
        <w:t xml:space="preserve">Phần giữa - Trái (Input Area): Bảng danh sách mặt hàng cần đặt. Có bộ lọc theo ngày hoặc mã đơn hàng.</w:t>
      </w:r>
    </w:p>
    <w:p w:rsidR="00000000" w:rsidDel="00000000" w:rsidP="00000000" w:rsidRDefault="00000000" w:rsidRPr="00000000" w14:paraId="00000072">
      <w:pPr>
        <w:numPr>
          <w:ilvl w:val="0"/>
          <w:numId w:val="7"/>
        </w:numPr>
        <w:ind w:left="720" w:hanging="360"/>
        <w:rPr/>
      </w:pPr>
      <w:r w:rsidDel="00000000" w:rsidR="00000000" w:rsidRPr="00000000">
        <w:rPr>
          <w:rtl w:val="0"/>
        </w:rPr>
        <w:t xml:space="preserve">Phần giữa - Phải (Output Area): Bảng kết quả sau khi nhấn "Tính phương án". Các dòng có thể được tô màu khác nhau để phân biệt phương thức vận chuyển (ví dụ: xanh cho đường tàu, vàng cho hàng không).</w:t>
      </w:r>
    </w:p>
    <w:p w:rsidR="00000000" w:rsidDel="00000000" w:rsidP="00000000" w:rsidRDefault="00000000" w:rsidRPr="00000000" w14:paraId="00000073">
      <w:pPr>
        <w:numPr>
          <w:ilvl w:val="0"/>
          <w:numId w:val="7"/>
        </w:numPr>
        <w:ind w:left="720" w:hanging="360"/>
        <w:rPr/>
      </w:pPr>
      <w:r w:rsidDel="00000000" w:rsidR="00000000" w:rsidRPr="00000000">
        <w:rPr>
          <w:rtl w:val="0"/>
        </w:rPr>
        <w:t xml:space="preserve">Phần dưới (Footer): Các nút chức năng chính (Tính toán, Gửi đơn, Hủy bỏ) và vùng hiển thị log/thông báo lỗi.</w:t>
      </w:r>
    </w:p>
    <w:p w:rsidR="00000000" w:rsidDel="00000000" w:rsidP="00000000" w:rsidRDefault="00000000" w:rsidRPr="00000000" w14:paraId="00000074">
      <w:pPr>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75">
      <w:pPr>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5.2 Các kịch bản tương tác (UI Logic)</w:t>
      </w:r>
    </w:p>
    <w:p w:rsidR="00000000" w:rsidDel="00000000" w:rsidP="00000000" w:rsidRDefault="00000000" w:rsidRPr="00000000" w14:paraId="00000076">
      <w:pPr>
        <w:pStyle w:val="Heading4"/>
        <w:keepNext w:val="0"/>
        <w:keepLines w:val="0"/>
        <w:spacing w:after="40" w:before="240" w:lineRule="auto"/>
        <w:ind w:left="0"/>
        <w:rPr>
          <w:i w:val="0"/>
          <w:iCs w:val="0"/>
          <w:sz w:val="26"/>
          <w:szCs w:val="26"/>
        </w:rPr>
      </w:pPr>
      <w:bookmarkStart w:colFirst="0" w:colLast="0" w:name="_heading=h.1o1pv4az8lu1" w:id="2"/>
      <w:bookmarkEnd w:id="2"/>
      <w:r w:rsidDel="00000000" w:rsidR="00000000" w:rsidRPr="00000000">
        <w:rPr>
          <w:i w:val="0"/>
          <w:iCs w:val="0"/>
          <w:sz w:val="26"/>
          <w:szCs w:val="26"/>
          <w:rtl w:val="0"/>
        </w:rPr>
        <w:t xml:space="preserve">a. Kịch bản tính toán phương án</w:t>
      </w:r>
    </w:p>
    <w:p w:rsidR="00000000" w:rsidDel="00000000" w:rsidP="00000000" w:rsidRDefault="00000000" w:rsidRPr="00000000" w14:paraId="00000077">
      <w:pPr>
        <w:numPr>
          <w:ilvl w:val="0"/>
          <w:numId w:val="1"/>
        </w:numPr>
        <w:spacing w:after="0" w:afterAutospacing="0" w:before="240" w:lineRule="auto"/>
        <w:ind w:left="720" w:hanging="360"/>
        <w:rPr/>
      </w:pPr>
      <w:r w:rsidDel="00000000" w:rsidR="00000000" w:rsidRPr="00000000">
        <w:rPr>
          <w:rtl w:val="0"/>
        </w:rPr>
        <w:t xml:space="preserve">Khi nhân viên nhấn "Tính phương án", hệ thống sẽ quét Tệp thông tin Site và Tệp thông tin kho.</w:t>
      </w:r>
    </w:p>
    <w:p w:rsidR="00000000" w:rsidDel="00000000" w:rsidP="00000000" w:rsidRDefault="00000000" w:rsidRPr="00000000" w14:paraId="00000078">
      <w:pPr>
        <w:numPr>
          <w:ilvl w:val="0"/>
          <w:numId w:val="1"/>
        </w:numPr>
        <w:spacing w:after="240" w:before="0" w:beforeAutospacing="0" w:lineRule="auto"/>
        <w:ind w:left="720" w:hanging="360"/>
        <w:rPr/>
      </w:pPr>
      <w:r w:rsidDel="00000000" w:rsidR="00000000" w:rsidRPr="00000000">
        <w:rPr>
          <w:rtl w:val="0"/>
        </w:rPr>
        <w:t xml:space="preserve">Nếu phát hiện mặt hàng không đủ tồn kho trên toàn hệ thống Site, một Popup cảnh báo sẽ xuất hiện:</w:t>
        <w:br w:type="textWrapping"/>
        <w:t xml:space="preserve">Cảnh báo: "Mặt hàng [Mã hàng] không đủ số lượng yêu cầu. Tổng tồn kho hiện có: [Số lượng]. Bạn có muốn tiếp tục lập đơn với số lượng tối đa?"</w:t>
      </w:r>
    </w:p>
    <w:p w:rsidR="00000000" w:rsidDel="00000000" w:rsidP="00000000" w:rsidRDefault="00000000" w:rsidRPr="00000000" w14:paraId="00000079">
      <w:pPr>
        <w:pStyle w:val="Heading4"/>
        <w:keepNext w:val="0"/>
        <w:keepLines w:val="0"/>
        <w:spacing w:after="40" w:before="240" w:lineRule="auto"/>
        <w:ind w:left="0"/>
        <w:rPr>
          <w:i w:val="0"/>
          <w:iCs w:val="0"/>
          <w:sz w:val="26"/>
          <w:szCs w:val="26"/>
        </w:rPr>
      </w:pPr>
      <w:bookmarkStart w:colFirst="0" w:colLast="0" w:name="_heading=h.pkas523v80uu" w:id="3"/>
      <w:bookmarkEnd w:id="3"/>
      <w:r w:rsidDel="00000000" w:rsidR="00000000" w:rsidRPr="00000000">
        <w:rPr>
          <w:i w:val="0"/>
          <w:iCs w:val="0"/>
          <w:sz w:val="26"/>
          <w:szCs w:val="26"/>
          <w:rtl w:val="0"/>
        </w:rPr>
        <w:t xml:space="preserve">b. Kịch bản gửi đơn hàng</w:t>
      </w:r>
    </w:p>
    <w:p w:rsidR="00000000" w:rsidDel="00000000" w:rsidP="00000000" w:rsidRDefault="00000000" w:rsidRPr="00000000" w14:paraId="0000007A">
      <w:pPr>
        <w:numPr>
          <w:ilvl w:val="0"/>
          <w:numId w:val="2"/>
        </w:numPr>
        <w:spacing w:after="0" w:afterAutospacing="0" w:before="240" w:lineRule="auto"/>
        <w:ind w:left="720" w:hanging="360"/>
        <w:rPr/>
      </w:pPr>
      <w:r w:rsidDel="00000000" w:rsidR="00000000" w:rsidRPr="00000000">
        <w:rPr>
          <w:rtl w:val="0"/>
        </w:rPr>
        <w:t xml:space="preserve">Khi nhân viên nhấn "Gửi đơn hàng", hệ thống sẽ yêu cầu xác nhận cuối </w:t>
      </w:r>
    </w:p>
    <w:p w:rsidR="00000000" w:rsidDel="00000000" w:rsidP="00000000" w:rsidRDefault="00000000" w:rsidRPr="00000000" w14:paraId="0000007B">
      <w:pPr>
        <w:numPr>
          <w:ilvl w:val="0"/>
          <w:numId w:val="2"/>
        </w:numPr>
        <w:spacing w:after="0" w:afterAutospacing="0" w:before="0" w:beforeAutospacing="0" w:lineRule="auto"/>
        <w:ind w:left="720" w:hanging="360"/>
        <w:rPr/>
      </w:pPr>
      <w:r w:rsidDel="00000000" w:rsidR="00000000" w:rsidRPr="00000000">
        <w:rPr>
          <w:rtl w:val="0"/>
        </w:rPr>
        <w:t xml:space="preserve">cùng.</w:t>
      </w:r>
    </w:p>
    <w:p w:rsidR="00000000" w:rsidDel="00000000" w:rsidP="00000000" w:rsidRDefault="00000000" w:rsidRPr="00000000" w14:paraId="0000007C">
      <w:pPr>
        <w:numPr>
          <w:ilvl w:val="0"/>
          <w:numId w:val="2"/>
        </w:numPr>
        <w:spacing w:after="0" w:afterAutospacing="0" w:before="0" w:beforeAutospacing="0" w:lineRule="auto"/>
        <w:ind w:left="720" w:hanging="360"/>
        <w:rPr/>
      </w:pPr>
      <w:r w:rsidDel="00000000" w:rsidR="00000000" w:rsidRPr="00000000">
        <w:rPr>
          <w:rtl w:val="0"/>
        </w:rPr>
        <w:t xml:space="preserve">Sau khi xác nhận, hệ thống hiển thị thanh tiến trình (Progress Bar) mô tả việc truyền dữ liệu tới từng Site.</w:t>
      </w:r>
    </w:p>
    <w:p w:rsidR="00000000" w:rsidDel="00000000" w:rsidP="00000000" w:rsidRDefault="00000000" w:rsidRPr="00000000" w14:paraId="0000007D">
      <w:pPr>
        <w:numPr>
          <w:ilvl w:val="0"/>
          <w:numId w:val="2"/>
        </w:numPr>
        <w:spacing w:after="240" w:before="0" w:beforeAutospacing="0" w:lineRule="auto"/>
        <w:ind w:left="720" w:hanging="360"/>
        <w:rPr/>
      </w:pPr>
      <w:r w:rsidDel="00000000" w:rsidR="00000000" w:rsidRPr="00000000">
        <w:rPr>
          <w:rtl w:val="0"/>
        </w:rPr>
        <w:t xml:space="preserve">Kết thúc quá trình, hiển thị thông báo thành công:</w:t>
        <w:br w:type="textWrapping"/>
        <w:t xml:space="preserve">Thông báo: "Đã gửi thông tin đặt hàng tới [X] Site thành công và đồng bộ dữ liệu với kho."</w:t>
      </w:r>
    </w:p>
    <w:p w:rsidR="00000000" w:rsidDel="00000000" w:rsidP="00000000" w:rsidRDefault="00000000" w:rsidRPr="00000000" w14:paraId="0000007E">
      <w:pPr>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5.3 Quy tắc kiểm soát dữ liệu (Validation Rules)</w:t>
      </w:r>
    </w:p>
    <w:p w:rsidR="00000000" w:rsidDel="00000000" w:rsidP="00000000" w:rsidRDefault="00000000" w:rsidRPr="00000000" w14:paraId="0000007F">
      <w:pPr>
        <w:numPr>
          <w:ilvl w:val="0"/>
          <w:numId w:val="4"/>
        </w:numPr>
        <w:ind w:left="720" w:hanging="360"/>
        <w:rPr/>
      </w:pPr>
      <w:r w:rsidDel="00000000" w:rsidR="00000000" w:rsidRPr="00000000">
        <w:rPr>
          <w:rtl w:val="0"/>
        </w:rPr>
        <w:t xml:space="preserve">Ngày nhận mong muốn: Phải lớn hơn ngày hiện tại ít nhất bằng thời gian vận chuyển nhanh nhất của Site có hàng.</w:t>
      </w:r>
    </w:p>
    <w:p w:rsidR="00000000" w:rsidDel="00000000" w:rsidP="00000000" w:rsidRDefault="00000000" w:rsidRPr="00000000" w14:paraId="00000080">
      <w:pPr>
        <w:numPr>
          <w:ilvl w:val="0"/>
          <w:numId w:val="4"/>
        </w:numPr>
        <w:ind w:left="720" w:hanging="360"/>
        <w:rPr/>
      </w:pPr>
      <w:r w:rsidDel="00000000" w:rsidR="00000000" w:rsidRPr="00000000">
        <w:rPr>
          <w:rtl w:val="0"/>
        </w:rPr>
        <w:t xml:space="preserve">Số lượng: Phải là số nguyên dương lớn hơn 0.</w:t>
      </w:r>
    </w:p>
    <w:p w:rsidR="00000000" w:rsidDel="00000000" w:rsidP="00000000" w:rsidRDefault="00000000" w:rsidRPr="00000000" w14:paraId="00000081">
      <w:pPr>
        <w:numPr>
          <w:ilvl w:val="0"/>
          <w:numId w:val="4"/>
        </w:numPr>
        <w:ind w:left="720" w:hanging="360"/>
        <w:rPr/>
      </w:pPr>
      <w:r w:rsidDel="00000000" w:rsidR="00000000" w:rsidRPr="00000000">
        <w:rPr>
          <w:rtl w:val="0"/>
        </w:rPr>
        <w:t xml:space="preserve">Phương thức vận chuyển: Chỉ được chọn "ship delivery" hoặc "air delivery".</w:t>
      </w:r>
    </w:p>
    <w:p w:rsidR="00000000" w:rsidDel="00000000" w:rsidP="00000000" w:rsidRDefault="00000000" w:rsidRPr="00000000" w14:paraId="00000082">
      <w:pPr>
        <w:rPr/>
      </w:pPr>
      <w:r w:rsidDel="00000000" w:rsidR="00000000" w:rsidRPr="00000000">
        <w:rPr>
          <w:rtl w:val="0"/>
        </w:rPr>
      </w:r>
    </w:p>
    <w:sectPr>
      <w:pgSz w:h="16840" w:w="11900" w:orient="portrait"/>
      <w:pgMar w:bottom="1134" w:top="1134"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ahoma">
    <w:embedRegular w:fontKey="{00000000-0000-0000-0000-000000000000}" r:id="rId1" w:subsetted="0"/>
    <w:embedBold w:fontKey="{00000000-0000-0000-0000-000000000000}" r:id="rId2"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0"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432" w:hanging="432"/>
      </w:pPr>
      <w:rPr>
        <w:rFonts w:ascii="Arial" w:cs="Arial" w:eastAsia="Arial" w:hAnsi="Arial"/>
        <w:b w:val="1"/>
        <w:bCs w:val="1"/>
        <w:color w:val="4f81bd"/>
        <w:sz w:val="32"/>
        <w:szCs w:val="32"/>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432" w:hanging="432"/>
    </w:pPr>
    <w:rPr>
      <w:rFonts w:ascii="Calibri" w:cs="Calibri" w:eastAsia="Calibri" w:hAnsi="Calibri"/>
      <w:b w:val="1"/>
      <w:bCs w:val="1"/>
      <w:color w:val="335b8a"/>
      <w:sz w:val="32"/>
      <w:szCs w:val="32"/>
    </w:rPr>
  </w:style>
  <w:style w:type="paragraph" w:styleId="Heading2">
    <w:name w:val="heading 2"/>
    <w:basedOn w:val="Normal"/>
    <w:next w:val="Normal"/>
    <w:pPr>
      <w:keepNext w:val="1"/>
      <w:keepLines w:val="1"/>
      <w:spacing w:before="200" w:lineRule="auto"/>
      <w:ind w:left="576" w:hanging="576"/>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before="200" w:lineRule="auto"/>
      <w:ind w:left="720" w:hanging="720"/>
    </w:pPr>
    <w:rPr>
      <w:rFonts w:ascii="Calibri" w:cs="Calibri" w:eastAsia="Calibri" w:hAnsi="Calibri"/>
      <w:b w:val="1"/>
      <w:bCs w:val="1"/>
      <w:color w:val="4f81bd"/>
    </w:rPr>
  </w:style>
  <w:style w:type="paragraph" w:styleId="Heading4">
    <w:name w:val="heading 4"/>
    <w:basedOn w:val="Normal"/>
    <w:next w:val="Normal"/>
    <w:pPr>
      <w:keepNext w:val="1"/>
      <w:keepLines w:val="1"/>
      <w:spacing w:before="200" w:lineRule="auto"/>
      <w:ind w:left="864" w:hanging="864"/>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ind w:left="1008" w:hanging="1008"/>
    </w:pPr>
    <w:rPr>
      <w:rFonts w:ascii="Calibri" w:cs="Calibri" w:eastAsia="Calibri" w:hAnsi="Calibri"/>
      <w:color w:val="243f61"/>
    </w:rPr>
  </w:style>
  <w:style w:type="paragraph" w:styleId="Heading6">
    <w:name w:val="heading 6"/>
    <w:basedOn w:val="Normal"/>
    <w:next w:val="Normal"/>
    <w:pPr>
      <w:keepNext w:val="1"/>
      <w:keepLines w:val="1"/>
      <w:spacing w:before="200" w:lineRule="auto"/>
      <w:ind w:left="1152" w:hanging="1152"/>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8D22AF"/>
    <w:pPr>
      <w:keepNext w:val="1"/>
      <w:keepLines w:val="1"/>
      <w:numPr>
        <w:ilvl w:val="6"/>
        <w:numId w:val="3"/>
      </w:numPr>
      <w:spacing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8D22AF"/>
    <w:pPr>
      <w:keepNext w:val="1"/>
      <w:keepLines w:val="1"/>
      <w:numPr>
        <w:ilvl w:val="7"/>
        <w:numId w:val="3"/>
      </w:numPr>
      <w:spacing w:before="200"/>
      <w:outlineLvl w:val="7"/>
    </w:pPr>
    <w:rPr>
      <w:rFonts w:asciiTheme="majorHAnsi" w:cstheme="majorBidi" w:eastAsiaTheme="majorEastAsia" w:hAnsiTheme="majorHAnsi"/>
      <w:color w:val="404040" w:themeColor="text1" w:themeTint="0000BF"/>
      <w:sz w:val="20"/>
      <w:szCs w:val="20"/>
    </w:rPr>
  </w:style>
  <w:style w:type="paragraph" w:styleId="Heading9">
    <w:name w:val="heading 9"/>
    <w:basedOn w:val="Normal"/>
    <w:next w:val="Normal"/>
    <w:link w:val="Heading9Char"/>
    <w:uiPriority w:val="9"/>
    <w:semiHidden w:val="1"/>
    <w:unhideWhenUsed w:val="1"/>
    <w:qFormat w:val="1"/>
    <w:rsid w:val="008D22AF"/>
    <w:pPr>
      <w:keepNext w:val="1"/>
      <w:keepLines w:val="1"/>
      <w:numPr>
        <w:ilvl w:val="8"/>
        <w:numId w:val="3"/>
      </w:numPr>
      <w:spacing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ing1-NoNumber" w:customStyle="1">
    <w:name w:val="Heading1-NoNumber"/>
    <w:basedOn w:val="Heading1"/>
    <w:qFormat w:val="1"/>
    <w:rsid w:val="003A7E92"/>
    <w:pPr>
      <w:keepLines w:val="0"/>
      <w:spacing w:before="0"/>
      <w:jc w:val="center"/>
    </w:pPr>
    <w:rPr>
      <w:rFonts w:ascii="Times New Roman" w:cs="Times New Roman" w:eastAsia="Times New Roman" w:hAnsi="Times New Roman"/>
      <w:bCs w:val="0"/>
      <w:color w:val="auto"/>
      <w:sz w:val="28"/>
      <w:szCs w:val="20"/>
    </w:rPr>
  </w:style>
  <w:style w:type="character" w:styleId="Heading1Char" w:customStyle="1">
    <w:name w:val="Heading 1 Char"/>
    <w:basedOn w:val="DefaultParagraphFont"/>
    <w:link w:val="Heading1"/>
    <w:uiPriority w:val="9"/>
    <w:rsid w:val="003A7E92"/>
    <w:rPr>
      <w:rFonts w:asciiTheme="majorHAnsi" w:cstheme="majorBidi" w:eastAsiaTheme="majorEastAsia" w:hAnsiTheme="majorHAnsi"/>
      <w:b w:val="1"/>
      <w:bCs w:val="1"/>
      <w:color w:val="345a8a" w:themeColor="accent1" w:themeShade="0000B5"/>
      <w:sz w:val="32"/>
      <w:szCs w:val="32"/>
    </w:rPr>
  </w:style>
  <w:style w:type="character" w:styleId="TitleChar" w:customStyle="1">
    <w:name w:val="Title Char"/>
    <w:basedOn w:val="DefaultParagraphFont"/>
    <w:link w:val="Title"/>
    <w:uiPriority w:val="10"/>
    <w:rsid w:val="00651D83"/>
    <w:rPr>
      <w:rFonts w:asciiTheme="majorHAnsi" w:cstheme="majorBidi" w:eastAsiaTheme="majorEastAsia" w:hAnsiTheme="majorHAnsi"/>
      <w:color w:val="17365d" w:themeColor="text2" w:themeShade="0000BF"/>
      <w:spacing w:val="5"/>
      <w:kern w:val="28"/>
      <w:sz w:val="52"/>
      <w:szCs w:val="52"/>
    </w:rPr>
  </w:style>
  <w:style w:type="paragraph" w:styleId="Bang" w:customStyle="1">
    <w:name w:val="Bang"/>
    <w:basedOn w:val="Normal"/>
    <w:autoRedefine w:val="1"/>
    <w:rsid w:val="002D4BC3"/>
    <w:pPr>
      <w:spacing w:after="80" w:before="80"/>
      <w:jc w:val="both"/>
    </w:pPr>
    <w:rPr>
      <w:rFonts w:ascii="Tahoma" w:cs="Tahoma" w:eastAsia="Times New Roman" w:hAnsi="Tahoma"/>
      <w:sz w:val="18"/>
      <w:szCs w:val="18"/>
    </w:rPr>
  </w:style>
  <w:style w:type="paragraph" w:styleId="TableCaption" w:customStyle="1">
    <w:name w:val="TableCaption"/>
    <w:basedOn w:val="NormalIndent"/>
    <w:rsid w:val="002D4BC3"/>
    <w:pPr>
      <w:widowControl w:val="0"/>
      <w:spacing w:after="60" w:before="120"/>
      <w:ind w:left="-14" w:right="14"/>
    </w:pPr>
    <w:rPr>
      <w:rFonts w:ascii="Tahoma" w:cs="Arial" w:eastAsia="Times New Roman" w:hAnsi="Tahoma"/>
      <w:b w:val="1"/>
      <w:bCs w:val="1"/>
      <w:sz w:val="21"/>
      <w:szCs w:val="20"/>
    </w:rPr>
  </w:style>
  <w:style w:type="paragraph" w:styleId="TableCaptionSmall" w:customStyle="1">
    <w:name w:val="TableCaptionSmall"/>
    <w:basedOn w:val="Normal"/>
    <w:rsid w:val="002D4BC3"/>
    <w:pPr>
      <w:widowControl w:val="0"/>
      <w:spacing w:before="120" w:line="360" w:lineRule="auto"/>
      <w:jc w:val="center"/>
    </w:pPr>
    <w:rPr>
      <w:rFonts w:ascii="Tahoma" w:cs="Tahoma" w:eastAsia="Times New Roman" w:hAnsi="Tahoma"/>
      <w:b w:val="1"/>
      <w:sz w:val="20"/>
    </w:rPr>
  </w:style>
  <w:style w:type="paragraph" w:styleId="NormalIndent">
    <w:name w:val="Normal Indent"/>
    <w:basedOn w:val="Normal"/>
    <w:uiPriority w:val="99"/>
    <w:semiHidden w:val="1"/>
    <w:unhideWhenUsed w:val="1"/>
    <w:rsid w:val="002D4BC3"/>
    <w:pPr>
      <w:ind w:left="720"/>
    </w:pPr>
  </w:style>
  <w:style w:type="table" w:styleId="TableGrid">
    <w:name w:val="Table Grid"/>
    <w:basedOn w:val="TableNormal"/>
    <w:uiPriority w:val="59"/>
    <w:rsid w:val="00A66424"/>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BalloonText">
    <w:name w:val="Balloon Text"/>
    <w:basedOn w:val="Normal"/>
    <w:link w:val="BalloonTextChar"/>
    <w:uiPriority w:val="99"/>
    <w:semiHidden w:val="1"/>
    <w:unhideWhenUsed w:val="1"/>
    <w:rsid w:val="00854CDF"/>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854CDF"/>
    <w:rPr>
      <w:rFonts w:ascii="Lucida Grande" w:cs="Lucida Grande" w:hAnsi="Lucida Grande"/>
      <w:sz w:val="18"/>
      <w:szCs w:val="18"/>
    </w:rPr>
  </w:style>
  <w:style w:type="character" w:styleId="Heading2Char" w:customStyle="1">
    <w:name w:val="Heading 2 Char"/>
    <w:basedOn w:val="DefaultParagraphFont"/>
    <w:link w:val="Heading2"/>
    <w:uiPriority w:val="9"/>
    <w:rsid w:val="008D22A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semiHidden w:val="1"/>
    <w:rsid w:val="008D22AF"/>
    <w:rPr>
      <w:rFonts w:asciiTheme="majorHAnsi" w:cstheme="majorBidi" w:eastAsiaTheme="majorEastAsia" w:hAnsiTheme="majorHAnsi"/>
      <w:b w:val="1"/>
      <w:bCs w:val="1"/>
      <w:color w:val="4f81bd" w:themeColor="accent1"/>
    </w:rPr>
  </w:style>
  <w:style w:type="character" w:styleId="Heading4Char" w:customStyle="1">
    <w:name w:val="Heading 4 Char"/>
    <w:basedOn w:val="DefaultParagraphFont"/>
    <w:link w:val="Heading4"/>
    <w:uiPriority w:val="9"/>
    <w:semiHidden w:val="1"/>
    <w:rsid w:val="008D22A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8D22A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8D22A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8D22A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8D22AF"/>
    <w:rPr>
      <w:rFonts w:asciiTheme="majorHAnsi" w:cstheme="majorBidi" w:eastAsiaTheme="majorEastAsia" w:hAnsiTheme="majorHAnsi"/>
      <w:color w:val="404040" w:themeColor="text1" w:themeTint="0000BF"/>
      <w:sz w:val="20"/>
      <w:szCs w:val="20"/>
    </w:rPr>
  </w:style>
  <w:style w:type="character" w:styleId="Heading9Char" w:customStyle="1">
    <w:name w:val="Heading 9 Char"/>
    <w:basedOn w:val="DefaultParagraphFont"/>
    <w:link w:val="Heading9"/>
    <w:uiPriority w:val="9"/>
    <w:semiHidden w:val="1"/>
    <w:rsid w:val="008D22AF"/>
    <w:rPr>
      <w:rFonts w:asciiTheme="majorHAnsi" w:cstheme="majorBidi" w:eastAsiaTheme="majorEastAsia" w:hAnsiTheme="majorHAnsi"/>
      <w:i w:val="1"/>
      <w:iCs w:val="1"/>
      <w:color w:val="404040" w:themeColor="text1" w:themeTint="0000BF"/>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WOPXFjbiW7QuQsZP6ol03NQ9vQ==">CgMxLjAyDmgudDZrYzkxaWYxbWN0Mg5oLml1MWVkc3RiZmZvNjIOaC4xbzFwdjRhejhsdTEyDmgucGthczUyM3Y4MHV1OAByITFpR1FxX0YtUWRKcWNQN1o1NTM0endKYTNSazZzRXU0Ng==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2016-05-19T07:06:00Z</dcterms:created>
  <dc:creator>NGUYEN Thi Thu Trang</dc:creator>
</cp:coreProperties>
</file>