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9"/>
        <w:numPr>
          <w:numId w:val="0"/>
        </w:numPr>
        <w:rPr>
          <w:rFonts w:hint="default" w:ascii="Times New Roman" w:hAnsi="Times New Roman" w:eastAsia="宋体" w:cs="Times New Roman"/>
          <w:color w:val="0000FF"/>
          <w:sz w:val="20"/>
          <w:szCs w:val="20"/>
          <w:lang w:val="en-US" w:eastAsia="zh-CN"/>
        </w:rPr>
      </w:pPr>
    </w:p>
    <w:p>
      <w:pPr>
        <w:pStyle w:val="9"/>
        <w:numPr>
          <w:ilvl w:val="0"/>
          <w:numId w:val="1"/>
        </w:numPr>
        <w:ind w:left="0" w:leftChars="0" w:firstLine="0" w:firstLineChars="0"/>
        <w:rPr>
          <w:rFonts w:ascii="Times New Roman" w:hAnsi="Times New Roman" w:cs="Times New Roman"/>
          <w:sz w:val="24"/>
          <w:szCs w:val="24"/>
        </w:rPr>
      </w:pP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9"/>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9"/>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9"/>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9"/>
        <w:numPr>
          <w:ilvl w:val="0"/>
          <w:numId w:val="3"/>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9"/>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9"/>
        <w:numPr>
          <w:ilvl w:val="1"/>
          <w:numId w:val="3"/>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9"/>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9"/>
        <w:numPr>
          <w:ilvl w:val="1"/>
          <w:numId w:val="3"/>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9"/>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冷杉</w:t>
      </w:r>
    </w:p>
    <w:p>
      <w:pPr>
        <w:pStyle w:val="9"/>
        <w:rPr>
          <w:rFonts w:ascii="Times New Roman" w:hAnsi="Times New Roman" w:cs="Times New Roman"/>
          <w:b w:val="0"/>
          <w:bCs w:val="0"/>
          <w:sz w:val="22"/>
          <w:szCs w:val="22"/>
        </w:rPr>
      </w:pPr>
      <w:r>
        <w:rPr>
          <w:rFonts w:ascii="Times New Roman" w:hAnsi="Times New Roman" w:cs="Times New Roman"/>
          <w:b w:val="0"/>
          <w:bCs w:val="0"/>
          <w:sz w:val="22"/>
          <w:szCs w:val="22"/>
        </w:rPr>
        <w:t>Rationale for your Final Model and  or Model Diagnostics</w:t>
      </w:r>
    </w:p>
    <w:p>
      <w:pPr>
        <w:pStyle w:val="9"/>
        <w:numPr>
          <w:ilvl w:val="0"/>
          <w:numId w:val="4"/>
        </w:numPr>
        <w:rPr>
          <w:rFonts w:ascii="Times New Roman" w:hAnsi="Times New Roman" w:cs="Times New Roman"/>
          <w:sz w:val="24"/>
          <w:szCs w:val="24"/>
        </w:rPr>
      </w:pPr>
      <w:r>
        <w:rPr>
          <w:rFonts w:ascii="Times New Roman" w:hAnsi="Times New Roman" w:cs="Times New Roman"/>
          <w:sz w:val="24"/>
          <w:szCs w:val="24"/>
        </w:rPr>
        <w:t>Discuss, in some length, why you chose the final model. Include relevant tables/figures/etc (e.g. scatterplot of final model, table of key statistics, etc.)</w:t>
      </w:r>
    </w:p>
    <w:p>
      <w:pPr>
        <w:pStyle w:val="9"/>
        <w:numPr>
          <w:ilvl w:val="1"/>
          <w:numId w:val="4"/>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chose this model because of the following reasons. First, BLANK (e.g. background research). Second, BLANK (e.g. statistical analysis/figures/tables). Third, other models using  BLANK had BLANK (e.g. some key statistics), which was BLANK in comparison to our final model.</w:t>
      </w:r>
    </w:p>
    <w:p>
      <w:pPr>
        <w:pStyle w:val="9"/>
        <w:numPr>
          <w:ilvl w:val="0"/>
          <w:numId w:val="4"/>
        </w:numPr>
        <w:rPr>
          <w:rFonts w:ascii="Times New Roman" w:hAnsi="Times New Roman" w:cs="Times New Roman"/>
          <w:sz w:val="24"/>
          <w:szCs w:val="24"/>
        </w:rPr>
      </w:pPr>
      <w:r>
        <w:rPr>
          <w:rFonts w:ascii="Times New Roman" w:hAnsi="Times New Roman" w:cs="Times New Roman"/>
          <w:sz w:val="24"/>
          <w:szCs w:val="24"/>
        </w:rPr>
        <w:t>Discuss any key estimates or statistical tests you have conducted to support your model. Make sure to interpret your results carefully.</w:t>
      </w:r>
    </w:p>
    <w:p>
      <w:pPr>
        <w:pStyle w:val="9"/>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(formally state hypothesis; formally state which test statistic you used; state the p-value/test stat value; state the Type I error you’re willing to tolerate). From our statistical test/p-value, we can conclude that BLANK (interpret your statistical tests/p-values in a laymen’s term based on this data’s predictors; see lecture notes for details).</w:t>
      </w:r>
    </w:p>
    <w:p>
      <w:pPr>
        <w:pStyle w:val="9"/>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pPr>
        <w:pStyle w:val="9"/>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3</w:t>
      </w:r>
      <w:r>
        <w:rPr>
          <w:rFonts w:ascii="Times New Roman" w:hAnsi="Times New Roman" w:cs="Times New Roman"/>
          <w:sz w:val="24"/>
          <w:szCs w:val="24"/>
        </w:rPr>
        <w:t>: The estimated slope and intercept are BLANK and BLANK, with 95% CIs BLANK and BLANK. This implies that BLANK (interpret in laymen’s terms). Also, based on the 95% CI, we can reject/retain the null hypothesis of BLANK and BLANK. In other words (interpret them in laymen’s terms)</w:t>
      </w:r>
    </w:p>
    <w:p>
      <w:pPr>
        <w:pStyle w:val="9"/>
        <w:numPr>
          <w:ilvl w:val="0"/>
          <w:numId w:val="4"/>
        </w:numPr>
        <w:rPr>
          <w:rFonts w:ascii="Times New Roman" w:hAnsi="Times New Roman" w:cs="Times New Roman"/>
          <w:sz w:val="24"/>
          <w:szCs w:val="24"/>
        </w:rPr>
      </w:pPr>
      <w:r>
        <w:rPr>
          <w:rFonts w:ascii="Times New Roman" w:hAnsi="Times New Roman" w:cs="Times New Roman"/>
          <w:sz w:val="24"/>
          <w:szCs w:val="24"/>
        </w:rPr>
        <w:t>Include relevant model diagnostics you did (e.g. plots/tables/etc.) and explain your model diagnostics (e.g. why you did it, what assumption is this diagnostic checking, what is your conclusion from the diagnostic checks, how did you resolve any violations of model assumptions)</w:t>
      </w:r>
    </w:p>
    <w:p>
      <w:pPr>
        <w:pStyle w:val="9"/>
        <w:numPr>
          <w:ilvl w:val="1"/>
          <w:numId w:val="6"/>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checked the following four assumptions for SLR/MLR. First, we checked BLANK using BLANK (see Figure BLANK). Because BLANK, we believed BLANK is plausible, even though there is slight violations of BLANK. Second, we checked BLANK.</w:t>
      </w:r>
    </w:p>
    <w:p>
      <w:pPr>
        <w:pStyle w:val="9"/>
        <w:rPr>
          <w:rFonts w:hint="eastAsia" w:ascii="Times New Roman" w:hAnsi="Times New Roman" w:eastAsia="宋体" w:cs="Times New Roman"/>
          <w:b/>
          <w:bCs/>
          <w:sz w:val="24"/>
          <w:szCs w:val="24"/>
          <w:lang w:val="en-US" w:eastAsia="zh-CN"/>
        </w:rPr>
      </w:pPr>
      <w:bookmarkStart w:id="0" w:name="_GoBack"/>
      <w:bookmarkEnd w:id="0"/>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9"/>
        <w:numPr>
          <w:ilvl w:val="0"/>
          <w:numId w:val="7"/>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pPr>
        <w:pStyle w:val="9"/>
        <w:numPr>
          <w:ilvl w:val="1"/>
          <w:numId w:val="7"/>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pPr>
        <w:pStyle w:val="9"/>
        <w:numPr>
          <w:ilvl w:val="1"/>
          <w:numId w:val="7"/>
        </w:numPr>
        <w:rPr>
          <w:rFonts w:hint="default" w:ascii="Times New Roman" w:hAnsi="Times New Roman" w:cs="Times New Roman"/>
          <w:sz w:val="24"/>
          <w:szCs w:val="24"/>
          <w:lang w:val="en-US"/>
        </w:rPr>
      </w:pPr>
      <w:r>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pPr>
        <w:pStyle w:val="9"/>
        <w:rPr>
          <w:rFonts w:ascii="Times New Roman" w:hAnsi="Times New Roman" w:cs="Times New Roman"/>
          <w:sz w:val="24"/>
          <w:szCs w:val="24"/>
        </w:rPr>
      </w:pPr>
      <w:r>
        <w:rPr>
          <w:rFonts w:ascii="Times New Roman" w:hAnsi="Times New Roman" w:cs="Times New Roman"/>
          <w:b/>
          <w:bCs/>
          <w:sz w:val="24"/>
          <w:szCs w:val="24"/>
        </w:rPr>
        <w:t>Conclusion/Discussion</w:t>
      </w:r>
      <w:r>
        <w:rPr>
          <w:rFonts w:ascii="Times New Roman" w:hAnsi="Times New Roman" w:cs="Times New Roman"/>
          <w:sz w:val="24"/>
          <w:szCs w:val="24"/>
        </w:rPr>
        <w:t>: (summarize what you wrote above; final thoughts/discussions)</w:t>
      </w:r>
    </w:p>
    <w:p>
      <w:pPr>
        <w:pStyle w:val="9"/>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9"/>
        <w:rPr>
          <w:rFonts w:ascii="Times New Roman" w:hAnsi="Times New Roman" w:cs="Times New Roman"/>
          <w:b/>
          <w:bCs/>
          <w:sz w:val="24"/>
          <w:szCs w:val="24"/>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**Laymen’s terms**</w:t>
    </w:r>
    <w:r>
      <w:t xml:space="preserve">: A person who has </w:t>
    </w:r>
    <w:r>
      <w:rPr>
        <w:b/>
        <w:bCs/>
      </w:rPr>
      <w:t>very little (if any) quantitative</w:t>
    </w:r>
    <w:r>
      <w:t xml:space="preserve"> </w:t>
    </w:r>
    <w:r>
      <w:rPr>
        <w:b/>
        <w:bCs/>
      </w:rPr>
      <w:t>training</w:t>
    </w:r>
    <w:r>
      <w:t xml:space="preserve"> should be able to understand it.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0EFD6"/>
    <w:multiLevelType w:val="singleLevel"/>
    <w:tmpl w:val="BF40EFD6"/>
    <w:lvl w:ilvl="0" w:tentative="0">
      <w:start w:val="1"/>
      <w:numFmt w:val="decimal"/>
      <w:suff w:val="space"/>
      <w:lvlText w:val="%1."/>
      <w:lvlJc w:val="left"/>
    </w:lvl>
  </w:abstractNum>
  <w:abstractNum w:abstractNumId="1">
    <w:nsid w:val="007C51EC"/>
    <w:multiLevelType w:val="multilevel"/>
    <w:tmpl w:val="007C51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DA47FB"/>
    <w:multiLevelType w:val="multilevel"/>
    <w:tmpl w:val="30DA47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B11078"/>
    <w:multiLevelType w:val="multilevel"/>
    <w:tmpl w:val="47B1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37F5E22"/>
    <w:multiLevelType w:val="multilevel"/>
    <w:tmpl w:val="637F5E22"/>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571D"/>
    <w:rsid w:val="0052618A"/>
    <w:rsid w:val="00775588"/>
    <w:rsid w:val="00783101"/>
    <w:rsid w:val="007E0C0F"/>
    <w:rsid w:val="008E3C3B"/>
    <w:rsid w:val="00916542"/>
    <w:rsid w:val="00A3382C"/>
    <w:rsid w:val="00AB230A"/>
    <w:rsid w:val="00E14EFB"/>
    <w:rsid w:val="00F864AE"/>
    <w:rsid w:val="02E620DE"/>
    <w:rsid w:val="04925EED"/>
    <w:rsid w:val="24CA7C11"/>
    <w:rsid w:val="2E7E2CFA"/>
    <w:rsid w:val="37791906"/>
    <w:rsid w:val="3D4A76E1"/>
    <w:rsid w:val="493A71D9"/>
    <w:rsid w:val="4B3F1198"/>
    <w:rsid w:val="4FD5108C"/>
    <w:rsid w:val="5A1030D6"/>
    <w:rsid w:val="6D5677A4"/>
    <w:rsid w:val="7164168B"/>
    <w:rsid w:val="73EF34BB"/>
    <w:rsid w:val="7D746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unhideWhenUsed/>
    <w:qFormat/>
    <w:uiPriority w:val="99"/>
    <w:pPr>
      <w:tabs>
        <w:tab w:val="center" w:pos="4680"/>
        <w:tab w:val="right" w:pos="9360"/>
      </w:tabs>
    </w:pPr>
  </w:style>
  <w:style w:type="paragraph" w:styleId="4">
    <w:name w:val="header"/>
    <w:basedOn w:val="1"/>
    <w:link w:val="10"/>
    <w:unhideWhenUsed/>
    <w:qFormat/>
    <w:uiPriority w:val="99"/>
    <w:pPr>
      <w:tabs>
        <w:tab w:val="center" w:pos="4680"/>
        <w:tab w:val="right" w:pos="9360"/>
      </w:tabs>
    </w:p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paragraph" w:styleId="9">
    <w:name w:val="No Spacing"/>
    <w:qFormat/>
    <w:uiPriority w:val="1"/>
    <w:rPr>
      <w:rFonts w:asciiTheme="minorHAnsi" w:hAnsiTheme="minorHAnsi" w:eastAsiaTheme="minorHAnsi" w:cstheme="minorBidi"/>
      <w:sz w:val="22"/>
      <w:szCs w:val="22"/>
      <w:lang w:val="en-US" w:eastAsia="en-US" w:bidi="ar-SA"/>
    </w:rPr>
  </w:style>
  <w:style w:type="character" w:customStyle="1" w:styleId="10">
    <w:name w:val="Header Char"/>
    <w:basedOn w:val="6"/>
    <w:link w:val="4"/>
    <w:qFormat/>
    <w:uiPriority w:val="99"/>
  </w:style>
  <w:style w:type="character" w:customStyle="1" w:styleId="11">
    <w:name w:val="Footer Char"/>
    <w:basedOn w:val="6"/>
    <w:link w:val="3"/>
    <w:qFormat/>
    <w:uiPriority w:val="99"/>
  </w:style>
  <w:style w:type="character" w:customStyle="1" w:styleId="12">
    <w:name w:val="instructure_file_holder"/>
    <w:basedOn w:val="6"/>
    <w:qFormat/>
    <w:uiPriority w:val="0"/>
  </w:style>
  <w:style w:type="character" w:customStyle="1" w:styleId="13">
    <w:name w:val="screenreader-only"/>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2</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2020-10-04T02:47:00Z</dcterms:created>
  <dc:creator>HYUNSEUNG KANG</dc:creator>
  <cp:lastModifiedBy>木三</cp:lastModifiedBy>
  <dcterms:modified xsi:type="dcterms:W3CDTF">2023-10-11T21:16:06Z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