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ind w:left="0" w:firstLine="0"/>
        <w:rPr>
          <w:b w:val="1"/>
          <w:bCs w:val="1"/>
          <w:color w:val="222222"/>
          <w:sz w:val="24"/>
          <w:szCs w:val="24"/>
        </w:rPr>
      </w:pPr>
      <w:r w:rsidDel="00000000" w:rsidR="00000000" w:rsidRPr="00000000">
        <w:rPr>
          <w:sz w:val="24"/>
          <w:szCs w:val="24"/>
          <w:rtl w:val="0"/>
        </w:rPr>
        <w:t xml:space="preserve">Stress Response of Shore crabs from Anthropogenic Noise Pollution</w:t>
      </w:r>
      <w:r w:rsidDel="00000000" w:rsidR="00000000" w:rsidRPr="00000000">
        <w:rPr>
          <w:rtl w:val="0"/>
        </w:rPr>
      </w:r>
    </w:p>
    <w:p w:rsidR="00000000" w:rsidDel="00000000" w:rsidP="00000000" w:rsidRDefault="00000000" w:rsidRPr="00000000" w14:paraId="00000002">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D</w:t>
      </w:r>
      <w:r w:rsidDel="00000000" w:rsidR="00000000" w:rsidRPr="00000000">
        <w:rPr>
          <w:color w:val="222222"/>
          <w:sz w:val="24"/>
          <w:szCs w:val="24"/>
          <w:rtl w:val="0"/>
        </w:rPr>
        <w:t xml:space="preserve">oes anthropogenic noise impact the stress response of shore crabs when exposed to prolonged noise?</w:t>
      </w:r>
    </w:p>
    <w:p w:rsidR="00000000" w:rsidDel="00000000" w:rsidP="00000000" w:rsidRDefault="00000000" w:rsidRPr="00000000" w14:paraId="00000003">
      <w:pPr>
        <w:shd w:fill="ffffff" w:val="clear"/>
        <w:spacing w:after="240" w:lineRule="auto"/>
        <w:ind w:left="0" w:firstLine="0"/>
        <w:rPr>
          <w:b w:val="1"/>
          <w:bCs w:val="1"/>
          <w:color w:val="222222"/>
          <w:sz w:val="24"/>
          <w:szCs w:val="24"/>
        </w:rPr>
      </w:pPr>
      <w:r w:rsidDel="00000000" w:rsidR="00000000" w:rsidRPr="00000000">
        <w:rPr>
          <w:b w:val="1"/>
          <w:bCs w:val="1"/>
          <w:color w:val="222222"/>
          <w:sz w:val="24"/>
          <w:szCs w:val="24"/>
          <w:rtl w:val="0"/>
        </w:rPr>
        <w:t xml:space="preserve">How your project aligns with the RFP:</w:t>
      </w:r>
    </w:p>
    <w:p w:rsidR="00000000" w:rsidDel="00000000" w:rsidP="00000000" w:rsidRDefault="00000000" w:rsidRPr="00000000" w14:paraId="00000004">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“Applied Stress Physiology of Marine Invertebrates”</w:t>
      </w:r>
    </w:p>
    <w:p w:rsidR="00000000" w:rsidDel="00000000" w:rsidP="00000000" w:rsidRDefault="00000000" w:rsidRPr="00000000" w14:paraId="00000005">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“What mechanisms allow </w:t>
      </w:r>
      <w:r w:rsidDel="00000000" w:rsidR="00000000" w:rsidRPr="00000000">
        <w:rPr>
          <w:i w:val="1"/>
          <w:iCs w:val="1"/>
          <w:color w:val="222222"/>
          <w:sz w:val="24"/>
          <w:szCs w:val="24"/>
          <w:rtl w:val="0"/>
        </w:rPr>
        <w:t xml:space="preserve">H. oregonensis/C. maenas</w:t>
      </w:r>
      <w:r w:rsidDel="00000000" w:rsidR="00000000" w:rsidRPr="00000000">
        <w:rPr>
          <w:color w:val="222222"/>
          <w:sz w:val="24"/>
          <w:szCs w:val="24"/>
          <w:rtl w:val="0"/>
        </w:rPr>
        <w:t xml:space="preserve"> to survive and function in fluctuating and stressful coastal environments?”</w:t>
      </w:r>
    </w:p>
    <w:p w:rsidR="00000000" w:rsidDel="00000000" w:rsidP="00000000" w:rsidRDefault="00000000" w:rsidRPr="00000000" w14:paraId="00000006">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By quantifying the effects of anthropogenic noise pollution on the respiration rate and other measurable stress responses of </w:t>
      </w:r>
      <w:r w:rsidDel="00000000" w:rsidR="00000000" w:rsidRPr="00000000">
        <w:rPr>
          <w:i w:val="1"/>
          <w:iCs w:val="1"/>
          <w:color w:val="222222"/>
          <w:sz w:val="24"/>
          <w:szCs w:val="24"/>
          <w:rtl w:val="0"/>
        </w:rPr>
        <w:t xml:space="preserve">H. oregonensis</w:t>
      </w:r>
      <w:r w:rsidDel="00000000" w:rsidR="00000000" w:rsidRPr="00000000">
        <w:rPr>
          <w:color w:val="222222"/>
          <w:sz w:val="24"/>
          <w:szCs w:val="24"/>
          <w:rtl w:val="0"/>
        </w:rPr>
        <w:t xml:space="preserve"> in an ambient intertidal habitat, we can start to understand how noise pollution affects crab health. Stressors include coastal construction, beach raves (woo-woo), recreational boating, and more.</w:t>
      </w:r>
    </w:p>
    <w:p w:rsidR="00000000" w:rsidDel="00000000" w:rsidP="00000000" w:rsidRDefault="00000000" w:rsidRPr="00000000" w14:paraId="00000007">
      <w:pPr>
        <w:shd w:fill="ffffff" w:val="clear"/>
        <w:spacing w:after="240" w:lineRule="auto"/>
        <w:ind w:left="0" w:firstLine="0"/>
        <w:rPr>
          <w:b w:val="1"/>
          <w:bCs w:val="1"/>
          <w:color w:val="222222"/>
          <w:sz w:val="24"/>
          <w:szCs w:val="24"/>
        </w:rPr>
      </w:pPr>
      <w:r w:rsidDel="00000000" w:rsidR="00000000" w:rsidRPr="00000000">
        <w:rPr>
          <w:b w:val="1"/>
          <w:bCs w:val="1"/>
          <w:color w:val="222222"/>
          <w:sz w:val="24"/>
          <w:szCs w:val="24"/>
          <w:rtl w:val="0"/>
        </w:rPr>
        <w:t xml:space="preserve">The general methodology or approach you plan to use</w:t>
      </w:r>
    </w:p>
    <w:p w:rsidR="00000000" w:rsidDel="00000000" w:rsidP="00000000" w:rsidRDefault="00000000" w:rsidRPr="00000000" w14:paraId="00000008">
      <w:pPr>
        <w:shd w:fill="ffffff" w:val="clear"/>
        <w:spacing w:after="240" w:lineRule="auto"/>
        <w:ind w:left="0" w:firstLine="0"/>
        <w:rPr>
          <w:b w:val="1"/>
          <w:bCs w:val="1"/>
          <w:color w:val="222222"/>
          <w:sz w:val="24"/>
          <w:szCs w:val="24"/>
        </w:rPr>
      </w:pPr>
      <w:r w:rsidDel="00000000" w:rsidR="00000000" w:rsidRPr="00000000">
        <w:rPr>
          <w:color w:val="222222"/>
          <w:sz w:val="24"/>
          <w:szCs w:val="24"/>
          <w:rtl w:val="0"/>
        </w:rPr>
        <w:t xml:space="preserve">Focusing on construction noise - played on a 24 hour loop for two weeks. There will be two tanks, one with our “control” that will not have any exposure to artificial construction noises. Weekly we will be collecting data on antenna beats per minute, righting time, and respiration rate. At the end of our experiment we will take hemolymph samples to better understand their chronic physiological response.</w:t>
      </w:r>
      <w:r w:rsidDel="00000000" w:rsidR="00000000" w:rsidRPr="00000000">
        <w:rPr>
          <w:rtl w:val="0"/>
        </w:rPr>
      </w:r>
    </w:p>
    <w:p w:rsidR="00000000" w:rsidDel="00000000" w:rsidP="00000000" w:rsidRDefault="00000000" w:rsidRPr="00000000" w14:paraId="00000009">
      <w:pPr>
        <w:shd w:fill="ffffff" w:val="clear"/>
        <w:spacing w:after="240" w:lineRule="auto"/>
        <w:ind w:left="0" w:firstLine="0"/>
        <w:rPr>
          <w:b w:val="1"/>
          <w:bCs w:val="1"/>
          <w:color w:val="222222"/>
          <w:sz w:val="24"/>
          <w:szCs w:val="24"/>
        </w:rPr>
      </w:pPr>
      <w:r w:rsidDel="00000000" w:rsidR="00000000" w:rsidRPr="00000000">
        <w:rPr>
          <w:b w:val="1"/>
          <w:bCs w:val="1"/>
          <w:color w:val="222222"/>
          <w:sz w:val="24"/>
          <w:szCs w:val="24"/>
          <w:rtl w:val="0"/>
        </w:rPr>
        <w:t xml:space="preserve">______________________________________________________________________</w:t>
      </w:r>
    </w:p>
    <w:p w:rsidR="00000000" w:rsidDel="00000000" w:rsidP="00000000" w:rsidRDefault="00000000" w:rsidRPr="00000000" w14:paraId="0000000A">
      <w:pPr>
        <w:shd w:fill="ffffff" w:val="clear"/>
        <w:spacing w:after="240" w:lineRule="auto"/>
        <w:ind w:left="0" w:firstLine="0"/>
        <w:rPr>
          <w:b w:val="1"/>
          <w:bCs w:val="1"/>
          <w:color w:val="222222"/>
          <w:sz w:val="24"/>
          <w:szCs w:val="24"/>
        </w:rPr>
      </w:pPr>
      <w:r w:rsidDel="00000000" w:rsidR="00000000" w:rsidRPr="00000000">
        <w:rPr>
          <w:rtl w:val="0"/>
        </w:rPr>
      </w:r>
    </w:p>
    <w:p w:rsidR="00000000" w:rsidDel="00000000" w:rsidP="00000000" w:rsidRDefault="00000000" w:rsidRPr="00000000" w14:paraId="0000000B">
      <w:pPr>
        <w:shd w:fill="ffffff" w:val="clear"/>
        <w:spacing w:after="240" w:lineRule="auto"/>
        <w:rPr>
          <w:color w:val="222222"/>
          <w:sz w:val="24"/>
          <w:szCs w:val="24"/>
        </w:rPr>
      </w:pPr>
      <w:r w:rsidDel="00000000" w:rsidR="00000000" w:rsidRPr="00000000">
        <w:rPr>
          <w:color w:val="222222"/>
          <w:sz w:val="24"/>
          <w:szCs w:val="24"/>
          <w:rtl w:val="0"/>
        </w:rPr>
        <w:t xml:space="preserve">Tyler Lloyd, Ethan Audia, Andrew Margolis, Dominic DeLaat</w:t>
      </w:r>
    </w:p>
    <w:p w:rsidR="00000000" w:rsidDel="00000000" w:rsidP="00000000" w:rsidRDefault="00000000" w:rsidRPr="00000000" w14:paraId="0000000C">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CAT - Crabs After Turmoil from the Sound Sounds Lab</w:t>
      </w:r>
    </w:p>
    <w:p w:rsidR="00000000" w:rsidDel="00000000" w:rsidP="00000000" w:rsidRDefault="00000000" w:rsidRPr="00000000" w14:paraId="0000000D">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University of Washington - Seattle</w:t>
      </w:r>
    </w:p>
    <w:p w:rsidR="00000000" w:rsidDel="00000000" w:rsidP="00000000" w:rsidRDefault="00000000" w:rsidRPr="00000000" w14:paraId="0000000E">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[4/14/2026]</w:t>
      </w:r>
    </w:p>
    <w:p w:rsidR="00000000" w:rsidDel="00000000" w:rsidP="00000000" w:rsidRDefault="00000000" w:rsidRPr="00000000" w14:paraId="0000000F">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To:</w:t>
      </w:r>
    </w:p>
    <w:p w:rsidR="00000000" w:rsidDel="00000000" w:rsidP="00000000" w:rsidRDefault="00000000" w:rsidRPr="00000000" w14:paraId="00000010">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Program Officers: José Guzmán, PhD, Megan Ewing, Sarah Tanja, Andy Nutzhorn</w:t>
      </w:r>
    </w:p>
    <w:p w:rsidR="00000000" w:rsidDel="00000000" w:rsidP="00000000" w:rsidRDefault="00000000" w:rsidRPr="00000000" w14:paraId="00000011">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Funding Organization: International Society of Crustacean Ecophysiology</w:t>
      </w:r>
    </w:p>
    <w:p w:rsidR="00000000" w:rsidDel="00000000" w:rsidP="00000000" w:rsidRDefault="00000000" w:rsidRPr="00000000" w14:paraId="00000012">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Program Title: Applied Comparative Ecophysiology of Hemigrapsus oregonensis and Carcinus maenas: Linking Mechanisms to Management in a Changing Coastal Environment</w:t>
      </w:r>
      <w:r w:rsidDel="00000000" w:rsidR="00000000" w:rsidRPr="00000000">
        <w:rPr>
          <w:rtl w:val="0"/>
        </w:rPr>
      </w:r>
    </w:p>
    <w:p w:rsidR="00000000" w:rsidDel="00000000" w:rsidP="00000000" w:rsidRDefault="00000000" w:rsidRPr="00000000" w14:paraId="00000013">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Dear fellow academics,</w:t>
      </w:r>
    </w:p>
    <w:p w:rsidR="00000000" w:rsidDel="00000000" w:rsidP="00000000" w:rsidRDefault="00000000" w:rsidRPr="00000000" w14:paraId="00000014">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We are writing to formally express our intent to submit a proposal in response to the RFP titled “Applied Comparative Ecophysiology of </w:t>
      </w:r>
      <w:r w:rsidDel="00000000" w:rsidR="00000000" w:rsidRPr="00000000">
        <w:rPr>
          <w:i w:val="1"/>
          <w:iCs w:val="1"/>
          <w:color w:val="222222"/>
          <w:sz w:val="24"/>
          <w:szCs w:val="24"/>
          <w:rtl w:val="0"/>
        </w:rPr>
        <w:t xml:space="preserve">Hemigrapsus oregonensis</w:t>
      </w:r>
      <w:r w:rsidDel="00000000" w:rsidR="00000000" w:rsidRPr="00000000">
        <w:rPr>
          <w:color w:val="222222"/>
          <w:sz w:val="24"/>
          <w:szCs w:val="24"/>
          <w:rtl w:val="0"/>
        </w:rPr>
        <w:t xml:space="preserve"> and </w:t>
      </w:r>
      <w:r w:rsidDel="00000000" w:rsidR="00000000" w:rsidRPr="00000000">
        <w:rPr>
          <w:i w:val="1"/>
          <w:iCs w:val="1"/>
          <w:color w:val="222222"/>
          <w:sz w:val="24"/>
          <w:szCs w:val="24"/>
          <w:rtl w:val="0"/>
        </w:rPr>
        <w:t xml:space="preserve">Carcinus maenas</w:t>
      </w:r>
      <w:r w:rsidDel="00000000" w:rsidR="00000000" w:rsidRPr="00000000">
        <w:rPr>
          <w:color w:val="222222"/>
          <w:sz w:val="24"/>
          <w:szCs w:val="24"/>
          <w:rtl w:val="0"/>
        </w:rPr>
        <w:t xml:space="preserve">: Linking Mechanisms to Management in a Changing Coastal Environment.”</w:t>
      </w:r>
    </w:p>
    <w:p w:rsidR="00000000" w:rsidDel="00000000" w:rsidP="00000000" w:rsidRDefault="00000000" w:rsidRPr="00000000" w14:paraId="00000015">
      <w:pPr>
        <w:shd w:fill="ffffff" w:val="clear"/>
        <w:spacing w:after="240" w:lineRule="auto"/>
        <w:ind w:left="0" w:firstLine="0"/>
        <w:rPr>
          <w:b w:val="1"/>
          <w:bCs w:val="1"/>
          <w:color w:val="222222"/>
          <w:sz w:val="24"/>
          <w:szCs w:val="24"/>
        </w:rPr>
      </w:pPr>
      <w:r w:rsidDel="00000000" w:rsidR="00000000" w:rsidRPr="00000000">
        <w:rPr>
          <w:b w:val="1"/>
          <w:bCs w:val="1"/>
          <w:color w:val="222222"/>
          <w:sz w:val="24"/>
          <w:szCs w:val="24"/>
          <w:rtl w:val="0"/>
        </w:rPr>
        <w:t xml:space="preserve">Our proposed project, tentatively titled "</w:t>
      </w:r>
      <w:r w:rsidDel="00000000" w:rsidR="00000000" w:rsidRPr="00000000">
        <w:rPr>
          <w:b w:val="1"/>
          <w:bCs w:val="1"/>
          <w:i w:val="1"/>
          <w:iCs w:val="1"/>
          <w:color w:val="222222"/>
          <w:sz w:val="24"/>
          <w:szCs w:val="24"/>
          <w:rtl w:val="0"/>
        </w:rPr>
        <w:t xml:space="preserve">H. oregonensis </w:t>
      </w:r>
      <w:r w:rsidDel="00000000" w:rsidR="00000000" w:rsidRPr="00000000">
        <w:rPr>
          <w:b w:val="1"/>
          <w:bCs w:val="1"/>
          <w:color w:val="222222"/>
          <w:sz w:val="24"/>
          <w:szCs w:val="24"/>
          <w:rtl w:val="0"/>
        </w:rPr>
        <w:t xml:space="preserve">Stress Response From Anthropogenic Noise Pollution", will address the following thematic area(s) of the RFP:</w:t>
      </w:r>
    </w:p>
    <w:p w:rsidR="00000000" w:rsidDel="00000000" w:rsidP="00000000" w:rsidRDefault="00000000" w:rsidRPr="00000000" w14:paraId="00000016">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 Applied Stress Physiology of Marine Invertebrates</w:t>
      </w:r>
    </w:p>
    <w:p w:rsidR="00000000" w:rsidDel="00000000" w:rsidP="00000000" w:rsidRDefault="00000000" w:rsidRPr="00000000" w14:paraId="00000017">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This project will investigate physiological thresholds of shore crabs under noise induced stress and implications for waterfront construction and concert planning.Across two weeks of constant noise exposure, responses including antenna flicking, respiration rate, righting time, and hemolymph levels will provide insight into acute and chronic stress as a result of anthropogenic noise.</w:t>
      </w:r>
    </w:p>
    <w:p w:rsidR="00000000" w:rsidDel="00000000" w:rsidP="00000000" w:rsidRDefault="00000000" w:rsidRPr="00000000" w14:paraId="00000018">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The anticipated Principal Investigators will be Andrew Margolis, Ethan Audia, Dominic Delaat, and Tyler Lloyd. Our research approach emphasizes ecologically meaningful physiological endpoints with direct application to coastal resource management and climate adaptation.</w:t>
      </w:r>
    </w:p>
    <w:p w:rsidR="00000000" w:rsidDel="00000000" w:rsidP="00000000" w:rsidRDefault="00000000" w:rsidRPr="00000000" w14:paraId="00000019">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We appreciate this opportunity to contribute to applied coastal science and would be happy to provide any additional information if needed prior to full proposal submission.</w:t>
      </w:r>
    </w:p>
    <w:p w:rsidR="00000000" w:rsidDel="00000000" w:rsidP="00000000" w:rsidRDefault="00000000" w:rsidRPr="00000000" w14:paraId="0000001A">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Sincerely,</w:t>
      </w:r>
    </w:p>
    <w:p w:rsidR="00000000" w:rsidDel="00000000" w:rsidP="00000000" w:rsidRDefault="00000000" w:rsidRPr="00000000" w14:paraId="0000001B">
      <w:pPr>
        <w:shd w:fill="ffffff" w:val="clear"/>
        <w:spacing w:after="240" w:lineRule="auto"/>
        <w:ind w:left="0" w:firstLine="0"/>
        <w:rPr>
          <w:color w:val="222222"/>
          <w:sz w:val="24"/>
          <w:szCs w:val="24"/>
        </w:rPr>
      </w:pPr>
      <w:r w:rsidDel="00000000" w:rsidR="00000000" w:rsidRPr="00000000">
        <w:rPr>
          <w:color w:val="222222"/>
          <w:sz w:val="24"/>
          <w:szCs w:val="24"/>
          <w:rtl w:val="0"/>
        </w:rPr>
        <w:t xml:space="preserve">Tyler Lloyd, Ethan Audia, Andrew Margolis, Dominic DeLaat</w:t>
      </w:r>
    </w:p>
    <w:p w:rsidR="00000000" w:rsidDel="00000000" w:rsidP="00000000" w:rsidRDefault="00000000" w:rsidRPr="00000000" w14:paraId="0000001C">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