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eter-bajurny" w:name="peter-bajurny"/>
    <w:p>
      <w:pPr>
        <w:pStyle w:val="Heading1"/>
      </w:pPr>
      <w:r>
        <w:t xml:space="preserve">Peter Bajurny</w:t>
      </w:r>
    </w:p>
    <w:bookmarkEnd w:id="peter-bajurny"/>
    <w:p>
      <w:pPr>
        <w:numPr>
          <w:numId w:val="2"/>
          <w:ilvl w:val="0"/>
        </w:numPr>
      </w:pPr>
      <w:r>
        <w:t xml:space="preserve">peter@bajurny.us</w:t>
      </w:r>
    </w:p>
    <w:p>
      <w:pPr>
        <w:numPr>
          <w:numId w:val="2"/>
          <w:ilvl w:val="0"/>
        </w:numPr>
      </w:pPr>
      <w:r>
        <w:t xml:space="preserve">612.208.6618</w:t>
      </w:r>
    </w:p>
    <w:p>
      <w:pPr>
        <w:numPr>
          <w:numId w:val="2"/>
          <w:ilvl w:val="0"/>
        </w:numPr>
      </w:pPr>
      <w:r>
        <w:t xml:space="preserve">1901 Minnehaha Ave Apt 204</w:t>
      </w:r>
      <w:br/>
      <w:r>
        <w:t xml:space="preserve"> </w:t>
      </w:r>
      <w:r>
        <w:t xml:space="preserve">Minneapolis, MN 55404</w:t>
      </w:r>
    </w:p>
    <w:bookmarkStart w:id="summary-of-qualifications" w:name="summary-of-qualifications"/>
    <w:p>
      <w:pPr>
        <w:pStyle w:val="Heading2"/>
      </w:pPr>
      <w:r>
        <w:t xml:space="preserve">Summary of Qualifications</w:t>
      </w:r>
    </w:p>
    <w:bookmarkEnd w:id="summary-of-qualifications"/>
    <w:p>
      <w:r>
        <w:t xml:space="preserve">Windows systems administrator with four years of experience in VMWare, Windows Server, and Active Directory. Experienced with host provisioning, scripting, and environment management including hybrid domains with Windows and non-Windows environments. Excellent problem solving and communication skills.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university-of-minnesota-computer-science-department-minneapolis-mn" w:name="university-of-minnesota-computer-science-department-minneapolis-mn"/>
    <w:p>
      <w:pPr>
        <w:pStyle w:val="Heading3"/>
      </w:pPr>
      <w:r>
        <w:t xml:space="preserve">University of Minnesota Computer Science Department, Minneapolis, MN</w:t>
      </w:r>
    </w:p>
    <w:bookmarkEnd w:id="university-of-minnesota-computer-science-department-minneapolis-mn"/>
    <w:bookmarkStart w:id="system-administrator-january-2010---present" w:name="system-administrator-january-2010---present"/>
    <w:p>
      <w:pPr>
        <w:pStyle w:val="Heading4"/>
      </w:pPr>
      <w:r>
        <w:t xml:space="preserve">System Administrator (January 2010 - Present)</w:t>
      </w:r>
    </w:p>
    <w:bookmarkEnd w:id="system-administrator-january-2010---present"/>
    <w:p>
      <w:pPr>
        <w:numPr>
          <w:numId w:val="3"/>
          <w:ilvl w:val="0"/>
        </w:numPr>
      </w:pPr>
      <w:r>
        <w:t xml:space="preserve">Rebuilt two Active Directory domains from scratch and integrated with System Center Configuration Manager.</w:t>
      </w:r>
    </w:p>
    <w:p>
      <w:pPr>
        <w:numPr>
          <w:numId w:val="3"/>
          <w:ilvl w:val="0"/>
        </w:numPr>
      </w:pPr>
      <w:r>
        <w:t xml:space="preserve">Integrated four departments totalling over 500 computers into UMNAD.</w:t>
      </w:r>
    </w:p>
    <w:p>
      <w:pPr>
        <w:numPr>
          <w:numId w:val="3"/>
          <w:ilvl w:val="0"/>
        </w:numPr>
      </w:pPr>
      <w:r>
        <w:t xml:space="preserve">Integrated departments with Unix infrastructure including NIS and LDAP into UMNAD</w:t>
      </w:r>
    </w:p>
    <w:p>
      <w:pPr>
        <w:numPr>
          <w:numId w:val="3"/>
          <w:ilvl w:val="0"/>
        </w:numPr>
      </w:pPr>
      <w:r>
        <w:t xml:space="preserve">Used Quest Authentication Services to authenticate Unix and Unix-like systems against UMNAD.</w:t>
      </w:r>
    </w:p>
    <w:p>
      <w:pPr>
        <w:numPr>
          <w:numId w:val="3"/>
          <w:ilvl w:val="0"/>
        </w:numPr>
      </w:pPr>
      <w:r>
        <w:t xml:space="preserve">Managed 5 VMware hosts in 2 clusters with over 100 guests.</w:t>
      </w:r>
    </w:p>
    <w:p>
      <w:pPr>
        <w:numPr>
          <w:numId w:val="3"/>
          <w:ilvl w:val="0"/>
        </w:numPr>
      </w:pPr>
      <w:r>
        <w:t xml:space="preserve">Installed, managed, and updated Windows Server 2003 – 2012R2.</w:t>
      </w:r>
    </w:p>
    <w:p>
      <w:pPr>
        <w:numPr>
          <w:numId w:val="3"/>
          <w:ilvl w:val="0"/>
        </w:numPr>
      </w:pPr>
      <w:r>
        <w:t xml:space="preserve">Installed, managed, and updated Windows XP and 7 using SCCM 2007 and SCCM 2012.</w:t>
      </w:r>
    </w:p>
    <w:p>
      <w:pPr>
        <w:numPr>
          <w:numId w:val="3"/>
          <w:ilvl w:val="0"/>
        </w:numPr>
      </w:pPr>
      <w:r>
        <w:t xml:space="preserve">Designed, updated, and maintained OSD Task Sequences.</w:t>
      </w:r>
    </w:p>
    <w:p>
      <w:pPr>
        <w:numPr>
          <w:numId w:val="3"/>
          <w:ilvl w:val="0"/>
        </w:numPr>
      </w:pPr>
      <w:r>
        <w:t xml:space="preserve">Provided critical evaluation and input for major projects during planning and evaluation phases.</w:t>
      </w:r>
    </w:p>
    <w:p>
      <w:pPr>
        <w:numPr>
          <w:numId w:val="3"/>
          <w:ilvl w:val="0"/>
        </w:numPr>
      </w:pPr>
      <w:r>
        <w:t xml:space="preserve">Created and used scripts to manage and automate tasks including account management, virtual machine provisioning, and backups.</w:t>
      </w:r>
    </w:p>
    <w:bookmarkStart w:id="student-system-administrator-september-2007---january-2010" w:name="student-system-administrator-september-2007---january-2010"/>
    <w:p>
      <w:pPr>
        <w:pStyle w:val="Heading4"/>
      </w:pPr>
      <w:r>
        <w:t xml:space="preserve">Student System Administrator (September 2007 - January 2010)</w:t>
      </w:r>
    </w:p>
    <w:bookmarkEnd w:id="student-system-administrator-september-2007---january-2010"/>
    <w:p>
      <w:pPr>
        <w:numPr>
          <w:numId w:val="4"/>
          <w:ilvl w:val="0"/>
        </w:numPr>
      </w:pPr>
      <w:r>
        <w:t xml:space="preserve">Provided tier one support for faculty, staff, and students for accounts, files, computers and software.</w:t>
      </w:r>
    </w:p>
    <w:p>
      <w:pPr>
        <w:numPr>
          <w:numId w:val="4"/>
          <w:ilvl w:val="0"/>
        </w:numPr>
      </w:pPr>
      <w:r>
        <w:t xml:space="preserve">Managed and directed other student workers after a year of expeience.</w:t>
      </w:r>
    </w:p>
    <w:p>
      <w:pPr>
        <w:numPr>
          <w:numId w:val="4"/>
          <w:ilvl w:val="0"/>
        </w:numPr>
      </w:pPr>
      <w:r>
        <w:t xml:space="preserve">Routed and escalated tickets in a ticketing system to the appropriate technical contacts.</w:t>
      </w:r>
    </w:p>
    <w:p>
      <w:pPr>
        <w:numPr>
          <w:numId w:val="4"/>
          <w:ilvl w:val="0"/>
        </w:numPr>
      </w:pPr>
      <w:r>
        <w:t xml:space="preserve">Assisted full time staff with tasks covering the full range of operations.</w:t>
      </w:r>
    </w:p>
    <w:bookmarkStart w:id="skills-and-technologies" w:name="skills-and-technologies"/>
    <w:p>
      <w:pPr>
        <w:pStyle w:val="Heading2"/>
        <w:numPr>
          <w:numId w:val="4"/>
          <w:ilvl w:val="0"/>
        </w:numPr>
      </w:pPr>
      <w:r>
        <w:t xml:space="preserve">Skills and Technologies</w:t>
      </w:r>
    </w:p>
    <w:bookmarkEnd w:id="skills-and-technologies"/>
    <w:bookmarkStart w:id="servers-platforms" w:name="servers-platforms"/>
    <w:p>
      <w:pPr>
        <w:pStyle w:val="Heading3"/>
        <w:numPr>
          <w:numId w:val="4"/>
          <w:ilvl w:val="0"/>
        </w:numPr>
      </w:pPr>
      <w:r>
        <w:t xml:space="preserve">Servers &amp; Platforms</w:t>
      </w:r>
    </w:p>
    <w:bookmarkEnd w:id="servers-platforms"/>
    <w:p>
      <w:pPr>
        <w:numPr>
          <w:numId w:val="4"/>
          <w:ilvl w:val="0"/>
        </w:numPr>
      </w:pPr>
      <w:r>
        <w:t xml:space="preserve">Windows Server (2003, 2008, 2008 R2, 2012, 2012 R2)</w:t>
      </w:r>
    </w:p>
    <w:p>
      <w:pPr>
        <w:numPr>
          <w:numId w:val="4"/>
          <w:ilvl w:val="0"/>
        </w:numPr>
      </w:pPr>
      <w:r>
        <w:t xml:space="preserve">Various Unix-like platforms (Ubuntu 6.06 - 14.04; Solaris 8, 10, and 11)</w:t>
      </w:r>
    </w:p>
    <w:p>
      <w:pPr>
        <w:numPr>
          <w:numId w:val="4"/>
          <w:ilvl w:val="0"/>
        </w:numPr>
      </w:pPr>
      <w:r>
        <w:t xml:space="preserve">VMware vCenter &amp; ESXi</w:t>
      </w:r>
    </w:p>
    <w:bookmarkStart w:id="programming-languages" w:name="programming-languages"/>
    <w:p>
      <w:pPr>
        <w:pStyle w:val="Heading3"/>
        <w:numPr>
          <w:numId w:val="4"/>
          <w:ilvl w:val="0"/>
        </w:numPr>
      </w:pPr>
      <w:r>
        <w:t xml:space="preserve">Programming Languages</w:t>
      </w:r>
    </w:p>
    <w:bookmarkEnd w:id="programming-languages"/>
    <w:p>
      <w:pPr>
        <w:numPr>
          <w:numId w:val="4"/>
          <w:ilvl w:val="0"/>
        </w:numPr>
      </w:pPr>
      <w:r>
        <w:t xml:space="preserve">PowerShell</w:t>
      </w:r>
    </w:p>
    <w:p>
      <w:pPr>
        <w:numPr>
          <w:numId w:val="4"/>
          <w:ilvl w:val="0"/>
        </w:numPr>
      </w:pPr>
      <w:r>
        <w:t xml:space="preserve">Python</w:t>
      </w:r>
    </w:p>
    <w:p>
      <w:pPr>
        <w:numPr>
          <w:numId w:val="4"/>
          <w:ilvl w:val="0"/>
        </w:numPr>
      </w:pPr>
      <w:r>
        <w:t xml:space="preserve">Bash</w:t>
      </w:r>
    </w:p>
    <w:bookmarkStart w:id="tools" w:name="tools"/>
    <w:p>
      <w:pPr>
        <w:pStyle w:val="Heading3"/>
        <w:numPr>
          <w:numId w:val="4"/>
          <w:ilvl w:val="0"/>
        </w:numPr>
      </w:pPr>
      <w:r>
        <w:t xml:space="preserve">Tools</w:t>
      </w:r>
    </w:p>
    <w:bookmarkEnd w:id="tools"/>
    <w:p>
      <w:pPr>
        <w:numPr>
          <w:numId w:val="4"/>
          <w:ilvl w:val="0"/>
        </w:numPr>
      </w:pPr>
      <w:r>
        <w:t xml:space="preserve">System Center Configuration Manager 2007, 2007 R2, 2012, and 2012 R2</w:t>
      </w:r>
    </w:p>
    <w:p>
      <w:pPr>
        <w:numPr>
          <w:numId w:val="4"/>
          <w:ilvl w:val="0"/>
        </w:numPr>
      </w:pPr>
      <w:r>
        <w:t xml:space="preserve">Active Directory Domains &amp; Group Policy</w:t>
      </w:r>
    </w:p>
    <w:p>
      <w:pPr>
        <w:numPr>
          <w:numId w:val="4"/>
          <w:ilvl w:val="0"/>
        </w:numPr>
      </w:pPr>
      <w:r>
        <w:t xml:space="preserve">Amanda</w:t>
      </w:r>
    </w:p>
    <w:p>
      <w:pPr>
        <w:numPr>
          <w:numId w:val="4"/>
          <w:ilvl w:val="0"/>
        </w:numPr>
      </w:pPr>
      <w:r>
        <w:t xml:space="preserve">Puppet</w:t>
      </w:r>
    </w:p>
    <w:p>
      <w:pPr>
        <w:numPr>
          <w:numId w:val="4"/>
          <w:ilvl w:val="0"/>
        </w:numPr>
      </w:pPr>
      <w:r>
        <w:t xml:space="preserve">Foreman</w:t>
      </w:r>
    </w:p>
    <w:p>
      <w:pPr>
        <w:numPr>
          <w:numId w:val="4"/>
          <w:ilvl w:val="0"/>
        </w:numPr>
      </w:pPr>
      <w:r>
        <w:t xml:space="preserve">RT 4.2</w:t>
      </w:r>
    </w:p>
    <w:p>
      <w:pPr>
        <w:numPr>
          <w:numId w:val="4"/>
          <w:ilvl w:val="0"/>
        </w:numPr>
      </w:pPr>
      <w:r>
        <w:t xml:space="preserve">Zabbix 2.2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bookmarkStart w:id="bachelors-of-science-in-computer-science" w:name="bachelors-of-science-in-computer-science"/>
    <w:p>
      <w:pPr>
        <w:pStyle w:val="Heading3"/>
      </w:pPr>
      <w:r>
        <w:t xml:space="preserve">Bachelor’s of Science in Computer Science</w:t>
      </w:r>
    </w:p>
    <w:bookmarkEnd w:id="bachelors-of-science-in-computer-science"/>
    <w:bookmarkStart w:id="university-of-minnesota-minneapolis-mn-august-2011" w:name="university-of-minnesota-minneapolis-mn-august-2011"/>
    <w:p>
      <w:pPr>
        <w:pStyle w:val="Heading4"/>
      </w:pPr>
      <w:r>
        <w:t xml:space="preserve">University of Minnesota, Minneapolis, MN, August 2011</w:t>
      </w:r>
    </w:p>
    <w:bookmarkEnd w:id="university-of-minnesota-minneapolis-mn-august-201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