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8173" w:tblpYSpec="top"/>
        <w:tblW w:w="0" w:type="auto"/>
        <w:tblLook w:val="04A0" w:firstRow="1" w:lastRow="0" w:firstColumn="1" w:lastColumn="0" w:noHBand="0" w:noVBand="1"/>
      </w:tblPr>
      <w:tblGrid>
        <w:gridCol w:w="236"/>
        <w:gridCol w:w="3948"/>
      </w:tblGrid>
      <w:tr w:rsidR="00ED71D7" w:rsidTr="00ED71D7">
        <w:trPr>
          <w:trHeight w:val="1559"/>
        </w:trPr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0656E6" w:rsidRDefault="000656E6" w:rsidP="000656E6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Year"/>
            <w:id w:val="15676118"/>
            <w:placeholder>
              <w:docPart w:val="D8858C019E624593A78264C517DD566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9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0656E6" w:rsidRDefault="000656E6" w:rsidP="000656E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2016</w:t>
                </w:r>
              </w:p>
            </w:tc>
          </w:sdtContent>
        </w:sdt>
      </w:tr>
      <w:tr w:rsidR="000656E6" w:rsidTr="00ED71D7">
        <w:trPr>
          <w:trHeight w:val="3312"/>
        </w:trPr>
        <w:tc>
          <w:tcPr>
            <w:tcW w:w="236" w:type="dxa"/>
            <w:tcBorders>
              <w:right w:val="single" w:sz="4" w:space="0" w:color="000000" w:themeColor="text1"/>
            </w:tcBorders>
          </w:tcPr>
          <w:p w:rsidR="000656E6" w:rsidRPr="000656E6" w:rsidRDefault="000656E6" w:rsidP="000656E6">
            <w:pPr>
              <w:rPr>
                <w:sz w:val="36"/>
                <w:szCs w:val="36"/>
              </w:rPr>
            </w:pPr>
          </w:p>
        </w:tc>
        <w:tc>
          <w:tcPr>
            <w:tcW w:w="3948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76923C" w:themeColor="accent3" w:themeShade="BF"/>
                <w:sz w:val="28"/>
                <w:szCs w:val="28"/>
              </w:rPr>
              <w:alias w:val="Company"/>
              <w:id w:val="15676123"/>
              <w:placeholder>
                <w:docPart w:val="F0C696520F084D2FA110A3746FC67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36"/>
                    <w:szCs w:val="36"/>
                  </w:rPr>
                </w:pPr>
                <w:proofErr w:type="gramStart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جامعة</w:t>
                </w:r>
                <w:proofErr w:type="gramEnd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 xml:space="preserve"> دمشق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sdt>
            <w:sdtPr>
              <w:rPr>
                <w:color w:val="76923C" w:themeColor="accent3" w:themeShade="BF"/>
                <w:sz w:val="28"/>
                <w:szCs w:val="28"/>
              </w:rPr>
              <w:alias w:val="Author"/>
              <w:id w:val="15676130"/>
              <w:placeholder>
                <w:docPart w:val="65727C8A7CD14DD2A1D362CED53EA7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28"/>
                    <w:szCs w:val="28"/>
                  </w:rPr>
                </w:pPr>
                <w:proofErr w:type="gramStart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كلية</w:t>
                </w:r>
                <w:proofErr w:type="gramEnd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 xml:space="preserve"> الهندسة المعلوماتية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28"/>
                <w:szCs w:val="28"/>
              </w:rPr>
            </w:pPr>
            <w:r w:rsidRPr="000656E6">
              <w:rPr>
                <w:rFonts w:hint="cs"/>
                <w:color w:val="76923C" w:themeColor="accent3" w:themeShade="BF"/>
                <w:sz w:val="28"/>
                <w:szCs w:val="28"/>
                <w:rtl/>
              </w:rPr>
              <w:t>قسم هندسة البرمجيات ونظم المعلومات</w:t>
            </w:r>
          </w:p>
        </w:tc>
      </w:tr>
    </w:tbl>
    <w:sdt>
      <w:sdtPr>
        <w:id w:val="381452003"/>
        <w:docPartObj>
          <w:docPartGallery w:val="Cover Pages"/>
          <w:docPartUnique/>
        </w:docPartObj>
      </w:sdtPr>
      <w:sdtEndPr>
        <w:rPr>
          <w:rFonts w:asciiTheme="minorBidi" w:hAnsiTheme="minorBidi"/>
          <w:lang w:bidi="ar-SY"/>
        </w:rPr>
      </w:sdtEndPr>
      <w:sdtContent>
        <w:p w:rsidR="000656E6" w:rsidRDefault="000656E6"/>
        <w:p w:rsidR="000656E6" w:rsidRDefault="000656E6"/>
        <w:p w:rsidR="000656E6" w:rsidRDefault="000656E6"/>
        <w:tbl>
          <w:tblPr>
            <w:tblpPr w:leftFromText="187" w:rightFromText="187" w:vertAnchor="page" w:horzAnchor="margin" w:tblpY="7516"/>
            <w:tblW w:w="5185" w:type="pct"/>
            <w:tblLook w:val="04A0" w:firstRow="1" w:lastRow="0" w:firstColumn="1" w:lastColumn="0" w:noHBand="0" w:noVBand="1"/>
          </w:tblPr>
          <w:tblGrid>
            <w:gridCol w:w="9930"/>
          </w:tblGrid>
          <w:tr w:rsidR="000656E6" w:rsidTr="000656E6">
            <w:trPr>
              <w:trHeight w:val="1192"/>
            </w:trPr>
            <w:tc>
              <w:tcPr>
                <w:tcW w:w="0" w:type="auto"/>
              </w:tcPr>
              <w:p w:rsidR="000656E6" w:rsidRDefault="000656E6" w:rsidP="000656E6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cs"/>
                        <w:b/>
                        <w:bCs/>
                        <w:caps/>
                        <w:sz w:val="72"/>
                        <w:szCs w:val="72"/>
                        <w:rtl/>
                      </w:rPr>
                      <w:t>وظيفة قواعد المعطيات المتقدمة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656E6" w:rsidTr="000656E6">
            <w:trPr>
              <w:trHeight w:val="330"/>
            </w:trPr>
            <w:sdt>
              <w:sdtPr>
                <w:rPr>
                  <w:color w:val="595959" w:themeColor="text1" w:themeTint="A6"/>
                  <w:sz w:val="40"/>
                  <w:szCs w:val="40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656E6" w:rsidRPr="000656E6" w:rsidRDefault="000656E6" w:rsidP="000656E6">
                    <w:pPr>
                      <w:pStyle w:val="NoSpacing"/>
                      <w:jc w:val="center"/>
                      <w:rPr>
                        <w:color w:val="808080" w:themeColor="background1" w:themeShade="80"/>
                        <w:sz w:val="40"/>
                        <w:szCs w:val="40"/>
                      </w:rPr>
                    </w:pPr>
                    <w:proofErr w:type="gramStart"/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>إعداد</w:t>
                    </w:r>
                    <w:proofErr w:type="gramEnd"/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الطلاب: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                                                              آلاء الحموي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محمد باسل الشمالي                                      محمد غانم      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هانئة المالكي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</w:t>
                    </w:r>
                  </w:p>
                </w:tc>
              </w:sdtContent>
            </w:sdt>
          </w:tr>
        </w:tbl>
        <w:p w:rsidR="000656E6" w:rsidRPr="00ED71D7" w:rsidRDefault="000656E6" w:rsidP="00ED71D7">
          <w:pPr>
            <w:rPr>
              <w:rFonts w:asciiTheme="minorBidi" w:hAnsiTheme="minorBidi"/>
              <w:lang w:bidi="ar-SY"/>
            </w:rPr>
          </w:pPr>
          <w:r>
            <w:rPr>
              <w:rFonts w:asciiTheme="minorBidi" w:hAnsiTheme="minorBidi"/>
              <w:lang w:bidi="ar-SY"/>
            </w:rPr>
            <w:t xml:space="preserve"> </w:t>
          </w:r>
          <w:r>
            <w:rPr>
              <w:rFonts w:asciiTheme="minorBidi" w:hAnsiTheme="minorBidi"/>
              <w:lang w:bidi="ar-SY"/>
            </w:rPr>
            <w:br w:type="page"/>
          </w:r>
        </w:p>
      </w:sdtContent>
    </w:sdt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proofErr w:type="gramStart"/>
      <w:r w:rsidRPr="00FA22FC">
        <w:rPr>
          <w:rFonts w:asciiTheme="minorBidi" w:hAnsiTheme="minorBidi"/>
          <w:lang w:bidi="ar-SY"/>
        </w:rPr>
        <w:t>create</w:t>
      </w:r>
      <w:proofErr w:type="gramEnd"/>
      <w:r w:rsidRPr="00FA22FC">
        <w:rPr>
          <w:rFonts w:asciiTheme="minorBidi" w:hAnsiTheme="minorBidi"/>
          <w:lang w:bidi="ar-SY"/>
        </w:rPr>
        <w:t xml:space="preserve"> 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='D:\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 xml:space="preserve">' from </w:t>
      </w:r>
      <w:proofErr w:type="spellStart"/>
      <w:r w:rsidR="00682CE2" w:rsidRPr="00FA22FC">
        <w:rPr>
          <w:rFonts w:asciiTheme="minorBidi" w:hAnsiTheme="minorBidi"/>
          <w:lang w:bidi="ar-SY"/>
        </w:rPr>
        <w:t>spfile</w:t>
      </w:r>
      <w:proofErr w:type="spellEnd"/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</w:t>
      </w:r>
      <w:proofErr w:type="spellStart"/>
      <w:r w:rsidRPr="003E6D2D">
        <w:rPr>
          <w:rFonts w:asciiTheme="minorBidi" w:hAnsiTheme="minorBidi"/>
          <w:sz w:val="28"/>
          <w:szCs w:val="28"/>
          <w:rtl/>
          <w:lang w:bidi="ar-SY"/>
        </w:rPr>
        <w:t>الـ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 xml:space="preserve">STARTUP </w:t>
      </w:r>
      <w:proofErr w:type="spellStart"/>
      <w:proofErr w:type="gram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 xml:space="preserve">  'D</w:t>
      </w:r>
      <w:proofErr w:type="gramEnd"/>
      <w:r w:rsidRPr="00FA22FC">
        <w:rPr>
          <w:rFonts w:asciiTheme="minorBidi" w:hAnsiTheme="minorBidi"/>
          <w:lang w:bidi="ar-SY"/>
        </w:rPr>
        <w:t>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>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SY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6AE5E8A6" wp14:editId="111B0FB5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A47DA8" w:rsidRDefault="00695D28" w:rsidP="00AE7473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الثاني:</w:t>
      </w:r>
    </w:p>
    <w:p w:rsidR="00AE7473" w:rsidRPr="00AE7473" w:rsidRDefault="00AE7473" w:rsidP="00AE7473">
      <w:pPr>
        <w:bidi/>
        <w:rPr>
          <w:lang w:bidi="ar-SY"/>
        </w:rPr>
      </w:pP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56365FB4" wp14:editId="7F026B22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Default="00A47DA8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الثالث: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proofErr w:type="gramStart"/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بعد ذلك نقوم بزيادة </w:t>
      </w:r>
      <w:proofErr w:type="gramStart"/>
      <w:r w:rsidRPr="003E6D2D">
        <w:rPr>
          <w:rFonts w:asciiTheme="minorBidi" w:hAnsiTheme="minorBidi"/>
          <w:sz w:val="28"/>
          <w:szCs w:val="28"/>
          <w:rtl/>
          <w:lang w:bidi="ar-SY"/>
        </w:rPr>
        <w:t>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بزيادة حجم الملفات التي تكونه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1AD4E307" wp14:editId="741637C4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AE7473" w:rsidRDefault="00BB73BF" w:rsidP="00EB63B7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الرابع:</w:t>
      </w:r>
    </w:p>
    <w:p w:rsidR="00EB63B7" w:rsidRPr="00EB63B7" w:rsidRDefault="00EB63B7" w:rsidP="00EB63B7">
      <w:pPr>
        <w:bidi/>
        <w:rPr>
          <w:lang w:bidi="ar-SY"/>
        </w:rPr>
      </w:pPr>
    </w:p>
    <w:p w:rsidR="003E6D2D" w:rsidRDefault="00BE07DF" w:rsidP="00AE7473">
      <w:pPr>
        <w:bidi/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 xml:space="preserve">200 </w:t>
      </w:r>
      <w:proofErr w:type="gramStart"/>
      <w:r w:rsidRPr="00FA22FC">
        <w:rPr>
          <w:rFonts w:asciiTheme="minorBidi" w:hAnsiTheme="minorBidi"/>
          <w:sz w:val="28"/>
          <w:szCs w:val="28"/>
          <w:lang w:bidi="ar-SY"/>
        </w:rPr>
        <w:t>KB</w:t>
      </w:r>
      <w:r w:rsidR="00EB63B7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</w:t>
      </w:r>
      <w:proofErr w:type="gramEnd"/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الاتصال </w:t>
      </w:r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FA22FC" w:rsidRDefault="00FA22FC" w:rsidP="00FA22FC">
      <w:pPr>
        <w:jc w:val="center"/>
        <w:rPr>
          <w:rFonts w:asciiTheme="minorBidi" w:hAnsiTheme="minorBidi"/>
          <w:rtl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3664B33" wp14:editId="565F93B5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lastRenderedPageBreak/>
        <w:t>الطلب</w:t>
      </w:r>
      <w:proofErr w:type="gramEnd"/>
      <w:r>
        <w:rPr>
          <w:rFonts w:hint="cs"/>
          <w:rtl/>
          <w:lang w:bidi="ar-SY"/>
        </w:rPr>
        <w:t xml:space="preserve"> الخامس: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2BB258BA" wp14:editId="7402A678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Default="0032488E" w:rsidP="00890690">
      <w:pPr>
        <w:pStyle w:val="Heading1"/>
        <w:bidi/>
        <w:rPr>
          <w:rFonts w:asciiTheme="minorBidi" w:hAnsiTheme="minorBidi" w:cstheme="minorBidi"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proofErr w:type="gramStart"/>
      <w:r w:rsidR="00890690" w:rsidRPr="003E6D2D">
        <w:rPr>
          <w:rFonts w:asciiTheme="minorBidi" w:hAnsiTheme="minorBidi" w:cstheme="minorBidi"/>
          <w:rtl/>
          <w:lang w:bidi="ar-SY"/>
        </w:rPr>
        <w:t>قواعد</w:t>
      </w:r>
      <w:proofErr w:type="gramEnd"/>
      <w:r w:rsidR="00890690" w:rsidRPr="003E6D2D">
        <w:rPr>
          <w:rFonts w:asciiTheme="minorBidi" w:hAnsiTheme="minorBidi" w:cstheme="minorBidi"/>
          <w:rtl/>
          <w:lang w:bidi="ar-SY"/>
        </w:rPr>
        <w:t xml:space="preserve">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p w:rsidR="007A2B10" w:rsidRDefault="007A2B10" w:rsidP="007A2B10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الأول:</w:t>
      </w:r>
    </w:p>
    <w:p w:rsidR="00861E4A" w:rsidRDefault="00861E4A" w:rsidP="00861E4A">
      <w:pPr>
        <w:jc w:val="center"/>
        <w:rPr>
          <w:lang w:bidi="ar-SY"/>
        </w:rPr>
      </w:pPr>
      <w:r>
        <w:rPr>
          <w:noProof/>
          <w:rtl/>
        </w:rPr>
        <w:drawing>
          <wp:inline distT="0" distB="0" distL="0" distR="0" wp14:anchorId="24B92DB3" wp14:editId="6F1AF947">
            <wp:extent cx="5676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78D9FD0B" wp14:editId="5DCD90B2">
            <wp:extent cx="5657849" cy="2647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861E4A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861E4A" w:rsidRPr="00096502" w:rsidRDefault="00861E4A" w:rsidP="00096502">
      <w:pPr>
        <w:bidi/>
        <w:rPr>
          <w:sz w:val="28"/>
          <w:szCs w:val="28"/>
          <w:rtl/>
          <w:lang w:bidi="ar-SY"/>
        </w:rPr>
      </w:pPr>
      <w:proofErr w:type="gramStart"/>
      <w:r w:rsidRPr="00096502">
        <w:rPr>
          <w:rFonts w:hint="cs"/>
          <w:sz w:val="28"/>
          <w:szCs w:val="28"/>
          <w:rtl/>
          <w:lang w:bidi="ar-SY"/>
        </w:rPr>
        <w:lastRenderedPageBreak/>
        <w:t>الآن</w:t>
      </w:r>
      <w:proofErr w:type="gramEnd"/>
      <w:r w:rsidRPr="00096502">
        <w:rPr>
          <w:rFonts w:hint="cs"/>
          <w:sz w:val="28"/>
          <w:szCs w:val="28"/>
          <w:rtl/>
          <w:lang w:bidi="ar-SY"/>
        </w:rPr>
        <w:t xml:space="preserve"> نلاحظ عند </w:t>
      </w:r>
      <w:r w:rsidR="00096502" w:rsidRPr="00096502">
        <w:rPr>
          <w:rFonts w:hint="cs"/>
          <w:sz w:val="28"/>
          <w:szCs w:val="28"/>
          <w:rtl/>
          <w:lang w:bidi="ar-SY"/>
        </w:rPr>
        <w:t>إدراج</w:t>
      </w:r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خارج مدة الكفالة، ييتم تخزين في قاعدة البيانات</w:t>
      </w:r>
      <w:r w:rsidR="008E512E">
        <w:rPr>
          <w:rFonts w:hint="cs"/>
          <w:sz w:val="28"/>
          <w:szCs w:val="28"/>
          <w:rtl/>
          <w:lang w:bidi="ar-SY"/>
        </w:rPr>
        <w:t xml:space="preserve"> القيمة المدخلة:</w:t>
      </w:r>
    </w:p>
    <w:p w:rsidR="007A2B10" w:rsidRDefault="00096502" w:rsidP="007A2B10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234E6B0" wp14:editId="3282C89A">
            <wp:extent cx="6372225" cy="1504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bidi/>
        <w:rPr>
          <w:noProof/>
        </w:rPr>
      </w:pPr>
    </w:p>
    <w:p w:rsidR="00096502" w:rsidRDefault="00096502" w:rsidP="00096502">
      <w:pPr>
        <w:bidi/>
        <w:rPr>
          <w:noProof/>
          <w:sz w:val="28"/>
          <w:szCs w:val="28"/>
          <w:rtl/>
        </w:rPr>
      </w:pPr>
      <w:r w:rsidRPr="00096502">
        <w:rPr>
          <w:rFonts w:hint="cs"/>
          <w:noProof/>
          <w:sz w:val="28"/>
          <w:szCs w:val="28"/>
          <w:rtl/>
        </w:rPr>
        <w:t xml:space="preserve">أما عند إدراج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ضمن مدة الكفالة، يتم تخزين قيمة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RetailPrice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في حقل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  <w:lang w:bidi="ar-SY"/>
        </w:rPr>
        <w:t>Price</w:t>
      </w:r>
      <w:r w:rsidRPr="00096502">
        <w:rPr>
          <w:rFonts w:hint="cs"/>
          <w:sz w:val="28"/>
          <w:szCs w:val="28"/>
          <w:rtl/>
          <w:lang w:bidi="ar-SY"/>
        </w:rPr>
        <w:t xml:space="preserve"> في قا</w:t>
      </w:r>
      <w:r w:rsidR="008E512E">
        <w:rPr>
          <w:rFonts w:hint="cs"/>
          <w:sz w:val="28"/>
          <w:szCs w:val="28"/>
          <w:rtl/>
          <w:lang w:bidi="ar-SY"/>
        </w:rPr>
        <w:t>عدة البيانات بدل من القيمة المدخلة:</w:t>
      </w:r>
    </w:p>
    <w:p w:rsidR="00096502" w:rsidRDefault="008E512E" w:rsidP="00096502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8D8A" wp14:editId="3980DFEB">
                <wp:simplePos x="0" y="0"/>
                <wp:positionH relativeFrom="column">
                  <wp:posOffset>3467099</wp:posOffset>
                </wp:positionH>
                <wp:positionV relativeFrom="paragraph">
                  <wp:posOffset>335915</wp:posOffset>
                </wp:positionV>
                <wp:extent cx="3333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73pt;margin-top:26.45pt;width:26.2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dhdw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" filled="f" strokecolor="#243f60 [1604]" strokeweight="2pt"/>
            </w:pict>
          </mc:Fallback>
        </mc:AlternateContent>
      </w:r>
      <w:r w:rsidR="00096502">
        <w:rPr>
          <w:rFonts w:hint="cs"/>
          <w:noProof/>
          <w:sz w:val="28"/>
          <w:szCs w:val="28"/>
          <w:rtl/>
        </w:rPr>
        <w:drawing>
          <wp:inline distT="0" distB="0" distL="0" distR="0" wp14:anchorId="201B0CB8" wp14:editId="48C3BA39">
            <wp:extent cx="6372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pStyle w:val="Heading2"/>
        <w:bidi/>
        <w:rPr>
          <w:noProof/>
          <w:rtl/>
          <w:lang w:bidi="ar-SY"/>
        </w:rPr>
      </w:pPr>
      <w:r>
        <w:rPr>
          <w:rFonts w:hint="cs"/>
          <w:noProof/>
          <w:rtl/>
          <w:lang w:bidi="ar-SY"/>
        </w:rPr>
        <w:t>الطلب الثاني:</w:t>
      </w:r>
    </w:p>
    <w:p w:rsidR="008E512E" w:rsidRDefault="000D3CAA" w:rsidP="008E512E">
      <w:pPr>
        <w:bidi/>
        <w:rPr>
          <w:rtl/>
          <w:lang w:bidi="ar-SY"/>
        </w:rPr>
      </w:pPr>
      <w:r>
        <w:rPr>
          <w:rFonts w:hint="cs"/>
          <w:noProof/>
          <w:rtl/>
        </w:rPr>
        <w:drawing>
          <wp:inline distT="0" distB="0" distL="0" distR="0" wp14:anchorId="17CBEC35" wp14:editId="05317C62">
            <wp:extent cx="59436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687B3C" w:rsidRDefault="00FB6243" w:rsidP="00687B3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في حال كان لدينا </w:t>
      </w:r>
      <w:proofErr w:type="spellStart"/>
      <w:r>
        <w:rPr>
          <w:rFonts w:hint="cs"/>
          <w:sz w:val="28"/>
          <w:szCs w:val="28"/>
          <w:rtl/>
          <w:lang w:bidi="ar-SY"/>
        </w:rPr>
        <w:t>ريكورد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لا يملك قيمة:</w:t>
      </w:r>
    </w:p>
    <w:p w:rsidR="00FB6243" w:rsidRPr="00FB6243" w:rsidRDefault="00FB6243" w:rsidP="00FB6243">
      <w:pPr>
        <w:bidi/>
        <w:jc w:val="center"/>
        <w:rPr>
          <w:noProof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7D67E2" wp14:editId="2407305B">
            <wp:extent cx="3534268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3" w:rsidRDefault="00FB6243" w:rsidP="00FB6243">
      <w:pPr>
        <w:bidi/>
        <w:jc w:val="center"/>
        <w:rPr>
          <w:noProof/>
          <w:sz w:val="28"/>
          <w:szCs w:val="28"/>
          <w:rtl/>
        </w:rPr>
      </w:pPr>
    </w:p>
    <w:p w:rsidR="00FB6243" w:rsidRDefault="00FB6243" w:rsidP="00FB6243">
      <w:pPr>
        <w:bidi/>
        <w:rPr>
          <w:noProof/>
        </w:rPr>
      </w:pPr>
      <w:r w:rsidRPr="00FB6243">
        <w:rPr>
          <w:rFonts w:hint="cs"/>
          <w:noProof/>
          <w:sz w:val="28"/>
          <w:szCs w:val="28"/>
          <w:rtl/>
        </w:rPr>
        <w:t>عند محاولة تعديل هذه القيمة تنجح العملية:</w:t>
      </w:r>
    </w:p>
    <w:p w:rsidR="00687B3C" w:rsidRDefault="00FB6243" w:rsidP="00FB6243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42D6D213" wp14:editId="4645F386">
            <wp:extent cx="5620534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FB6243" w:rsidP="00687B3C">
      <w:p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بعد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ذلك نحاول تعديل نفس القيمة بعد امتلاكها قيمة سابقة فـ </w:t>
      </w:r>
      <w:r w:rsidR="00687B3C" w:rsidRPr="00687B3C">
        <w:rPr>
          <w:rFonts w:hint="cs"/>
          <w:b/>
          <w:bCs/>
          <w:sz w:val="28"/>
          <w:szCs w:val="28"/>
          <w:rtl/>
          <w:lang w:bidi="ar-SY"/>
        </w:rPr>
        <w:t>لا</w:t>
      </w:r>
      <w:r w:rsidR="00687B3C" w:rsidRPr="00687B3C">
        <w:rPr>
          <w:rFonts w:hint="cs"/>
          <w:sz w:val="28"/>
          <w:szCs w:val="28"/>
          <w:rtl/>
          <w:lang w:bidi="ar-SY"/>
        </w:rPr>
        <w:t xml:space="preserve"> تتم عملية التعديل بنجاح ويظهر خطأ يمنع إتمام العملية:</w:t>
      </w:r>
    </w:p>
    <w:p w:rsidR="00FB6243" w:rsidRPr="00687B3C" w:rsidRDefault="00EB63B7" w:rsidP="00FB624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1552616</wp:posOffset>
                </wp:positionV>
                <wp:extent cx="3930732" cy="17813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86.05pt;margin-top:122.25pt;width:309.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" filled="f" strokecolor="#4f81bd [3204]" strokeweight="2pt"/>
            </w:pict>
          </mc:Fallback>
        </mc:AlternateContent>
      </w:r>
      <w:r w:rsidR="00FB6243">
        <w:rPr>
          <w:rFonts w:hint="cs"/>
          <w:noProof/>
          <w:sz w:val="28"/>
          <w:szCs w:val="28"/>
          <w:rtl/>
        </w:rPr>
        <w:drawing>
          <wp:inline distT="0" distB="0" distL="0" distR="0" wp14:anchorId="049C469B" wp14:editId="7A4D6380">
            <wp:extent cx="59436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687B3C" w:rsidP="00E109B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:rsidR="00687B3C" w:rsidRDefault="00687B3C" w:rsidP="00687B3C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lastRenderedPageBreak/>
        <w:t>الطلب الثالث:</w:t>
      </w:r>
    </w:p>
    <w:p w:rsidR="00E80123" w:rsidRDefault="00E80123" w:rsidP="00C805C0">
      <w:pPr>
        <w:bidi/>
        <w:jc w:val="both"/>
        <w:rPr>
          <w:sz w:val="28"/>
          <w:szCs w:val="28"/>
          <w:lang w:bidi="ar-SY"/>
        </w:rPr>
      </w:pPr>
    </w:p>
    <w:p w:rsidR="00915234" w:rsidRDefault="00C805C0" w:rsidP="00E80123">
      <w:pPr>
        <w:bidi/>
        <w:jc w:val="both"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نقوم ببناء </w:t>
      </w:r>
      <w:r w:rsidRPr="00C805C0">
        <w:rPr>
          <w:sz w:val="28"/>
          <w:szCs w:val="28"/>
          <w:lang w:bidi="ar-SY"/>
        </w:rPr>
        <w:t>view</w:t>
      </w:r>
      <w:r w:rsidRPr="00C805C0">
        <w:rPr>
          <w:rFonts w:hint="cs"/>
          <w:sz w:val="28"/>
          <w:szCs w:val="28"/>
          <w:rtl/>
          <w:lang w:bidi="ar-SY"/>
        </w:rPr>
        <w:t xml:space="preserve"> على ثلاثة جداول: </w:t>
      </w:r>
      <w:proofErr w:type="gramStart"/>
      <w:r w:rsidRPr="00C805C0">
        <w:rPr>
          <w:sz w:val="28"/>
          <w:szCs w:val="28"/>
          <w:lang w:bidi="ar-SY"/>
        </w:rPr>
        <w:t>Car</w:t>
      </w:r>
      <w:r w:rsidRPr="00C805C0">
        <w:rPr>
          <w:rFonts w:hint="cs"/>
          <w:sz w:val="28"/>
          <w:szCs w:val="28"/>
          <w:rtl/>
          <w:lang w:bidi="ar-SY"/>
        </w:rPr>
        <w:t xml:space="preserve">  للتمكن</w:t>
      </w:r>
      <w:proofErr w:type="gramEnd"/>
      <w:r w:rsidRPr="00C805C0">
        <w:rPr>
          <w:rFonts w:hint="cs"/>
          <w:sz w:val="28"/>
          <w:szCs w:val="28"/>
          <w:rtl/>
          <w:lang w:bidi="ar-SY"/>
        </w:rPr>
        <w:t xml:space="preserve"> من الوصول إلى رقم السيارة، </w:t>
      </w:r>
      <w:proofErr w:type="spellStart"/>
      <w:r w:rsidRPr="00C805C0">
        <w:rPr>
          <w:sz w:val="28"/>
          <w:szCs w:val="28"/>
          <w:lang w:bidi="ar-SY"/>
        </w:rPr>
        <w:t>ServiceTicket</w:t>
      </w:r>
      <w:proofErr w:type="spellEnd"/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رقم تذكرة الصيانة والتاريخ، </w:t>
      </w:r>
      <w:proofErr w:type="spellStart"/>
      <w:r w:rsidRPr="00C805C0">
        <w:rPr>
          <w:sz w:val="28"/>
          <w:szCs w:val="28"/>
          <w:lang w:bidi="ar-SY"/>
        </w:rPr>
        <w:t>ServiceMachine</w:t>
      </w:r>
      <w:proofErr w:type="spellEnd"/>
      <w:r w:rsidRPr="00C805C0">
        <w:rPr>
          <w:rFonts w:hint="cs"/>
          <w:sz w:val="28"/>
          <w:szCs w:val="28"/>
          <w:rtl/>
          <w:lang w:bidi="ar-SY"/>
        </w:rPr>
        <w:t xml:space="preserve"> كسر يشكل جسر وصول للخدمة عن طريق أخد </w:t>
      </w:r>
      <w:r w:rsidRPr="00C805C0">
        <w:rPr>
          <w:sz w:val="28"/>
          <w:szCs w:val="28"/>
          <w:lang w:bidi="ar-SY"/>
        </w:rPr>
        <w:t>ID</w:t>
      </w:r>
      <w:r w:rsidRPr="00C805C0">
        <w:rPr>
          <w:rFonts w:hint="cs"/>
          <w:sz w:val="28"/>
          <w:szCs w:val="28"/>
          <w:rtl/>
          <w:lang w:bidi="ar-SY"/>
        </w:rPr>
        <w:t xml:space="preserve"> الخدمة منه، </w:t>
      </w:r>
      <w:r w:rsidRPr="00C805C0">
        <w:rPr>
          <w:sz w:val="28"/>
          <w:szCs w:val="28"/>
          <w:lang w:bidi="ar-SY"/>
        </w:rPr>
        <w:t>Service</w:t>
      </w:r>
      <w:r w:rsidRPr="00C805C0">
        <w:rPr>
          <w:rFonts w:hint="cs"/>
          <w:sz w:val="28"/>
          <w:szCs w:val="28"/>
          <w:rtl/>
          <w:lang w:bidi="ar-SY"/>
        </w:rPr>
        <w:t xml:space="preserve"> للتمكن من الوصول إلى اسم الخدمة.</w:t>
      </w:r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bidi/>
        <w:rPr>
          <w:sz w:val="28"/>
          <w:szCs w:val="28"/>
          <w:lang w:bidi="ar-SY"/>
        </w:rPr>
      </w:pPr>
    </w:p>
    <w:p w:rsidR="00E80123" w:rsidRDefault="00E80123" w:rsidP="00E80123">
      <w:pPr>
        <w:bidi/>
        <w:rPr>
          <w:sz w:val="28"/>
          <w:szCs w:val="28"/>
          <w:rtl/>
          <w:lang w:bidi="ar-SY"/>
        </w:rPr>
      </w:pPr>
      <w:r w:rsidRPr="00C805C0">
        <w:rPr>
          <w:rFonts w:hint="cs"/>
          <w:sz w:val="28"/>
          <w:szCs w:val="28"/>
          <w:rtl/>
          <w:lang w:bidi="ar-SY"/>
        </w:rPr>
        <w:t xml:space="preserve">الآن نقوم ببناء قادح من نمط </w:t>
      </w:r>
      <w:r w:rsidRPr="00C805C0">
        <w:rPr>
          <w:sz w:val="28"/>
          <w:szCs w:val="28"/>
          <w:lang w:bidi="ar-SY"/>
        </w:rPr>
        <w:t>instead of</w:t>
      </w:r>
      <w:r>
        <w:rPr>
          <w:rFonts w:hint="cs"/>
          <w:sz w:val="28"/>
          <w:szCs w:val="28"/>
          <w:rtl/>
          <w:lang w:bidi="ar-SY"/>
        </w:rPr>
        <w:t xml:space="preserve"> لجعل المنظو</w:t>
      </w:r>
      <w:r w:rsidRPr="00C805C0">
        <w:rPr>
          <w:rFonts w:hint="cs"/>
          <w:sz w:val="28"/>
          <w:szCs w:val="28"/>
          <w:rtl/>
          <w:lang w:bidi="ar-SY"/>
        </w:rPr>
        <w:t xml:space="preserve">ر </w:t>
      </w:r>
      <w:r w:rsidRPr="00C805C0">
        <w:rPr>
          <w:sz w:val="28"/>
          <w:szCs w:val="28"/>
          <w:lang w:bidi="ar-SY"/>
        </w:rPr>
        <w:t>editable</w:t>
      </w:r>
      <w:r>
        <w:rPr>
          <w:rFonts w:hint="cs"/>
          <w:sz w:val="28"/>
          <w:szCs w:val="28"/>
          <w:rtl/>
          <w:lang w:bidi="ar-SY"/>
        </w:rPr>
        <w:t xml:space="preserve">، عند القيام بأي عملية حذف على المنظور يتم قدح هذا </w:t>
      </w:r>
      <w:proofErr w:type="spellStart"/>
      <w:r>
        <w:rPr>
          <w:rFonts w:hint="cs"/>
          <w:sz w:val="28"/>
          <w:szCs w:val="28"/>
          <w:rtl/>
          <w:lang w:bidi="ar-SY"/>
        </w:rPr>
        <w:t>الترغر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، وحذف الخدمة "في حال وجودها" وكل </w:t>
      </w:r>
      <w:proofErr w:type="spellStart"/>
      <w:r>
        <w:rPr>
          <w:sz w:val="28"/>
          <w:szCs w:val="28"/>
          <w:lang w:bidi="ar-SY"/>
        </w:rPr>
        <w:t>ServiceMachanic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متعلقة بها.</w:t>
      </w:r>
    </w:p>
    <w:p w:rsidR="00C805C0" w:rsidRDefault="00424331" w:rsidP="00C805C0">
      <w:pPr>
        <w:bidi/>
        <w:jc w:val="both"/>
        <w:rPr>
          <w:sz w:val="28"/>
          <w:szCs w:val="28"/>
          <w:rtl/>
          <w:lang w:bidi="ar-SY"/>
        </w:rPr>
      </w:pPr>
      <w:bookmarkStart w:id="0" w:name="_GoBack"/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6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5C0" w:rsidRDefault="00C805C0" w:rsidP="00C805C0">
      <w:pPr>
        <w:bidi/>
        <w:jc w:val="both"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بالوصول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إلى المنظور الذي تم بناءه نلاحظ وجود بعض السيارات التي لم تتلق أي خدمة بعد، كما نلاحظ وجود خدمات لم تقدم لأي سيارة بعد:</w:t>
      </w:r>
    </w:p>
    <w:p w:rsidR="00C805C0" w:rsidRPr="00C805C0" w:rsidRDefault="00330519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29673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</w:p>
    <w:p w:rsidR="00A67C0D" w:rsidRDefault="00A67C0D" w:rsidP="00A67C0D">
      <w:p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نلاحظ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أنه عند حذف أي سجل يتم حذف الخدمة ولا يتم حذف السيارة أو الحقول المتعلقة بتذكرة الصيانة.</w:t>
      </w:r>
    </w:p>
    <w:p w:rsidR="00330F8C" w:rsidRDefault="00E80123" w:rsidP="00330F8C">
      <w:pPr>
        <w:bidi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668166" cy="318179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8C" w:rsidRDefault="00330F8C" w:rsidP="00E80123">
      <w:p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وعند</w:t>
      </w:r>
      <w:proofErr w:type="gramEnd"/>
      <w:r w:rsidR="00E80123">
        <w:rPr>
          <w:rFonts w:hint="cs"/>
          <w:sz w:val="28"/>
          <w:szCs w:val="28"/>
          <w:rtl/>
          <w:lang w:bidi="ar-SY"/>
        </w:rPr>
        <w:t xml:space="preserve"> حذف خدمة لم تقدّم لأي سيارة بعد، </w:t>
      </w:r>
      <w:r w:rsidR="00E80123">
        <w:rPr>
          <w:sz w:val="28"/>
          <w:szCs w:val="28"/>
          <w:lang w:bidi="ar-SY"/>
        </w:rPr>
        <w:t xml:space="preserve"> </w:t>
      </w:r>
      <w:r w:rsidRPr="00330F8C">
        <w:rPr>
          <w:rFonts w:hint="cs"/>
          <w:sz w:val="28"/>
          <w:szCs w:val="28"/>
          <w:rtl/>
          <w:lang w:bidi="ar-SY"/>
        </w:rPr>
        <w:t>يتم حذف كامل السجل من المنظور</w:t>
      </w:r>
    </w:p>
    <w:p w:rsidR="00330F8C" w:rsidRPr="00330F8C" w:rsidRDefault="00E80123" w:rsidP="00330F8C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669280" cy="2992582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8C" w:rsidRPr="00330F8C">
        <w:rPr>
          <w:rFonts w:hint="cs"/>
          <w:sz w:val="28"/>
          <w:szCs w:val="28"/>
          <w:rtl/>
          <w:lang w:bidi="ar-SY"/>
        </w:rPr>
        <w:t xml:space="preserve"> </w:t>
      </w:r>
    </w:p>
    <w:p w:rsidR="00330F8C" w:rsidRDefault="00330F8C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Default="002D640D" w:rsidP="00330F8C">
      <w:pPr>
        <w:rPr>
          <w:noProof/>
          <w:rtl/>
          <w:lang w:bidi="ar-SY"/>
        </w:rPr>
      </w:pPr>
    </w:p>
    <w:p w:rsidR="002D640D" w:rsidRPr="00A45195" w:rsidRDefault="002D640D" w:rsidP="00A45195">
      <w:pPr>
        <w:jc w:val="right"/>
        <w:rPr>
          <w:noProof/>
          <w:sz w:val="28"/>
          <w:szCs w:val="28"/>
          <w:lang w:bidi="ar-SY"/>
        </w:rPr>
      </w:pPr>
      <w:r w:rsidRPr="00A45195">
        <w:rPr>
          <w:rFonts w:hint="cs"/>
          <w:noProof/>
          <w:sz w:val="28"/>
          <w:szCs w:val="28"/>
          <w:rtl/>
          <w:lang w:bidi="ar-SY"/>
        </w:rPr>
        <w:t xml:space="preserve">أما عند حذف سجل 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لا يحوي خدمة</w:t>
      </w:r>
      <w:r w:rsidRPr="00A45195">
        <w:rPr>
          <w:rFonts w:hint="cs"/>
          <w:noProof/>
          <w:sz w:val="28"/>
          <w:szCs w:val="28"/>
          <w:rtl/>
          <w:lang w:bidi="ar-SY"/>
        </w:rPr>
        <w:t xml:space="preserve"> من المنظور</w:t>
      </w:r>
      <w:r w:rsidR="00E80123" w:rsidRPr="00A45195">
        <w:rPr>
          <w:rFonts w:hint="cs"/>
          <w:noProof/>
          <w:sz w:val="28"/>
          <w:szCs w:val="28"/>
          <w:rtl/>
          <w:lang w:bidi="ar-SY"/>
        </w:rPr>
        <w:t>، لا يحدث شيء</w:t>
      </w:r>
    </w:p>
    <w:p w:rsidR="00E80123" w:rsidRDefault="00E80123" w:rsidP="00E80123">
      <w:pPr>
        <w:jc w:val="right"/>
        <w:rPr>
          <w:noProof/>
          <w:lang w:bidi="ar-SY"/>
        </w:rPr>
      </w:pPr>
      <w:r>
        <w:rPr>
          <w:noProof/>
        </w:rPr>
        <w:drawing>
          <wp:inline distT="0" distB="0" distL="0" distR="0">
            <wp:extent cx="5639587" cy="271500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h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3" w:rsidRDefault="00E80123" w:rsidP="00E80123">
      <w:pPr>
        <w:rPr>
          <w:noProof/>
          <w:lang w:bidi="ar-SY"/>
        </w:rPr>
      </w:pPr>
    </w:p>
    <w:p w:rsidR="00915234" w:rsidRDefault="00915234" w:rsidP="00E80123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الرابع:</w:t>
      </w:r>
    </w:p>
    <w:p w:rsidR="00915234" w:rsidRDefault="0097277C" w:rsidP="00C805C0">
      <w:pPr>
        <w:bidi/>
        <w:jc w:val="both"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t>يتم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بناء 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>تحفظ فيه جميع القديمة الموجودة في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جدول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قبل تعديلها، </w:t>
      </w:r>
      <w:r w:rsidRPr="00AE7473">
        <w:rPr>
          <w:rFonts w:hint="cs"/>
          <w:sz w:val="28"/>
          <w:szCs w:val="28"/>
          <w:rtl/>
          <w:lang w:bidi="ar-SY"/>
        </w:rPr>
        <w:t>مع ذكر تاريخ وزمن التعديل:</w:t>
      </w:r>
    </w:p>
    <w:p w:rsidR="00AE7473" w:rsidRPr="00AE7473" w:rsidRDefault="00AB58F1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5EF1260" wp14:editId="3FA09D81">
            <wp:extent cx="5943600" cy="2348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1" w:rsidRDefault="008D3690" w:rsidP="00C805C0">
      <w:pPr>
        <w:bidi/>
        <w:jc w:val="both"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وبما أن النسخة </w:t>
      </w:r>
      <w:r w:rsidRPr="00AE7473">
        <w:rPr>
          <w:sz w:val="28"/>
          <w:szCs w:val="28"/>
          <w:lang w:bidi="ar-SY"/>
        </w:rPr>
        <w:t>11</w:t>
      </w:r>
      <w:r w:rsidRPr="00AE7473">
        <w:rPr>
          <w:rFonts w:hint="cs"/>
          <w:sz w:val="28"/>
          <w:szCs w:val="28"/>
          <w:rtl/>
          <w:lang w:bidi="ar-SY"/>
        </w:rPr>
        <w:t xml:space="preserve"> من أوراكل لا تدعم </w:t>
      </w:r>
      <w:proofErr w:type="spellStart"/>
      <w:r w:rsidRPr="00AE7473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sz w:val="28"/>
          <w:szCs w:val="28"/>
          <w:lang w:bidi="ar-SY"/>
        </w:rPr>
        <w:t xml:space="preserve">IDENTITY </w:t>
      </w:r>
      <w:r w:rsidRPr="00AE7473">
        <w:rPr>
          <w:rFonts w:hint="cs"/>
          <w:sz w:val="28"/>
          <w:szCs w:val="28"/>
          <w:rtl/>
          <w:lang w:bidi="ar-SY"/>
        </w:rPr>
        <w:t xml:space="preserve"> يتم استخدام </w:t>
      </w:r>
      <w:r w:rsidRPr="00AE7473">
        <w:rPr>
          <w:sz w:val="28"/>
          <w:szCs w:val="28"/>
          <w:lang w:bidi="ar-SY"/>
        </w:rPr>
        <w:t xml:space="preserve">SEQUENCE </w:t>
      </w:r>
      <w:r w:rsidRPr="00AE7473">
        <w:rPr>
          <w:rFonts w:hint="cs"/>
          <w:sz w:val="28"/>
          <w:szCs w:val="28"/>
          <w:rtl/>
          <w:lang w:bidi="ar-SY"/>
        </w:rPr>
        <w:t xml:space="preserve"> للحصول على </w:t>
      </w:r>
      <w:r w:rsidRPr="00AE7473">
        <w:rPr>
          <w:sz w:val="28"/>
          <w:szCs w:val="28"/>
          <w:lang w:bidi="ar-SY"/>
        </w:rPr>
        <w:t>ID</w:t>
      </w:r>
      <w:r w:rsidRPr="00AE7473">
        <w:rPr>
          <w:rFonts w:hint="cs"/>
          <w:sz w:val="28"/>
          <w:szCs w:val="28"/>
          <w:rtl/>
          <w:lang w:bidi="ar-SY"/>
        </w:rPr>
        <w:t xml:space="preserve"> متسلسل أوتوماتيكي وبناء قادح يقدح قبل أي عملية </w:t>
      </w:r>
      <w:r w:rsidR="00C805C0" w:rsidRPr="00AE7473">
        <w:rPr>
          <w:rFonts w:hint="cs"/>
          <w:sz w:val="28"/>
          <w:szCs w:val="28"/>
          <w:rtl/>
          <w:lang w:bidi="ar-SY"/>
        </w:rPr>
        <w:t>إدخال</w:t>
      </w:r>
      <w:r w:rsidRPr="00AE7473">
        <w:rPr>
          <w:rFonts w:hint="cs"/>
          <w:sz w:val="28"/>
          <w:szCs w:val="28"/>
          <w:rtl/>
          <w:lang w:bidi="ar-SY"/>
        </w:rPr>
        <w:t xml:space="preserve"> تتم على الجدول</w:t>
      </w:r>
    </w:p>
    <w:p w:rsid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0FC73349" wp14:editId="68072DB1">
            <wp:extent cx="58959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90" w:rsidRP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ملاحظة: تم إضافة ميزة </w:t>
      </w:r>
      <w:proofErr w:type="spellStart"/>
      <w:r>
        <w:rPr>
          <w:rFonts w:hint="cs"/>
          <w:sz w:val="28"/>
          <w:szCs w:val="28"/>
          <w:rtl/>
          <w:lang w:bidi="ar-SY"/>
        </w:rPr>
        <w:t>الـ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IDENTITY</w:t>
      </w:r>
      <w:r>
        <w:rPr>
          <w:rFonts w:hint="cs"/>
          <w:sz w:val="28"/>
          <w:szCs w:val="28"/>
          <w:rtl/>
          <w:lang w:bidi="ar-SY"/>
        </w:rPr>
        <w:t xml:space="preserve"> في النسخة </w:t>
      </w:r>
      <w:r>
        <w:rPr>
          <w:sz w:val="28"/>
          <w:szCs w:val="28"/>
          <w:lang w:bidi="ar-SY"/>
        </w:rPr>
        <w:t>12</w:t>
      </w:r>
    </w:p>
    <w:p w:rsidR="0097277C" w:rsidRDefault="0097277C" w:rsidP="00C805C0">
      <w:pPr>
        <w:bidi/>
        <w:jc w:val="both"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t>بعد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AE7473">
        <w:rPr>
          <w:rFonts w:hint="cs"/>
          <w:sz w:val="28"/>
          <w:szCs w:val="28"/>
          <w:rtl/>
          <w:lang w:bidi="ar-SY"/>
        </w:rPr>
        <w:t>ذ</w:t>
      </w:r>
      <w:r w:rsidRPr="00AE7473">
        <w:rPr>
          <w:rFonts w:hint="cs"/>
          <w:sz w:val="28"/>
          <w:szCs w:val="28"/>
          <w:rtl/>
          <w:lang w:bidi="ar-SY"/>
        </w:rPr>
        <w:t>لك يتم بناء قادح على جدول فاتورة البيع</w:t>
      </w:r>
      <w:r w:rsidR="00B24E79" w:rsidRPr="00AE7473">
        <w:rPr>
          <w:sz w:val="28"/>
          <w:szCs w:val="28"/>
        </w:rPr>
        <w:t xml:space="preserve">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240EF0">
        <w:rPr>
          <w:rFonts w:hint="cs"/>
          <w:sz w:val="28"/>
          <w:szCs w:val="28"/>
          <w:rtl/>
          <w:lang w:bidi="ar-SY"/>
        </w:rPr>
        <w:t>، ويُ</w:t>
      </w:r>
      <w:r w:rsidRPr="00AE7473">
        <w:rPr>
          <w:rFonts w:hint="cs"/>
          <w:sz w:val="28"/>
          <w:szCs w:val="28"/>
          <w:rtl/>
          <w:lang w:bidi="ar-SY"/>
        </w:rPr>
        <w:t xml:space="preserve">قدح قبل البدء بأي عملية </w:t>
      </w:r>
      <w:r w:rsidRPr="00AE7473">
        <w:rPr>
          <w:sz w:val="28"/>
          <w:szCs w:val="28"/>
          <w:lang w:bidi="ar-SY"/>
        </w:rPr>
        <w:t>DML</w:t>
      </w:r>
      <w:r w:rsidRPr="00AE7473">
        <w:rPr>
          <w:rFonts w:hint="cs"/>
          <w:sz w:val="28"/>
          <w:szCs w:val="28"/>
          <w:rtl/>
          <w:lang w:bidi="ar-SY"/>
        </w:rPr>
        <w:t xml:space="preserve">، إذ يقوم بتخزين القيم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القديمة </w:t>
      </w:r>
      <w:r w:rsidRPr="00AE7473">
        <w:rPr>
          <w:rFonts w:hint="cs"/>
          <w:sz w:val="28"/>
          <w:szCs w:val="28"/>
          <w:rtl/>
          <w:lang w:bidi="ar-SY"/>
        </w:rPr>
        <w:t xml:space="preserve">في الجدول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rFonts w:hint="cs"/>
          <w:sz w:val="28"/>
          <w:szCs w:val="28"/>
          <w:rtl/>
          <w:lang w:bidi="ar-SY"/>
        </w:rPr>
        <w:t>مع إضافة تاريخ وزمن التعديل:</w:t>
      </w:r>
    </w:p>
    <w:p w:rsidR="00113029" w:rsidRDefault="00113029" w:rsidP="00113029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670C5A6" wp14:editId="5F5B7627">
            <wp:extent cx="5943600" cy="2058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113029" w:rsidRDefault="00113029" w:rsidP="00113029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52D091F4" wp14:editId="267C2B0A">
            <wp:extent cx="6096000" cy="1360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240EF0" w:rsidRDefault="00687B3C" w:rsidP="00687B3C">
      <w:pPr>
        <w:bidi/>
        <w:rPr>
          <w:rtl/>
          <w:lang w:bidi="ar-SY"/>
        </w:rPr>
      </w:pPr>
    </w:p>
    <w:p w:rsidR="00240EF0" w:rsidRDefault="00240EF0" w:rsidP="00240EF0">
      <w:pPr>
        <w:bidi/>
        <w:rPr>
          <w:sz w:val="28"/>
          <w:szCs w:val="28"/>
          <w:rtl/>
          <w:lang w:bidi="ar-SY"/>
        </w:rPr>
      </w:pPr>
      <w:proofErr w:type="gramStart"/>
      <w:r w:rsidRPr="00240EF0">
        <w:rPr>
          <w:rFonts w:hint="cs"/>
          <w:sz w:val="28"/>
          <w:szCs w:val="28"/>
          <w:rtl/>
          <w:lang w:bidi="ar-SY"/>
        </w:rPr>
        <w:lastRenderedPageBreak/>
        <w:t>الآن</w:t>
      </w:r>
      <w:proofErr w:type="gramEnd"/>
      <w:r w:rsidRPr="00240EF0">
        <w:rPr>
          <w:rFonts w:hint="cs"/>
          <w:sz w:val="28"/>
          <w:szCs w:val="28"/>
          <w:rtl/>
          <w:lang w:bidi="ar-SY"/>
        </w:rPr>
        <w:t xml:space="preserve"> عند القيام بأي عملية إضافة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تعديل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حذف على جدول الفواتير ينعكس ذلك على جدول التتبع:</w:t>
      </w:r>
    </w:p>
    <w:p w:rsidR="00113029" w:rsidRDefault="00113029" w:rsidP="00D02EED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8BD99B" wp14:editId="0427C0EA">
            <wp:extent cx="5943600" cy="936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113029" w:rsidP="00113029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القيمة انعكست على جدول المتابعة:</w:t>
      </w:r>
    </w:p>
    <w:p w:rsidR="00D02EED" w:rsidRDefault="00113029" w:rsidP="00113029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208DEE" wp14:editId="6FF18A6C">
            <wp:extent cx="5943600" cy="837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F7169A" w:rsidP="00F7169A">
      <w:pPr>
        <w:bidi/>
        <w:rPr>
          <w:noProof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وكذلك الأمر بالنسبة لعملية الـ</w:t>
      </w:r>
      <w:r>
        <w:rPr>
          <w:rFonts w:hint="cs"/>
          <w:noProof/>
          <w:rtl/>
          <w:lang w:bidi="ar-SY"/>
        </w:rPr>
        <w:t xml:space="preserve"> </w:t>
      </w:r>
      <w:r w:rsidRPr="00F7169A">
        <w:rPr>
          <w:noProof/>
          <w:sz w:val="28"/>
          <w:szCs w:val="28"/>
          <w:lang w:bidi="ar-SY"/>
        </w:rPr>
        <w:t>Update</w:t>
      </w:r>
      <w:r>
        <w:rPr>
          <w:noProof/>
        </w:rPr>
        <w:drawing>
          <wp:inline distT="0" distB="0" distL="0" distR="0" wp14:anchorId="20583C76" wp14:editId="74142BA5">
            <wp:extent cx="5943600" cy="1118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Pr="00F7169A" w:rsidRDefault="00F7169A" w:rsidP="00F7169A">
      <w:pPr>
        <w:bidi/>
        <w:rPr>
          <w:noProof/>
          <w:sz w:val="28"/>
          <w:szCs w:val="28"/>
          <w:rtl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نلاحظ أن القيمة قبل التعديل قد تم ادراجها في سجل المتابعة:</w:t>
      </w:r>
    </w:p>
    <w:p w:rsidR="00F7169A" w:rsidRPr="00F7169A" w:rsidRDefault="00F7169A" w:rsidP="00F7169A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44DB3C4C" wp14:editId="29A5040E">
            <wp:extent cx="5943600" cy="862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482476">
      <w:pPr>
        <w:bidi/>
        <w:rPr>
          <w:noProof/>
          <w:sz w:val="28"/>
          <w:szCs w:val="28"/>
          <w:rtl/>
          <w:lang w:bidi="ar-SY"/>
        </w:rPr>
      </w:pPr>
      <w:r w:rsidRPr="00FB7D55">
        <w:rPr>
          <w:rFonts w:hint="cs"/>
          <w:noProof/>
          <w:sz w:val="28"/>
          <w:szCs w:val="28"/>
          <w:rtl/>
          <w:lang w:bidi="ar-SY"/>
        </w:rPr>
        <w:t xml:space="preserve">ملاحظة: يمكن جعل المتابعة تتم فقط لعملية التعديل </w:t>
      </w:r>
      <w:r w:rsidRPr="00FB7D55">
        <w:rPr>
          <w:noProof/>
          <w:sz w:val="28"/>
          <w:szCs w:val="28"/>
          <w:lang w:bidi="ar-SY"/>
        </w:rPr>
        <w:t xml:space="preserve">Update  </w:t>
      </w:r>
      <w:r w:rsidR="00482476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Pr="00FB7D55">
        <w:rPr>
          <w:rFonts w:hint="cs"/>
          <w:noProof/>
          <w:sz w:val="28"/>
          <w:szCs w:val="28"/>
          <w:rtl/>
          <w:lang w:bidi="ar-SY"/>
        </w:rPr>
        <w:t xml:space="preserve"> </w:t>
      </w:r>
      <w:r w:rsidR="00482476">
        <w:rPr>
          <w:rFonts w:hint="cs"/>
          <w:noProof/>
          <w:sz w:val="28"/>
          <w:szCs w:val="28"/>
          <w:rtl/>
          <w:lang w:bidi="ar-SY"/>
        </w:rPr>
        <w:t>ف</w:t>
      </w:r>
      <w:r w:rsidRPr="00FB7D55">
        <w:rPr>
          <w:rFonts w:hint="cs"/>
          <w:noProof/>
          <w:sz w:val="28"/>
          <w:szCs w:val="28"/>
          <w:rtl/>
          <w:lang w:bidi="ar-SY"/>
        </w:rPr>
        <w:t>لا يسجل في سجل المتابعة إلا عمليات التعديل</w:t>
      </w:r>
      <w:r w:rsidR="00482476">
        <w:rPr>
          <w:rFonts w:hint="cs"/>
          <w:noProof/>
          <w:sz w:val="28"/>
          <w:szCs w:val="28"/>
          <w:rtl/>
          <w:lang w:bidi="ar-SY"/>
        </w:rPr>
        <w:t>، وبذلك يصبح شكل القادح:</w:t>
      </w:r>
    </w:p>
    <w:p w:rsidR="00FB7D55" w:rsidRPr="00FB7D55" w:rsidRDefault="00FB7D55" w:rsidP="00FB7D55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1579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bidi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rtl/>
          <w:lang w:bidi="ar-SY"/>
        </w:rPr>
      </w:pPr>
    </w:p>
    <w:p w:rsidR="00D02EED" w:rsidRDefault="00D02EED" w:rsidP="00F7169A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الخامس:</w:t>
      </w:r>
    </w:p>
    <w:p w:rsidR="00D02EED" w:rsidRDefault="008E32FA" w:rsidP="00C805C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نقوم ببناء الجدول </w:t>
      </w:r>
      <w:proofErr w:type="spellStart"/>
      <w:r w:rsidRPr="008E32FA">
        <w:rPr>
          <w:sz w:val="28"/>
          <w:szCs w:val="28"/>
          <w:lang w:bidi="ar-SY"/>
        </w:rPr>
        <w:t>TablesTracking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الذي سيضم معلومات عن الجداول التي يتم إنشاءها وحذفها، ثم قوادح من نمط </w:t>
      </w:r>
      <w:r>
        <w:rPr>
          <w:sz w:val="28"/>
          <w:szCs w:val="28"/>
          <w:lang w:bidi="ar-SY"/>
        </w:rPr>
        <w:t>DDL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تنقدح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حال القيام بعملية إنشاء أو حذف جدول وتخزن العملية في الجدول </w:t>
      </w:r>
      <w:proofErr w:type="spellStart"/>
      <w:r w:rsidRPr="008E32FA">
        <w:rPr>
          <w:sz w:val="28"/>
          <w:szCs w:val="28"/>
          <w:lang w:bidi="ar-SY"/>
        </w:rPr>
        <w:t>TablesTracking</w:t>
      </w:r>
      <w:proofErr w:type="spellEnd"/>
    </w:p>
    <w:p w:rsidR="008E32FA" w:rsidRDefault="006824C3" w:rsidP="008E32FA">
      <w:pPr>
        <w:bidi/>
        <w:jc w:val="center"/>
        <w:rPr>
          <w:noProof/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94360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rtl/>
        </w:rPr>
        <w:drawing>
          <wp:inline distT="0" distB="0" distL="0" distR="0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8E32FA">
      <w:pPr>
        <w:bidi/>
        <w:jc w:val="center"/>
        <w:rPr>
          <w:noProof/>
          <w:sz w:val="28"/>
          <w:szCs w:val="28"/>
        </w:rPr>
      </w:pPr>
    </w:p>
    <w:p w:rsidR="006824C3" w:rsidRDefault="006824C3" w:rsidP="006824C3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نقوم بعملية إضافة وحذف لنفس الجدول</w:t>
      </w:r>
    </w:p>
    <w:p w:rsidR="008E32FA" w:rsidRDefault="008E32FA" w:rsidP="006824C3">
      <w:pPr>
        <w:bidi/>
        <w:jc w:val="center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2838E341" wp14:editId="297309E2">
            <wp:extent cx="5267325" cy="2543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نتيجة الاضافة والحدث قد تم الاحتفاظ بها</w:t>
      </w:r>
    </w:p>
    <w:p w:rsidR="008E32FA" w:rsidRDefault="008E32FA" w:rsidP="008E32FA">
      <w:pPr>
        <w:bidi/>
        <w:jc w:val="center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607D5734" wp14:editId="4387595B">
            <wp:extent cx="5239481" cy="164805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pStyle w:val="Heading2"/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السادس:</w:t>
      </w:r>
    </w:p>
    <w:p w:rsidR="008E32FA" w:rsidRDefault="00F01C00" w:rsidP="008E32FA">
      <w:pPr>
        <w:tabs>
          <w:tab w:val="left" w:pos="2895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نقوم بخلق تابع يستقبل رقم الخدمة والسيارة ويعيد عدد الساعات المقضية على هذه الخدمة للسيارة المطلوبة</w:t>
      </w:r>
    </w:p>
    <w:p w:rsidR="00F01C00" w:rsidRDefault="00EB63B7" w:rsidP="00F01C00">
      <w:pPr>
        <w:tabs>
          <w:tab w:val="left" w:pos="2895"/>
        </w:tabs>
        <w:bidi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</w:rPr>
      </w:pPr>
    </w:p>
    <w:p w:rsidR="00F01C00" w:rsidRDefault="00EB63B7" w:rsidP="00C805C0">
      <w:pPr>
        <w:tabs>
          <w:tab w:val="left" w:pos="2895"/>
        </w:tabs>
        <w:bidi/>
        <w:jc w:val="both"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lastRenderedPageBreak/>
        <w:t xml:space="preserve">بإدخال ثلاث ريكودرات لخدمة التنظيف للسيارة </w:t>
      </w:r>
      <w:r>
        <w:rPr>
          <w:noProof/>
          <w:sz w:val="28"/>
          <w:szCs w:val="28"/>
          <w:lang w:bidi="ar-SY"/>
        </w:rPr>
        <w:t>1</w:t>
      </w:r>
      <w:r>
        <w:rPr>
          <w:rFonts w:hint="cs"/>
          <w:noProof/>
          <w:sz w:val="28"/>
          <w:szCs w:val="28"/>
          <w:rtl/>
          <w:lang w:bidi="ar-SY"/>
        </w:rPr>
        <w:t xml:space="preserve"> تشغل كل منها الأوقات </w:t>
      </w:r>
      <w:r>
        <w:rPr>
          <w:noProof/>
          <w:sz w:val="28"/>
          <w:szCs w:val="28"/>
          <w:lang w:bidi="ar-SY"/>
        </w:rPr>
        <w:t>5, 8, 9</w:t>
      </w:r>
      <w:r>
        <w:rPr>
          <w:rFonts w:hint="cs"/>
          <w:noProof/>
          <w:sz w:val="28"/>
          <w:szCs w:val="28"/>
          <w:rtl/>
          <w:lang w:bidi="ar-SY"/>
        </w:rPr>
        <w:t xml:space="preserve"> نجد أن الزمن الكلي المقضي على هذه الخدمة بالنسبة لهذه السيارة هو </w:t>
      </w:r>
      <w:r>
        <w:rPr>
          <w:noProof/>
          <w:sz w:val="28"/>
          <w:szCs w:val="28"/>
          <w:lang w:bidi="ar-SY"/>
        </w:rPr>
        <w:t>22</w:t>
      </w:r>
    </w:p>
    <w:p w:rsidR="00EB63B7" w:rsidRDefault="00EB63B7" w:rsidP="00EB63B7">
      <w:pPr>
        <w:tabs>
          <w:tab w:val="left" w:pos="2895"/>
        </w:tabs>
        <w:bidi/>
        <w:rPr>
          <w:noProof/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 wp14:anchorId="4D105170" wp14:editId="06110ACF">
            <wp:extent cx="5943600" cy="22656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5" w:rsidRDefault="00FB7D55" w:rsidP="00FB7D55">
      <w:pPr>
        <w:rPr>
          <w:rtl/>
          <w:lang w:bidi="ar-SY"/>
        </w:rPr>
      </w:pPr>
      <w:r>
        <w:rPr>
          <w:lang w:bidi="ar-SY"/>
        </w:rPr>
        <w:br w:type="page"/>
      </w:r>
    </w:p>
    <w:p w:rsidR="00F01C00" w:rsidRDefault="00FB7D55" w:rsidP="00FB7D55">
      <w:pPr>
        <w:pStyle w:val="Heading1"/>
        <w:bidi/>
        <w:rPr>
          <w:rtl/>
          <w:lang w:bidi="ar-SY"/>
        </w:rPr>
      </w:pPr>
      <w:r>
        <w:rPr>
          <w:lang w:bidi="ar-SY"/>
        </w:rPr>
        <w:lastRenderedPageBreak/>
        <w:t>3</w:t>
      </w:r>
      <w:r w:rsidR="00F01C00">
        <w:rPr>
          <w:rFonts w:hint="cs"/>
          <w:rtl/>
          <w:lang w:bidi="ar-SY"/>
        </w:rPr>
        <w:t>.قواعد المعطيات متعددة الأبعاد:</w:t>
      </w:r>
    </w:p>
    <w:p w:rsidR="00F01C00" w:rsidRPr="00F01C00" w:rsidRDefault="00F01C00" w:rsidP="00F01C00">
      <w:pPr>
        <w:pStyle w:val="Heading2"/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الأول:</w:t>
      </w:r>
    </w:p>
    <w:sectPr w:rsidR="00F01C00" w:rsidRPr="00F01C00" w:rsidSect="000656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333" w:rsidRDefault="00F36333" w:rsidP="00ED71D7">
      <w:pPr>
        <w:spacing w:after="0" w:line="240" w:lineRule="auto"/>
      </w:pPr>
      <w:r>
        <w:separator/>
      </w:r>
    </w:p>
  </w:endnote>
  <w:endnote w:type="continuationSeparator" w:id="0">
    <w:p w:rsidR="00F36333" w:rsidRDefault="00F36333" w:rsidP="00E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333" w:rsidRDefault="00F36333" w:rsidP="00ED71D7">
      <w:pPr>
        <w:spacing w:after="0" w:line="240" w:lineRule="auto"/>
      </w:pPr>
      <w:r>
        <w:separator/>
      </w:r>
    </w:p>
  </w:footnote>
  <w:footnote w:type="continuationSeparator" w:id="0">
    <w:p w:rsidR="00F36333" w:rsidRDefault="00F36333" w:rsidP="00ED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315A4"/>
    <w:rsid w:val="000656E6"/>
    <w:rsid w:val="00096502"/>
    <w:rsid w:val="000D3CAA"/>
    <w:rsid w:val="00113029"/>
    <w:rsid w:val="00115633"/>
    <w:rsid w:val="00137BC9"/>
    <w:rsid w:val="00183AEF"/>
    <w:rsid w:val="00200B9F"/>
    <w:rsid w:val="00240EF0"/>
    <w:rsid w:val="00257605"/>
    <w:rsid w:val="00275BBD"/>
    <w:rsid w:val="00276BCC"/>
    <w:rsid w:val="002D640D"/>
    <w:rsid w:val="00300E9A"/>
    <w:rsid w:val="0032488E"/>
    <w:rsid w:val="00330519"/>
    <w:rsid w:val="00330F8C"/>
    <w:rsid w:val="003E6D2D"/>
    <w:rsid w:val="00424331"/>
    <w:rsid w:val="00463248"/>
    <w:rsid w:val="00482476"/>
    <w:rsid w:val="00536F4F"/>
    <w:rsid w:val="005811D0"/>
    <w:rsid w:val="006302DF"/>
    <w:rsid w:val="006324AE"/>
    <w:rsid w:val="006824C3"/>
    <w:rsid w:val="00682CE2"/>
    <w:rsid w:val="00687B3C"/>
    <w:rsid w:val="00695D28"/>
    <w:rsid w:val="007519BC"/>
    <w:rsid w:val="007A2B10"/>
    <w:rsid w:val="00861E4A"/>
    <w:rsid w:val="00883D0C"/>
    <w:rsid w:val="00890690"/>
    <w:rsid w:val="008A45C2"/>
    <w:rsid w:val="008B575D"/>
    <w:rsid w:val="008D3690"/>
    <w:rsid w:val="008E32FA"/>
    <w:rsid w:val="008E439E"/>
    <w:rsid w:val="008E512E"/>
    <w:rsid w:val="00915234"/>
    <w:rsid w:val="0097277C"/>
    <w:rsid w:val="009803DD"/>
    <w:rsid w:val="009F06E4"/>
    <w:rsid w:val="00A45195"/>
    <w:rsid w:val="00A47DA8"/>
    <w:rsid w:val="00A67C0D"/>
    <w:rsid w:val="00AB58F1"/>
    <w:rsid w:val="00AE7473"/>
    <w:rsid w:val="00B00D1F"/>
    <w:rsid w:val="00B24E79"/>
    <w:rsid w:val="00BA3DE9"/>
    <w:rsid w:val="00BB73BF"/>
    <w:rsid w:val="00BD651F"/>
    <w:rsid w:val="00BE07DF"/>
    <w:rsid w:val="00C0021A"/>
    <w:rsid w:val="00C10F31"/>
    <w:rsid w:val="00C23A21"/>
    <w:rsid w:val="00C63DEE"/>
    <w:rsid w:val="00C73220"/>
    <w:rsid w:val="00C805C0"/>
    <w:rsid w:val="00C97635"/>
    <w:rsid w:val="00CF3BC4"/>
    <w:rsid w:val="00D02EED"/>
    <w:rsid w:val="00E109BE"/>
    <w:rsid w:val="00E80123"/>
    <w:rsid w:val="00EB2A81"/>
    <w:rsid w:val="00EB63B7"/>
    <w:rsid w:val="00ED71D7"/>
    <w:rsid w:val="00EE3234"/>
    <w:rsid w:val="00F01C00"/>
    <w:rsid w:val="00F17C2E"/>
    <w:rsid w:val="00F36333"/>
    <w:rsid w:val="00F7169A"/>
    <w:rsid w:val="00F7399D"/>
    <w:rsid w:val="00FA22FC"/>
    <w:rsid w:val="00FB6243"/>
    <w:rsid w:val="00FB7D55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858C019E624593A78264C517DD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402A3-D479-4AC5-995C-5D6253D9A808}"/>
      </w:docPartPr>
      <w:docPartBody>
        <w:p w:rsidR="00FB7953" w:rsidRDefault="00F327BA" w:rsidP="00F327BA">
          <w:pPr>
            <w:pStyle w:val="D8858C019E624593A78264C517DD566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F0C696520F084D2FA110A3746FC6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2935A-A481-4833-BCC8-7DC3ED583EA4}"/>
      </w:docPartPr>
      <w:docPartBody>
        <w:p w:rsidR="00FB7953" w:rsidRDefault="00F327BA" w:rsidP="00F327BA">
          <w:pPr>
            <w:pStyle w:val="F0C696520F084D2FA110A3746FC6774B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65727C8A7CD14DD2A1D362CED53E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EA07-D5FE-4A66-A7FA-73DC19F3A4EE}"/>
      </w:docPartPr>
      <w:docPartBody>
        <w:p w:rsidR="00FB7953" w:rsidRDefault="00F327BA" w:rsidP="00F327BA">
          <w:pPr>
            <w:pStyle w:val="65727C8A7CD14DD2A1D362CED53EA705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A"/>
    <w:rsid w:val="001432A5"/>
    <w:rsid w:val="006D247E"/>
    <w:rsid w:val="006D3B40"/>
    <w:rsid w:val="00974A5C"/>
    <w:rsid w:val="00A479DA"/>
    <w:rsid w:val="00E963DD"/>
    <w:rsid w:val="00F327BA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إعداد الطلاب:                                                                               آلاء الحموي                      محمد باسل الشمالي                                      محمد غانم                        هانئة المالكي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وظيفة قواعد المعطيات المتقدمة</vt:lpstr>
    </vt:vector>
  </TitlesOfParts>
  <Company>جامعة دمشق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قواعد المعطيات المتقدمة</dc:title>
  <dc:creator>كلية الهندسة المعلوماتية</dc:creator>
  <cp:lastModifiedBy>Asus</cp:lastModifiedBy>
  <cp:revision>40</cp:revision>
  <cp:lastPrinted>2016-12-25T17:13:00Z</cp:lastPrinted>
  <dcterms:created xsi:type="dcterms:W3CDTF">2016-12-20T15:14:00Z</dcterms:created>
  <dcterms:modified xsi:type="dcterms:W3CDTF">2016-12-25T18:29:00Z</dcterms:modified>
</cp:coreProperties>
</file>