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379A" w14:textId="4FD05736" w:rsidR="00C67C2A" w:rsidRDefault="00C67C2A" w:rsidP="00B46CC1">
      <w:pPr>
        <w:spacing w:line="360" w:lineRule="auto"/>
        <w:jc w:val="both"/>
      </w:pPr>
      <w:r>
        <w:t>Here are the tips for the supports</w:t>
      </w:r>
      <w:r>
        <w:rPr>
          <w:rFonts w:hint="eastAsia"/>
        </w:rPr>
        <w:t xml:space="preserve">. </w:t>
      </w:r>
      <w:r>
        <w:t>Sometimes, we must deal with the complicated models. Like the picture below. Let us setup and appropriate support for this model</w:t>
      </w:r>
      <w:r w:rsidR="004E0FD0">
        <w:t xml:space="preserve"> (</w:t>
      </w:r>
      <w:proofErr w:type="spellStart"/>
      <w:r w:rsidR="004E0FD0" w:rsidRPr="004E0FD0">
        <w:rPr>
          <w:b/>
        </w:rPr>
        <w:t>nose_rail.stl</w:t>
      </w:r>
      <w:proofErr w:type="spellEnd"/>
      <w:r w:rsidR="004E0FD0">
        <w:t>)</w:t>
      </w:r>
      <w:r>
        <w:t>.</w:t>
      </w:r>
    </w:p>
    <w:p w14:paraId="4E4A03D5" w14:textId="09EFE1B2" w:rsidR="00C67C2A" w:rsidRDefault="00C67C2A" w:rsidP="00B46CC1">
      <w:pPr>
        <w:spacing w:line="360" w:lineRule="auto"/>
        <w:jc w:val="both"/>
      </w:pPr>
      <w:r>
        <w:rPr>
          <w:noProof/>
        </w:rPr>
        <w:drawing>
          <wp:inline distT="0" distB="0" distL="0" distR="0" wp14:anchorId="2EE34D5A" wp14:editId="1681FAD7">
            <wp:extent cx="5486400" cy="3323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EA02" w14:textId="0FADA6A2" w:rsidR="00C67C2A" w:rsidRDefault="00C67C2A" w:rsidP="00B46CC1">
      <w:pPr>
        <w:pStyle w:val="ListParagraph"/>
        <w:numPr>
          <w:ilvl w:val="0"/>
          <w:numId w:val="3"/>
        </w:numPr>
        <w:spacing w:line="360" w:lineRule="auto"/>
        <w:ind w:firstLineChars="0"/>
        <w:jc w:val="both"/>
      </w:pPr>
      <w:r>
        <w:rPr>
          <w:rFonts w:hint="eastAsia"/>
        </w:rPr>
        <w:t xml:space="preserve">Select the Support Type to </w:t>
      </w:r>
      <w:r>
        <w:t xml:space="preserve">“Touching </w:t>
      </w:r>
      <w:proofErr w:type="spellStart"/>
      <w:r>
        <w:t>Buildplate</w:t>
      </w:r>
      <w:proofErr w:type="spellEnd"/>
      <w:r>
        <w:t xml:space="preserve">”, then click </w:t>
      </w:r>
      <w:proofErr w:type="gramStart"/>
      <w:r>
        <w:t>the ”</w:t>
      </w:r>
      <w:proofErr w:type="gramEnd"/>
      <w:r>
        <w:t>…” to modify the option.</w:t>
      </w:r>
    </w:p>
    <w:p w14:paraId="7AFB0A37" w14:textId="12A30E91" w:rsidR="00C67C2A" w:rsidRDefault="00C67C2A" w:rsidP="00B46CC1">
      <w:pPr>
        <w:spacing w:line="360" w:lineRule="auto"/>
        <w:jc w:val="both"/>
      </w:pPr>
      <w:r>
        <w:rPr>
          <w:noProof/>
        </w:rPr>
        <w:drawing>
          <wp:inline distT="0" distB="0" distL="0" distR="0" wp14:anchorId="6DF56164" wp14:editId="06BDAF6F">
            <wp:extent cx="1535619" cy="8375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494"/>
                    <a:stretch/>
                  </pic:blipFill>
                  <pic:spPr bwMode="auto">
                    <a:xfrm>
                      <a:off x="0" y="0"/>
                      <a:ext cx="1564443" cy="85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91080" wp14:editId="407AF2B7">
            <wp:extent cx="3414132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069" cy="8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8BA" w14:textId="0F9E8B0D" w:rsidR="00C67C2A" w:rsidRDefault="00B46CC1" w:rsidP="00B46CC1">
      <w:pPr>
        <w:pStyle w:val="ListParagraph"/>
        <w:numPr>
          <w:ilvl w:val="0"/>
          <w:numId w:val="3"/>
        </w:numPr>
        <w:spacing w:line="360" w:lineRule="auto"/>
        <w:ind w:firstLineChars="0"/>
        <w:jc w:val="both"/>
      </w:pPr>
      <w:r>
        <w:t>Use the following settings. Structure Type to “Lines”, Angle for Support (deg) “60”.</w:t>
      </w:r>
    </w:p>
    <w:p w14:paraId="75C3EE13" w14:textId="60206724" w:rsidR="004E0FD0" w:rsidRDefault="004E0FD0" w:rsidP="004E0FD0">
      <w:pPr>
        <w:pStyle w:val="ListParagraph"/>
        <w:spacing w:line="360" w:lineRule="auto"/>
        <w:ind w:left="360" w:firstLineChars="0" w:firstLine="0"/>
        <w:jc w:val="both"/>
      </w:pPr>
      <w:r>
        <w:t>Reduce the Fill Amount (%) to “10” (</w:t>
      </w:r>
      <w:r w:rsidRPr="004E0FD0">
        <w:rPr>
          <w:b/>
        </w:rPr>
        <w:t>must be greater than 7</w:t>
      </w:r>
      <w:r>
        <w:t>).</w:t>
      </w:r>
    </w:p>
    <w:p w14:paraId="78914C2E" w14:textId="5621B814" w:rsidR="00C67C2A" w:rsidRDefault="005B0CE5" w:rsidP="004E0FD0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5105F" wp14:editId="060803C0">
            <wp:simplePos x="0" y="0"/>
            <wp:positionH relativeFrom="column">
              <wp:posOffset>917717</wp:posOffset>
            </wp:positionH>
            <wp:positionV relativeFrom="paragraph">
              <wp:posOffset>3175</wp:posOffset>
            </wp:positionV>
            <wp:extent cx="3603009" cy="235156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a snap thinf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t="2594" r="1455" b="1775"/>
                    <a:stretch/>
                  </pic:blipFill>
                  <pic:spPr bwMode="auto">
                    <a:xfrm>
                      <a:off x="0" y="0"/>
                      <a:ext cx="3603009" cy="235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2A">
        <w:rPr>
          <w:noProof/>
        </w:rPr>
        <w:drawing>
          <wp:inline distT="0" distB="0" distL="0" distR="0" wp14:anchorId="47BE25D4" wp14:editId="64BE1D91">
            <wp:extent cx="3743325" cy="23647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069" cy="24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47585" w14:textId="77777777" w:rsidR="00B46CC1" w:rsidRDefault="00B46CC1" w:rsidP="00B46CC1">
      <w:pPr>
        <w:spacing w:line="360" w:lineRule="auto"/>
        <w:jc w:val="both"/>
      </w:pPr>
    </w:p>
    <w:p w14:paraId="06BD766A" w14:textId="77777777" w:rsidR="00B46CC1" w:rsidRDefault="00B46CC1" w:rsidP="00B46CC1">
      <w:pPr>
        <w:pStyle w:val="ListParagraph"/>
        <w:numPr>
          <w:ilvl w:val="0"/>
          <w:numId w:val="3"/>
        </w:numPr>
        <w:spacing w:line="360" w:lineRule="auto"/>
        <w:ind w:firstLineChars="0"/>
        <w:jc w:val="both"/>
      </w:pPr>
      <w:r>
        <w:rPr>
          <w:rFonts w:hint="eastAsia"/>
        </w:rPr>
        <w:t xml:space="preserve">Use </w:t>
      </w:r>
      <w:r>
        <w:t>“Layers”</w:t>
      </w:r>
      <w:r>
        <w:rPr>
          <w:rFonts w:hint="eastAsia"/>
        </w:rPr>
        <w:t xml:space="preserve"> View to check the details o</w:t>
      </w:r>
      <w:r>
        <w:t>f support.</w:t>
      </w:r>
    </w:p>
    <w:p w14:paraId="2D74872B" w14:textId="77777777" w:rsidR="00B46CC1" w:rsidRDefault="00B46CC1" w:rsidP="00B46CC1">
      <w:pPr>
        <w:pStyle w:val="ListParagraph"/>
        <w:spacing w:line="360" w:lineRule="auto"/>
        <w:ind w:left="360" w:firstLineChars="0" w:firstLine="0"/>
        <w:jc w:val="both"/>
      </w:pPr>
      <w:r>
        <w:t xml:space="preserve">We can see that the distance between lines supports (blue parts) are about </w:t>
      </w:r>
      <w:r w:rsidR="004E0FD0">
        <w:t>6</w:t>
      </w:r>
      <w:r>
        <w:t xml:space="preserve">mm (the size of rectangular on the green back ground is 1cm, 10mm). The default printing speed is 40mm/sec (check your own printing speed to ensure), </w:t>
      </w:r>
      <w:r w:rsidRPr="004E0FD0">
        <w:rPr>
          <w:b/>
        </w:rPr>
        <w:t>which means the time cost between two lines is 0.1</w:t>
      </w:r>
      <w:r w:rsidR="004E0FD0">
        <w:rPr>
          <w:b/>
        </w:rPr>
        <w:t>5</w:t>
      </w:r>
      <w:r w:rsidRPr="004E0FD0">
        <w:rPr>
          <w:b/>
        </w:rPr>
        <w:t xml:space="preserve"> sec, it is acceptable, but 0.1 sec would be perfect.</w:t>
      </w:r>
    </w:p>
    <w:p w14:paraId="6A723B1C" w14:textId="77777777" w:rsidR="00B46CC1" w:rsidRDefault="00B46CC1" w:rsidP="00B46CC1">
      <w:pPr>
        <w:pStyle w:val="ListParagraph"/>
        <w:spacing w:line="360" w:lineRule="auto"/>
        <w:ind w:left="360" w:firstLineChars="0" w:firstLine="0"/>
        <w:jc w:val="both"/>
      </w:pPr>
      <w:r>
        <w:t>You can either increase the printing speed to 50~60 mm/sec (</w:t>
      </w:r>
      <w:r w:rsidR="004E0FD0">
        <w:t xml:space="preserve">to scarify the </w:t>
      </w:r>
      <w:r>
        <w:t>quality)</w:t>
      </w:r>
      <w:r w:rsidR="004E0FD0">
        <w:t xml:space="preserve">, or reduce the “Distance X/Y (mm)” in </w:t>
      </w:r>
      <w:r w:rsidR="004E0FD0" w:rsidRPr="004E0FD0">
        <w:rPr>
          <w:b/>
        </w:rPr>
        <w:t>Step#2</w:t>
      </w:r>
      <w:r w:rsidR="004E0FD0">
        <w:t xml:space="preserve"> from </w:t>
      </w:r>
      <w:r w:rsidR="004E0FD0" w:rsidRPr="004E0FD0">
        <w:rPr>
          <w:b/>
        </w:rPr>
        <w:t>0.6 to 0.5 or less</w:t>
      </w:r>
      <w:r w:rsidR="004E0FD0">
        <w:t xml:space="preserve"> (time cost enhanced).</w:t>
      </w:r>
    </w:p>
    <w:p w14:paraId="3B528DBE" w14:textId="77777777" w:rsidR="00B46CC1" w:rsidRDefault="00B46CC1" w:rsidP="00B46CC1">
      <w:pPr>
        <w:spacing w:line="360" w:lineRule="auto"/>
        <w:jc w:val="both"/>
      </w:pPr>
      <w:r>
        <w:rPr>
          <w:noProof/>
        </w:rPr>
        <w:drawing>
          <wp:inline distT="0" distB="0" distL="0" distR="0" wp14:anchorId="6C811E90" wp14:editId="307E60D1">
            <wp:extent cx="5486400" cy="3323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936E" w14:textId="77777777" w:rsidR="004E0FD0" w:rsidRDefault="004E0FD0" w:rsidP="00B46CC1">
      <w:pPr>
        <w:spacing w:line="360" w:lineRule="auto"/>
        <w:jc w:val="both"/>
      </w:pPr>
    </w:p>
    <w:p w14:paraId="5568C1E5" w14:textId="77777777" w:rsidR="004E0FD0" w:rsidRPr="00B46CC1" w:rsidRDefault="004E0FD0" w:rsidP="00B46CC1">
      <w:pPr>
        <w:spacing w:line="360" w:lineRule="auto"/>
        <w:jc w:val="both"/>
      </w:pPr>
      <w:r>
        <w:rPr>
          <w:rFonts w:hint="eastAsia"/>
        </w:rPr>
        <w:t>That</w:t>
      </w:r>
      <w:r>
        <w:t xml:space="preserve">’s it. Simple and straightforward. </w:t>
      </w:r>
    </w:p>
    <w:sectPr w:rsidR="004E0FD0" w:rsidRPr="00B46CC1" w:rsidSect="00C67C2A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0518"/>
    <w:multiLevelType w:val="hybridMultilevel"/>
    <w:tmpl w:val="DF80D780"/>
    <w:lvl w:ilvl="0" w:tplc="F05EC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F142E0"/>
    <w:multiLevelType w:val="hybridMultilevel"/>
    <w:tmpl w:val="A9444AFA"/>
    <w:lvl w:ilvl="0" w:tplc="7794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93B48"/>
    <w:multiLevelType w:val="hybridMultilevel"/>
    <w:tmpl w:val="38569966"/>
    <w:lvl w:ilvl="0" w:tplc="A81E0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jU2sjQyMLQ0MTZT0lEKTi0uzszPAykwrAUA3TATZSwAAAA="/>
  </w:docVars>
  <w:rsids>
    <w:rsidRoot w:val="00646A9F"/>
    <w:rsid w:val="00001A1B"/>
    <w:rsid w:val="0004167C"/>
    <w:rsid w:val="001069CB"/>
    <w:rsid w:val="00283F3D"/>
    <w:rsid w:val="0043647F"/>
    <w:rsid w:val="00440DF4"/>
    <w:rsid w:val="004E0FD0"/>
    <w:rsid w:val="0059480E"/>
    <w:rsid w:val="005B0CE5"/>
    <w:rsid w:val="00646A9F"/>
    <w:rsid w:val="00666976"/>
    <w:rsid w:val="0068754B"/>
    <w:rsid w:val="006C00CF"/>
    <w:rsid w:val="006D1D1A"/>
    <w:rsid w:val="007C10BF"/>
    <w:rsid w:val="00844A86"/>
    <w:rsid w:val="0086313D"/>
    <w:rsid w:val="008B77F8"/>
    <w:rsid w:val="00911809"/>
    <w:rsid w:val="009526C6"/>
    <w:rsid w:val="0098188A"/>
    <w:rsid w:val="00A75FC8"/>
    <w:rsid w:val="00A76ED9"/>
    <w:rsid w:val="00A77E6B"/>
    <w:rsid w:val="00B42E71"/>
    <w:rsid w:val="00B46CC1"/>
    <w:rsid w:val="00B617D1"/>
    <w:rsid w:val="00C07630"/>
    <w:rsid w:val="00C54F60"/>
    <w:rsid w:val="00C67C2A"/>
    <w:rsid w:val="00CC1C62"/>
    <w:rsid w:val="00D14650"/>
    <w:rsid w:val="00D80A02"/>
    <w:rsid w:val="00DE0664"/>
    <w:rsid w:val="00E12703"/>
    <w:rsid w:val="00E744A9"/>
    <w:rsid w:val="00FD2400"/>
    <w:rsid w:val="00FE026B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205"/>
  <w15:chartTrackingRefBased/>
  <w15:docId w15:val="{777C28E9-A2E0-4F84-950F-CCC70B60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C2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s">
    <w:name w:val="Author Name(s)"/>
    <w:basedOn w:val="Normal"/>
    <w:qFormat/>
    <w:rsid w:val="00B42E71"/>
    <w:pPr>
      <w:spacing w:after="120"/>
      <w:jc w:val="center"/>
    </w:pPr>
    <w:rPr>
      <w:rFonts w:ascii="Times New Roman" w:eastAsia="SimSun" w:hAnsi="Times New Roman" w:cs="Times New Roman"/>
      <w:snapToGrid w:val="0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67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Du</dc:creator>
  <cp:keywords/>
  <dc:description/>
  <cp:lastModifiedBy>Cullen Kuhry</cp:lastModifiedBy>
  <cp:revision>2</cp:revision>
  <dcterms:created xsi:type="dcterms:W3CDTF">2018-10-29T17:42:00Z</dcterms:created>
  <dcterms:modified xsi:type="dcterms:W3CDTF">2018-10-29T17:42:00Z</dcterms:modified>
</cp:coreProperties>
</file>