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9576"/>
      </w:tblGrid>
      <w:tr w:rsidR="009667DB">
        <w:trPr>
          <w:trHeight w:val="2880"/>
        </w:trPr>
        <w:tc>
          <w:tcPr>
            <w:tcW w:w="9576" w:type="dxa"/>
            <w:shd w:val="clear" w:color="auto" w:fill="auto"/>
          </w:tcPr>
          <w:p w:rsidR="009667DB" w:rsidRDefault="009667DB">
            <w:pPr>
              <w:pStyle w:val="NoSpacing"/>
              <w:snapToGrid w:val="0"/>
              <w:jc w:val="center"/>
              <w:rPr>
                <w:rFonts w:ascii="Cambria" w:eastAsia="MS Gothic" w:hAnsi="Cambria" w:cs="Times New Roman"/>
                <w:caps/>
              </w:rPr>
            </w:pPr>
          </w:p>
        </w:tc>
      </w:tr>
      <w:tr w:rsidR="009667DB">
        <w:trPr>
          <w:trHeight w:val="1440"/>
        </w:trPr>
        <w:tc>
          <w:tcPr>
            <w:tcW w:w="9576" w:type="dxa"/>
            <w:tcBorders>
              <w:bottom w:val="single" w:sz="4" w:space="0" w:color="808080"/>
            </w:tcBorders>
            <w:shd w:val="clear" w:color="auto" w:fill="auto"/>
            <w:vAlign w:val="center"/>
          </w:tcPr>
          <w:p w:rsidR="009667DB" w:rsidRDefault="009667DB">
            <w:pPr>
              <w:pStyle w:val="NoSpacing"/>
              <w:jc w:val="center"/>
            </w:pPr>
            <w:r>
              <w:rPr>
                <w:rFonts w:ascii="Cambria" w:eastAsia="MS Gothic" w:hAnsi="Cambria" w:cs="Times New Roman"/>
                <w:sz w:val="80"/>
                <w:szCs w:val="80"/>
              </w:rPr>
              <w:t>Java GlusterFS</w:t>
            </w:r>
          </w:p>
        </w:tc>
      </w:tr>
      <w:tr w:rsidR="009667DB">
        <w:trPr>
          <w:trHeight w:val="720"/>
        </w:trPr>
        <w:tc>
          <w:tcPr>
            <w:tcW w:w="9576" w:type="dxa"/>
            <w:tcBorders>
              <w:top w:val="single" w:sz="4" w:space="0" w:color="808080"/>
            </w:tcBorders>
            <w:shd w:val="clear" w:color="auto" w:fill="auto"/>
            <w:vAlign w:val="center"/>
          </w:tcPr>
          <w:p w:rsidR="009667DB" w:rsidRDefault="009667DB">
            <w:pPr>
              <w:pStyle w:val="NoSpacing"/>
              <w:jc w:val="center"/>
            </w:pPr>
            <w:r>
              <w:rPr>
                <w:rFonts w:ascii="Cambria" w:eastAsia="MS Gothic" w:hAnsi="Cambria" w:cs="Times New Roman"/>
                <w:sz w:val="44"/>
                <w:szCs w:val="44"/>
              </w:rPr>
              <w:t>Design Document</w:t>
            </w:r>
          </w:p>
        </w:tc>
      </w:tr>
      <w:tr w:rsidR="009667DB">
        <w:trPr>
          <w:trHeight w:val="360"/>
        </w:trPr>
        <w:tc>
          <w:tcPr>
            <w:tcW w:w="9576" w:type="dxa"/>
            <w:shd w:val="clear" w:color="auto" w:fill="auto"/>
            <w:vAlign w:val="center"/>
          </w:tcPr>
          <w:p w:rsidR="009667DB" w:rsidRDefault="009667DB">
            <w:pPr>
              <w:pStyle w:val="NoSpacing"/>
              <w:snapToGrid w:val="0"/>
              <w:jc w:val="center"/>
            </w:pPr>
          </w:p>
        </w:tc>
      </w:tr>
      <w:tr w:rsidR="009667DB">
        <w:trPr>
          <w:trHeight w:val="360"/>
        </w:trPr>
        <w:tc>
          <w:tcPr>
            <w:tcW w:w="9576" w:type="dxa"/>
            <w:shd w:val="clear" w:color="auto" w:fill="auto"/>
            <w:vAlign w:val="center"/>
          </w:tcPr>
          <w:p w:rsidR="009667DB" w:rsidRDefault="009667DB">
            <w:pPr>
              <w:pStyle w:val="NoSpacing"/>
              <w:jc w:val="center"/>
              <w:rPr>
                <w:b/>
                <w:bCs/>
              </w:rPr>
            </w:pPr>
            <w:r>
              <w:rPr>
                <w:b/>
                <w:bCs/>
              </w:rPr>
              <w:t>CIS 4911 Senior Capstone Project</w:t>
            </w:r>
          </w:p>
          <w:p w:rsidR="009667DB" w:rsidRDefault="009667DB">
            <w:pPr>
              <w:pStyle w:val="NoSpacing"/>
              <w:jc w:val="center"/>
              <w:rPr>
                <w:b/>
                <w:bCs/>
              </w:rPr>
            </w:pPr>
            <w:r>
              <w:rPr>
                <w:b/>
                <w:bCs/>
              </w:rPr>
              <w:t>Section U01</w:t>
            </w:r>
          </w:p>
          <w:p w:rsidR="009667DB" w:rsidRDefault="009667DB">
            <w:pPr>
              <w:pStyle w:val="NoSpacing"/>
              <w:rPr>
                <w:b/>
                <w:bCs/>
              </w:rPr>
            </w:pPr>
          </w:p>
          <w:p w:rsidR="009667DB" w:rsidRDefault="009667DB">
            <w:pPr>
              <w:pStyle w:val="NoSpacing"/>
              <w:jc w:val="center"/>
              <w:rPr>
                <w:b/>
                <w:bCs/>
              </w:rPr>
            </w:pPr>
          </w:p>
          <w:p w:rsidR="009667DB" w:rsidRDefault="009667DB">
            <w:pPr>
              <w:pStyle w:val="NoSpacing"/>
              <w:jc w:val="center"/>
            </w:pPr>
            <w:r>
              <w:rPr>
                <w:b/>
                <w:bCs/>
              </w:rPr>
              <w:t>Team Members:  Maylem Gonzalez</w:t>
            </w:r>
          </w:p>
        </w:tc>
      </w:tr>
      <w:tr w:rsidR="009667DB">
        <w:trPr>
          <w:trHeight w:val="360"/>
        </w:trPr>
        <w:tc>
          <w:tcPr>
            <w:tcW w:w="9576" w:type="dxa"/>
            <w:shd w:val="clear" w:color="auto" w:fill="auto"/>
            <w:vAlign w:val="center"/>
          </w:tcPr>
          <w:p w:rsidR="009667DB" w:rsidRDefault="009667DB">
            <w:pPr>
              <w:pStyle w:val="NoSpacing"/>
              <w:jc w:val="center"/>
              <w:rPr>
                <w:b/>
                <w:bCs/>
              </w:rPr>
            </w:pPr>
            <w:r>
              <w:rPr>
                <w:rFonts w:eastAsia="Calibri" w:cs="Calibri"/>
                <w:b/>
                <w:bCs/>
              </w:rPr>
              <w:t xml:space="preserve">                  </w:t>
            </w:r>
            <w:r>
              <w:rPr>
                <w:b/>
                <w:bCs/>
              </w:rPr>
              <w:t>Ian Herbig</w:t>
            </w:r>
          </w:p>
          <w:p w:rsidR="009667DB" w:rsidRDefault="009667DB">
            <w:pPr>
              <w:pStyle w:val="NoSpacing"/>
              <w:jc w:val="center"/>
              <w:rPr>
                <w:b/>
                <w:bCs/>
              </w:rPr>
            </w:pPr>
            <w:r>
              <w:rPr>
                <w:b/>
                <w:bCs/>
              </w:rPr>
              <w:t>Mentor:  Louis Zuckerman</w:t>
            </w:r>
          </w:p>
          <w:p w:rsidR="009667DB" w:rsidRDefault="009667DB">
            <w:pPr>
              <w:pStyle w:val="NoSpacing"/>
              <w:jc w:val="center"/>
              <w:rPr>
                <w:b/>
                <w:bCs/>
              </w:rPr>
            </w:pPr>
            <w:r>
              <w:rPr>
                <w:b/>
                <w:bCs/>
              </w:rPr>
              <w:t>Instructor: Masoud Sadjadi</w:t>
            </w:r>
          </w:p>
          <w:p w:rsidR="009667DB" w:rsidRDefault="009667DB">
            <w:pPr>
              <w:pStyle w:val="NoSpacing"/>
              <w:jc w:val="center"/>
              <w:rPr>
                <w:b/>
                <w:bCs/>
              </w:rPr>
            </w:pPr>
          </w:p>
          <w:p w:rsidR="009667DB" w:rsidRDefault="009667DB">
            <w:pPr>
              <w:pStyle w:val="NoSpacing"/>
              <w:jc w:val="center"/>
              <w:rPr>
                <w:b/>
                <w:bCs/>
              </w:rPr>
            </w:pPr>
          </w:p>
          <w:p w:rsidR="009667DB" w:rsidRDefault="009667DB">
            <w:pPr>
              <w:pStyle w:val="NoSpacing"/>
              <w:jc w:val="center"/>
              <w:rPr>
                <w:b/>
                <w:bCs/>
              </w:rPr>
            </w:pPr>
          </w:p>
          <w:p w:rsidR="009667DB" w:rsidRDefault="00565F94">
            <w:pPr>
              <w:pStyle w:val="NoSpacing"/>
              <w:jc w:val="center"/>
              <w:rPr>
                <w:b/>
                <w:bCs/>
              </w:rPr>
            </w:pPr>
            <w:r>
              <w:rPr>
                <w:b/>
                <w:bCs/>
              </w:rPr>
              <w:t>12/9</w:t>
            </w:r>
            <w:r w:rsidR="009667DB">
              <w:rPr>
                <w:b/>
                <w:bCs/>
              </w:rPr>
              <w:t>/2014</w:t>
            </w:r>
          </w:p>
          <w:p w:rsidR="009667DB" w:rsidRDefault="009667DB">
            <w:pPr>
              <w:pStyle w:val="NoSpacing"/>
              <w:jc w:val="center"/>
              <w:rPr>
                <w:b/>
                <w:bCs/>
              </w:rPr>
            </w:pPr>
          </w:p>
        </w:tc>
      </w:tr>
      <w:tr w:rsidR="009667DB">
        <w:trPr>
          <w:trHeight w:val="360"/>
        </w:trPr>
        <w:tc>
          <w:tcPr>
            <w:tcW w:w="9576" w:type="dxa"/>
            <w:shd w:val="clear" w:color="auto" w:fill="auto"/>
            <w:vAlign w:val="center"/>
          </w:tcPr>
          <w:p w:rsidR="009667DB" w:rsidRDefault="009667DB">
            <w:pPr>
              <w:pStyle w:val="NoSpacing"/>
              <w:snapToGrid w:val="0"/>
              <w:jc w:val="center"/>
              <w:rPr>
                <w:b/>
                <w:bCs/>
              </w:rPr>
            </w:pPr>
          </w:p>
        </w:tc>
      </w:tr>
    </w:tbl>
    <w:p w:rsidR="009667DB" w:rsidRDefault="009667DB"/>
    <w:p w:rsidR="009667DB" w:rsidRDefault="009667DB"/>
    <w:p w:rsidR="009667DB" w:rsidRDefault="009667DB"/>
    <w:p w:rsidR="009667DB" w:rsidRDefault="009667DB">
      <w:pPr>
        <w:pageBreakBefore/>
        <w:ind w:left="1440" w:right="1440" w:hanging="1440"/>
        <w:jc w:val="center"/>
        <w:rPr>
          <w:i/>
        </w:rP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jc w:val="center"/>
      </w:pPr>
      <w:r>
        <w:rPr>
          <w:rFonts w:ascii="Cambria" w:eastAsia="MS Gothic" w:hAnsi="Cambria" w:cs="Cambria"/>
          <w:b/>
          <w:bCs/>
          <w:sz w:val="32"/>
          <w:szCs w:val="32"/>
          <w:lang w:eastAsia="ja-JP"/>
        </w:rPr>
        <w:t>Abstract</w:t>
      </w:r>
    </w:p>
    <w:p w:rsidR="009667DB" w:rsidRDefault="009667DB">
      <w:pPr>
        <w:ind w:left="1440" w:right="1440" w:hanging="1440"/>
        <w:jc w:val="center"/>
      </w:pPr>
    </w:p>
    <w:p w:rsidR="00404DD8" w:rsidRPr="009D7AB8" w:rsidRDefault="009D7AB8" w:rsidP="00404DD8">
      <w:pPr>
        <w:suppressAutoHyphens w:val="0"/>
        <w:rPr>
          <w:i/>
        </w:rPr>
      </w:pPr>
      <w:r w:rsidRPr="009D7AB8">
        <w:rPr>
          <w:i/>
        </w:rPr>
        <w:t xml:space="preserve">This document details a high-level overview of the current state of Java GlusterFS and explores the design of the system. The document first discusses the design methodology used and then begins its detailed discussion of the system design. The design of the system is broken down into a high-level system design featuring subsystem decompositions and hardware to software mappings, as well as discussions on the persistent data and security concerns in this project. The document then goes over static and dynamic models to describe the structure and the behavior of the system. Finally, the implementation of the main control object in each subsystem is discussed. </w:t>
      </w:r>
      <w:r w:rsidR="00404DD8" w:rsidRPr="009D7AB8">
        <w:rPr>
          <w:i/>
        </w:rPr>
        <w:br w:type="page"/>
      </w:r>
    </w:p>
    <w:bookmarkStart w:id="0" w:name="_Toc405935627" w:displacedByCustomXml="next"/>
    <w:bookmarkStart w:id="1" w:name="_Toc406068832" w:displacedByCustomXml="next"/>
    <w:sdt>
      <w:sdtPr>
        <w:rPr>
          <w:rFonts w:ascii="Times New Roman" w:eastAsia="Times New Roman" w:hAnsi="Times New Roman"/>
          <w:b w:val="0"/>
          <w:bCs w:val="0"/>
          <w:color w:val="auto"/>
          <w:kern w:val="0"/>
          <w:sz w:val="22"/>
          <w:szCs w:val="24"/>
          <w:lang w:eastAsia="zh-CN"/>
        </w:rPr>
        <w:id w:val="633914949"/>
        <w:docPartObj>
          <w:docPartGallery w:val="Table of Contents"/>
          <w:docPartUnique/>
        </w:docPartObj>
      </w:sdtPr>
      <w:sdtEndPr>
        <w:rPr>
          <w:noProof/>
        </w:rPr>
      </w:sdtEndPr>
      <w:sdtContent>
        <w:p w:rsidR="00404DD8" w:rsidRDefault="00404DD8">
          <w:pPr>
            <w:pStyle w:val="TOCHeading"/>
          </w:pPr>
          <w:r>
            <w:t>Table of Contents</w:t>
          </w:r>
          <w:bookmarkEnd w:id="1"/>
          <w:bookmarkEnd w:id="0"/>
        </w:p>
        <w:p w:rsidR="00520332" w:rsidRDefault="00404DD8">
          <w:pPr>
            <w:pStyle w:val="TOC1"/>
            <w:tabs>
              <w:tab w:val="right" w:leader="dot" w:pos="9350"/>
            </w:tabs>
            <w:rPr>
              <w:rFonts w:asciiTheme="minorHAnsi" w:eastAsiaTheme="minorEastAsia" w:hAnsiTheme="minorHAnsi" w:cstheme="minorBidi"/>
              <w:noProof/>
              <w:szCs w:val="22"/>
              <w:lang w:eastAsia="ja-JP"/>
            </w:rPr>
          </w:pPr>
          <w:r>
            <w:fldChar w:fldCharType="begin"/>
          </w:r>
          <w:r>
            <w:instrText xml:space="preserve"> TOC \o "1-3" \h \z \u </w:instrText>
          </w:r>
          <w:r>
            <w:fldChar w:fldCharType="separate"/>
          </w:r>
          <w:hyperlink w:anchor="_Toc406068832" w:history="1">
            <w:r w:rsidR="00520332" w:rsidRPr="00575256">
              <w:rPr>
                <w:rStyle w:val="Hyperlink"/>
                <w:noProof/>
              </w:rPr>
              <w:t>Table of Contents</w:t>
            </w:r>
            <w:r w:rsidR="00520332">
              <w:rPr>
                <w:noProof/>
                <w:webHidden/>
              </w:rPr>
              <w:tab/>
            </w:r>
            <w:r w:rsidR="00520332">
              <w:rPr>
                <w:noProof/>
                <w:webHidden/>
              </w:rPr>
              <w:fldChar w:fldCharType="begin"/>
            </w:r>
            <w:r w:rsidR="00520332">
              <w:rPr>
                <w:noProof/>
                <w:webHidden/>
              </w:rPr>
              <w:instrText xml:space="preserve"> PAGEREF _Toc406068832 \h </w:instrText>
            </w:r>
            <w:r w:rsidR="00520332">
              <w:rPr>
                <w:noProof/>
                <w:webHidden/>
              </w:rPr>
            </w:r>
            <w:r w:rsidR="00520332">
              <w:rPr>
                <w:noProof/>
                <w:webHidden/>
              </w:rPr>
              <w:fldChar w:fldCharType="separate"/>
            </w:r>
            <w:r w:rsidR="00520332">
              <w:rPr>
                <w:noProof/>
                <w:webHidden/>
              </w:rPr>
              <w:t>3</w:t>
            </w:r>
            <w:r w:rsidR="00520332">
              <w:rPr>
                <w:noProof/>
                <w:webHidden/>
              </w:rPr>
              <w:fldChar w:fldCharType="end"/>
            </w:r>
          </w:hyperlink>
        </w:p>
        <w:p w:rsidR="00520332" w:rsidRDefault="0061654D">
          <w:pPr>
            <w:pStyle w:val="TOC1"/>
            <w:tabs>
              <w:tab w:val="right" w:leader="dot" w:pos="9350"/>
            </w:tabs>
            <w:rPr>
              <w:rFonts w:asciiTheme="minorHAnsi" w:eastAsiaTheme="minorEastAsia" w:hAnsiTheme="minorHAnsi" w:cstheme="minorBidi"/>
              <w:noProof/>
              <w:szCs w:val="22"/>
              <w:lang w:eastAsia="ja-JP"/>
            </w:rPr>
          </w:pPr>
          <w:hyperlink w:anchor="_Toc406068833" w:history="1">
            <w:r w:rsidR="00520332" w:rsidRPr="00575256">
              <w:rPr>
                <w:rStyle w:val="Hyperlink"/>
                <w:noProof/>
              </w:rPr>
              <w:t>1: Introduction</w:t>
            </w:r>
            <w:r w:rsidR="00520332">
              <w:rPr>
                <w:noProof/>
                <w:webHidden/>
              </w:rPr>
              <w:tab/>
            </w:r>
            <w:r w:rsidR="00520332">
              <w:rPr>
                <w:noProof/>
                <w:webHidden/>
              </w:rPr>
              <w:fldChar w:fldCharType="begin"/>
            </w:r>
            <w:r w:rsidR="00520332">
              <w:rPr>
                <w:noProof/>
                <w:webHidden/>
              </w:rPr>
              <w:instrText xml:space="preserve"> PAGEREF _Toc406068833 \h </w:instrText>
            </w:r>
            <w:r w:rsidR="00520332">
              <w:rPr>
                <w:noProof/>
                <w:webHidden/>
              </w:rPr>
            </w:r>
            <w:r w:rsidR="00520332">
              <w:rPr>
                <w:noProof/>
                <w:webHidden/>
              </w:rPr>
              <w:fldChar w:fldCharType="separate"/>
            </w:r>
            <w:r w:rsidR="00520332">
              <w:rPr>
                <w:noProof/>
                <w:webHidden/>
              </w:rPr>
              <w:t>4</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34" w:history="1">
            <w:r w:rsidR="00520332" w:rsidRPr="00575256">
              <w:rPr>
                <w:rStyle w:val="Hyperlink"/>
                <w:noProof/>
              </w:rPr>
              <w:t>1.1: Problem Definition</w:t>
            </w:r>
            <w:r w:rsidR="00520332">
              <w:rPr>
                <w:noProof/>
                <w:webHidden/>
              </w:rPr>
              <w:tab/>
            </w:r>
            <w:r w:rsidR="00520332">
              <w:rPr>
                <w:noProof/>
                <w:webHidden/>
              </w:rPr>
              <w:fldChar w:fldCharType="begin"/>
            </w:r>
            <w:r w:rsidR="00520332">
              <w:rPr>
                <w:noProof/>
                <w:webHidden/>
              </w:rPr>
              <w:instrText xml:space="preserve"> PAGEREF _Toc406068834 \h </w:instrText>
            </w:r>
            <w:r w:rsidR="00520332">
              <w:rPr>
                <w:noProof/>
                <w:webHidden/>
              </w:rPr>
            </w:r>
            <w:r w:rsidR="00520332">
              <w:rPr>
                <w:noProof/>
                <w:webHidden/>
              </w:rPr>
              <w:fldChar w:fldCharType="separate"/>
            </w:r>
            <w:r w:rsidR="00520332">
              <w:rPr>
                <w:noProof/>
                <w:webHidden/>
              </w:rPr>
              <w:t>4</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35" w:history="1">
            <w:r w:rsidR="00520332" w:rsidRPr="00575256">
              <w:rPr>
                <w:rStyle w:val="Hyperlink"/>
                <w:noProof/>
              </w:rPr>
              <w:t>1.2: Design Methodology Used</w:t>
            </w:r>
            <w:r w:rsidR="00520332">
              <w:rPr>
                <w:noProof/>
                <w:webHidden/>
              </w:rPr>
              <w:tab/>
            </w:r>
            <w:r w:rsidR="00520332">
              <w:rPr>
                <w:noProof/>
                <w:webHidden/>
              </w:rPr>
              <w:fldChar w:fldCharType="begin"/>
            </w:r>
            <w:r w:rsidR="00520332">
              <w:rPr>
                <w:noProof/>
                <w:webHidden/>
              </w:rPr>
              <w:instrText xml:space="preserve"> PAGEREF _Toc406068835 \h </w:instrText>
            </w:r>
            <w:r w:rsidR="00520332">
              <w:rPr>
                <w:noProof/>
                <w:webHidden/>
              </w:rPr>
            </w:r>
            <w:r w:rsidR="00520332">
              <w:rPr>
                <w:noProof/>
                <w:webHidden/>
              </w:rPr>
              <w:fldChar w:fldCharType="separate"/>
            </w:r>
            <w:r w:rsidR="00520332">
              <w:rPr>
                <w:noProof/>
                <w:webHidden/>
              </w:rPr>
              <w:t>5</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36" w:history="1">
            <w:r w:rsidR="00520332" w:rsidRPr="00575256">
              <w:rPr>
                <w:rStyle w:val="Hyperlink"/>
                <w:noProof/>
              </w:rPr>
              <w:t>1.3: Definitions, Acronyms, and Abbreviations</w:t>
            </w:r>
            <w:r w:rsidR="00520332">
              <w:rPr>
                <w:noProof/>
                <w:webHidden/>
              </w:rPr>
              <w:tab/>
            </w:r>
            <w:r w:rsidR="00520332">
              <w:rPr>
                <w:noProof/>
                <w:webHidden/>
              </w:rPr>
              <w:fldChar w:fldCharType="begin"/>
            </w:r>
            <w:r w:rsidR="00520332">
              <w:rPr>
                <w:noProof/>
                <w:webHidden/>
              </w:rPr>
              <w:instrText xml:space="preserve"> PAGEREF _Toc406068836 \h </w:instrText>
            </w:r>
            <w:r w:rsidR="00520332">
              <w:rPr>
                <w:noProof/>
                <w:webHidden/>
              </w:rPr>
            </w:r>
            <w:r w:rsidR="00520332">
              <w:rPr>
                <w:noProof/>
                <w:webHidden/>
              </w:rPr>
              <w:fldChar w:fldCharType="separate"/>
            </w:r>
            <w:r w:rsidR="00520332">
              <w:rPr>
                <w:noProof/>
                <w:webHidden/>
              </w:rPr>
              <w:t>6</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37" w:history="1">
            <w:r w:rsidR="00520332" w:rsidRPr="00575256">
              <w:rPr>
                <w:rStyle w:val="Hyperlink"/>
                <w:noProof/>
              </w:rPr>
              <w:t>1.4: Overview of Document</w:t>
            </w:r>
            <w:r w:rsidR="00520332">
              <w:rPr>
                <w:noProof/>
                <w:webHidden/>
              </w:rPr>
              <w:tab/>
            </w:r>
            <w:r w:rsidR="00520332">
              <w:rPr>
                <w:noProof/>
                <w:webHidden/>
              </w:rPr>
              <w:fldChar w:fldCharType="begin"/>
            </w:r>
            <w:r w:rsidR="00520332">
              <w:rPr>
                <w:noProof/>
                <w:webHidden/>
              </w:rPr>
              <w:instrText xml:space="preserve"> PAGEREF _Toc406068837 \h </w:instrText>
            </w:r>
            <w:r w:rsidR="00520332">
              <w:rPr>
                <w:noProof/>
                <w:webHidden/>
              </w:rPr>
            </w:r>
            <w:r w:rsidR="00520332">
              <w:rPr>
                <w:noProof/>
                <w:webHidden/>
              </w:rPr>
              <w:fldChar w:fldCharType="separate"/>
            </w:r>
            <w:r w:rsidR="00520332">
              <w:rPr>
                <w:noProof/>
                <w:webHidden/>
              </w:rPr>
              <w:t>6</w:t>
            </w:r>
            <w:r w:rsidR="00520332">
              <w:rPr>
                <w:noProof/>
                <w:webHidden/>
              </w:rPr>
              <w:fldChar w:fldCharType="end"/>
            </w:r>
          </w:hyperlink>
        </w:p>
        <w:p w:rsidR="00520332" w:rsidRDefault="0061654D">
          <w:pPr>
            <w:pStyle w:val="TOC1"/>
            <w:tabs>
              <w:tab w:val="right" w:leader="dot" w:pos="9350"/>
            </w:tabs>
            <w:rPr>
              <w:rFonts w:asciiTheme="minorHAnsi" w:eastAsiaTheme="minorEastAsia" w:hAnsiTheme="minorHAnsi" w:cstheme="minorBidi"/>
              <w:noProof/>
              <w:szCs w:val="22"/>
              <w:lang w:eastAsia="ja-JP"/>
            </w:rPr>
          </w:pPr>
          <w:hyperlink w:anchor="_Toc406068838" w:history="1">
            <w:r w:rsidR="00520332" w:rsidRPr="00575256">
              <w:rPr>
                <w:rStyle w:val="Hyperlink"/>
                <w:noProof/>
              </w:rPr>
              <w:t>2: System Design</w:t>
            </w:r>
            <w:r w:rsidR="00520332">
              <w:rPr>
                <w:noProof/>
                <w:webHidden/>
              </w:rPr>
              <w:tab/>
            </w:r>
            <w:r w:rsidR="00520332">
              <w:rPr>
                <w:noProof/>
                <w:webHidden/>
              </w:rPr>
              <w:fldChar w:fldCharType="begin"/>
            </w:r>
            <w:r w:rsidR="00520332">
              <w:rPr>
                <w:noProof/>
                <w:webHidden/>
              </w:rPr>
              <w:instrText xml:space="preserve"> PAGEREF _Toc406068838 \h </w:instrText>
            </w:r>
            <w:r w:rsidR="00520332">
              <w:rPr>
                <w:noProof/>
                <w:webHidden/>
              </w:rPr>
            </w:r>
            <w:r w:rsidR="00520332">
              <w:rPr>
                <w:noProof/>
                <w:webHidden/>
              </w:rPr>
              <w:fldChar w:fldCharType="separate"/>
            </w:r>
            <w:r w:rsidR="00520332">
              <w:rPr>
                <w:noProof/>
                <w:webHidden/>
              </w:rPr>
              <w:t>8</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39" w:history="1">
            <w:r w:rsidR="00520332" w:rsidRPr="00575256">
              <w:rPr>
                <w:rStyle w:val="Hyperlink"/>
                <w:noProof/>
              </w:rPr>
              <w:t>2.1 Overview</w:t>
            </w:r>
            <w:r w:rsidR="00520332">
              <w:rPr>
                <w:noProof/>
                <w:webHidden/>
              </w:rPr>
              <w:tab/>
            </w:r>
            <w:r w:rsidR="00520332">
              <w:rPr>
                <w:noProof/>
                <w:webHidden/>
              </w:rPr>
              <w:fldChar w:fldCharType="begin"/>
            </w:r>
            <w:r w:rsidR="00520332">
              <w:rPr>
                <w:noProof/>
                <w:webHidden/>
              </w:rPr>
              <w:instrText xml:space="preserve"> PAGEREF _Toc406068839 \h </w:instrText>
            </w:r>
            <w:r w:rsidR="00520332">
              <w:rPr>
                <w:noProof/>
                <w:webHidden/>
              </w:rPr>
            </w:r>
            <w:r w:rsidR="00520332">
              <w:rPr>
                <w:noProof/>
                <w:webHidden/>
              </w:rPr>
              <w:fldChar w:fldCharType="separate"/>
            </w:r>
            <w:r w:rsidR="00520332">
              <w:rPr>
                <w:noProof/>
                <w:webHidden/>
              </w:rPr>
              <w:t>8</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40" w:history="1">
            <w:r w:rsidR="00520332" w:rsidRPr="00575256">
              <w:rPr>
                <w:rStyle w:val="Hyperlink"/>
                <w:noProof/>
              </w:rPr>
              <w:t>2.2 Subsystem Decomposition</w:t>
            </w:r>
            <w:r w:rsidR="00520332">
              <w:rPr>
                <w:noProof/>
                <w:webHidden/>
              </w:rPr>
              <w:tab/>
            </w:r>
            <w:r w:rsidR="00520332">
              <w:rPr>
                <w:noProof/>
                <w:webHidden/>
              </w:rPr>
              <w:fldChar w:fldCharType="begin"/>
            </w:r>
            <w:r w:rsidR="00520332">
              <w:rPr>
                <w:noProof/>
                <w:webHidden/>
              </w:rPr>
              <w:instrText xml:space="preserve"> PAGEREF _Toc406068840 \h </w:instrText>
            </w:r>
            <w:r w:rsidR="00520332">
              <w:rPr>
                <w:noProof/>
                <w:webHidden/>
              </w:rPr>
            </w:r>
            <w:r w:rsidR="00520332">
              <w:rPr>
                <w:noProof/>
                <w:webHidden/>
              </w:rPr>
              <w:fldChar w:fldCharType="separate"/>
            </w:r>
            <w:r w:rsidR="00520332">
              <w:rPr>
                <w:noProof/>
                <w:webHidden/>
              </w:rPr>
              <w:t>9</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41" w:history="1">
            <w:r w:rsidR="00520332" w:rsidRPr="00575256">
              <w:rPr>
                <w:rStyle w:val="Hyperlink"/>
                <w:noProof/>
              </w:rPr>
              <w:t>2.3 Hardware and Software Mapping</w:t>
            </w:r>
            <w:r w:rsidR="00520332">
              <w:rPr>
                <w:noProof/>
                <w:webHidden/>
              </w:rPr>
              <w:tab/>
            </w:r>
            <w:r w:rsidR="00520332">
              <w:rPr>
                <w:noProof/>
                <w:webHidden/>
              </w:rPr>
              <w:fldChar w:fldCharType="begin"/>
            </w:r>
            <w:r w:rsidR="00520332">
              <w:rPr>
                <w:noProof/>
                <w:webHidden/>
              </w:rPr>
              <w:instrText xml:space="preserve"> PAGEREF _Toc406068841 \h </w:instrText>
            </w:r>
            <w:r w:rsidR="00520332">
              <w:rPr>
                <w:noProof/>
                <w:webHidden/>
              </w:rPr>
            </w:r>
            <w:r w:rsidR="00520332">
              <w:rPr>
                <w:noProof/>
                <w:webHidden/>
              </w:rPr>
              <w:fldChar w:fldCharType="separate"/>
            </w:r>
            <w:r w:rsidR="00520332">
              <w:rPr>
                <w:noProof/>
                <w:webHidden/>
              </w:rPr>
              <w:t>10</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42" w:history="1">
            <w:r w:rsidR="00520332" w:rsidRPr="00575256">
              <w:rPr>
                <w:rStyle w:val="Hyperlink"/>
                <w:noProof/>
              </w:rPr>
              <w:t>2.4 Persistent Data Management</w:t>
            </w:r>
            <w:r w:rsidR="00520332">
              <w:rPr>
                <w:noProof/>
                <w:webHidden/>
              </w:rPr>
              <w:tab/>
            </w:r>
            <w:r w:rsidR="00520332">
              <w:rPr>
                <w:noProof/>
                <w:webHidden/>
              </w:rPr>
              <w:fldChar w:fldCharType="begin"/>
            </w:r>
            <w:r w:rsidR="00520332">
              <w:rPr>
                <w:noProof/>
                <w:webHidden/>
              </w:rPr>
              <w:instrText xml:space="preserve"> PAGEREF _Toc406068842 \h </w:instrText>
            </w:r>
            <w:r w:rsidR="00520332">
              <w:rPr>
                <w:noProof/>
                <w:webHidden/>
              </w:rPr>
            </w:r>
            <w:r w:rsidR="00520332">
              <w:rPr>
                <w:noProof/>
                <w:webHidden/>
              </w:rPr>
              <w:fldChar w:fldCharType="separate"/>
            </w:r>
            <w:r w:rsidR="00520332">
              <w:rPr>
                <w:noProof/>
                <w:webHidden/>
              </w:rPr>
              <w:t>10</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43" w:history="1">
            <w:r w:rsidR="00520332" w:rsidRPr="00575256">
              <w:rPr>
                <w:rStyle w:val="Hyperlink"/>
                <w:noProof/>
              </w:rPr>
              <w:t>2.5 Security/Privacy</w:t>
            </w:r>
            <w:r w:rsidR="00520332">
              <w:rPr>
                <w:noProof/>
                <w:webHidden/>
              </w:rPr>
              <w:tab/>
            </w:r>
            <w:r w:rsidR="00520332">
              <w:rPr>
                <w:noProof/>
                <w:webHidden/>
              </w:rPr>
              <w:fldChar w:fldCharType="begin"/>
            </w:r>
            <w:r w:rsidR="00520332">
              <w:rPr>
                <w:noProof/>
                <w:webHidden/>
              </w:rPr>
              <w:instrText xml:space="preserve"> PAGEREF _Toc406068843 \h </w:instrText>
            </w:r>
            <w:r w:rsidR="00520332">
              <w:rPr>
                <w:noProof/>
                <w:webHidden/>
              </w:rPr>
            </w:r>
            <w:r w:rsidR="00520332">
              <w:rPr>
                <w:noProof/>
                <w:webHidden/>
              </w:rPr>
              <w:fldChar w:fldCharType="separate"/>
            </w:r>
            <w:r w:rsidR="00520332">
              <w:rPr>
                <w:noProof/>
                <w:webHidden/>
              </w:rPr>
              <w:t>10</w:t>
            </w:r>
            <w:r w:rsidR="00520332">
              <w:rPr>
                <w:noProof/>
                <w:webHidden/>
              </w:rPr>
              <w:fldChar w:fldCharType="end"/>
            </w:r>
          </w:hyperlink>
        </w:p>
        <w:p w:rsidR="00520332" w:rsidRDefault="0061654D">
          <w:pPr>
            <w:pStyle w:val="TOC1"/>
            <w:tabs>
              <w:tab w:val="right" w:leader="dot" w:pos="9350"/>
            </w:tabs>
            <w:rPr>
              <w:rFonts w:asciiTheme="minorHAnsi" w:eastAsiaTheme="minorEastAsia" w:hAnsiTheme="minorHAnsi" w:cstheme="minorBidi"/>
              <w:noProof/>
              <w:szCs w:val="22"/>
              <w:lang w:eastAsia="ja-JP"/>
            </w:rPr>
          </w:pPr>
          <w:hyperlink w:anchor="_Toc406068844" w:history="1">
            <w:r w:rsidR="00520332" w:rsidRPr="00575256">
              <w:rPr>
                <w:rStyle w:val="Hyperlink"/>
                <w:noProof/>
              </w:rPr>
              <w:t>3: Detailed Design</w:t>
            </w:r>
            <w:r w:rsidR="00520332">
              <w:rPr>
                <w:noProof/>
                <w:webHidden/>
              </w:rPr>
              <w:tab/>
            </w:r>
            <w:r w:rsidR="00520332">
              <w:rPr>
                <w:noProof/>
                <w:webHidden/>
              </w:rPr>
              <w:fldChar w:fldCharType="begin"/>
            </w:r>
            <w:r w:rsidR="00520332">
              <w:rPr>
                <w:noProof/>
                <w:webHidden/>
              </w:rPr>
              <w:instrText xml:space="preserve"> PAGEREF _Toc406068844 \h </w:instrText>
            </w:r>
            <w:r w:rsidR="00520332">
              <w:rPr>
                <w:noProof/>
                <w:webHidden/>
              </w:rPr>
            </w:r>
            <w:r w:rsidR="00520332">
              <w:rPr>
                <w:noProof/>
                <w:webHidden/>
              </w:rPr>
              <w:fldChar w:fldCharType="separate"/>
            </w:r>
            <w:r w:rsidR="00520332">
              <w:rPr>
                <w:noProof/>
                <w:webHidden/>
              </w:rPr>
              <w:t>11</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45" w:history="1">
            <w:r w:rsidR="00520332" w:rsidRPr="00575256">
              <w:rPr>
                <w:rStyle w:val="Hyperlink"/>
                <w:noProof/>
              </w:rPr>
              <w:t>3.1: Overview</w:t>
            </w:r>
            <w:r w:rsidR="00520332">
              <w:rPr>
                <w:noProof/>
                <w:webHidden/>
              </w:rPr>
              <w:tab/>
            </w:r>
            <w:r w:rsidR="00520332">
              <w:rPr>
                <w:noProof/>
                <w:webHidden/>
              </w:rPr>
              <w:fldChar w:fldCharType="begin"/>
            </w:r>
            <w:r w:rsidR="00520332">
              <w:rPr>
                <w:noProof/>
                <w:webHidden/>
              </w:rPr>
              <w:instrText xml:space="preserve"> PAGEREF _Toc406068845 \h </w:instrText>
            </w:r>
            <w:r w:rsidR="00520332">
              <w:rPr>
                <w:noProof/>
                <w:webHidden/>
              </w:rPr>
            </w:r>
            <w:r w:rsidR="00520332">
              <w:rPr>
                <w:noProof/>
                <w:webHidden/>
              </w:rPr>
              <w:fldChar w:fldCharType="separate"/>
            </w:r>
            <w:r w:rsidR="00520332">
              <w:rPr>
                <w:noProof/>
                <w:webHidden/>
              </w:rPr>
              <w:t>11</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46" w:history="1">
            <w:r w:rsidR="00520332" w:rsidRPr="00575256">
              <w:rPr>
                <w:rStyle w:val="Hyperlink"/>
                <w:noProof/>
              </w:rPr>
              <w:t>3.2: Static Model</w:t>
            </w:r>
            <w:r w:rsidR="00520332">
              <w:rPr>
                <w:noProof/>
                <w:webHidden/>
              </w:rPr>
              <w:tab/>
            </w:r>
            <w:r w:rsidR="00520332">
              <w:rPr>
                <w:noProof/>
                <w:webHidden/>
              </w:rPr>
              <w:fldChar w:fldCharType="begin"/>
            </w:r>
            <w:r w:rsidR="00520332">
              <w:rPr>
                <w:noProof/>
                <w:webHidden/>
              </w:rPr>
              <w:instrText xml:space="preserve"> PAGEREF _Toc406068846 \h </w:instrText>
            </w:r>
            <w:r w:rsidR="00520332">
              <w:rPr>
                <w:noProof/>
                <w:webHidden/>
              </w:rPr>
            </w:r>
            <w:r w:rsidR="00520332">
              <w:rPr>
                <w:noProof/>
                <w:webHidden/>
              </w:rPr>
              <w:fldChar w:fldCharType="separate"/>
            </w:r>
            <w:r w:rsidR="00520332">
              <w:rPr>
                <w:noProof/>
                <w:webHidden/>
              </w:rPr>
              <w:t>12</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47" w:history="1">
            <w:r w:rsidR="00520332" w:rsidRPr="00575256">
              <w:rPr>
                <w:rStyle w:val="Hyperlink"/>
                <w:noProof/>
              </w:rPr>
              <w:t>3.3 Dynamic Model</w:t>
            </w:r>
            <w:r w:rsidR="00520332">
              <w:rPr>
                <w:noProof/>
                <w:webHidden/>
              </w:rPr>
              <w:tab/>
            </w:r>
            <w:r w:rsidR="00520332">
              <w:rPr>
                <w:noProof/>
                <w:webHidden/>
              </w:rPr>
              <w:fldChar w:fldCharType="begin"/>
            </w:r>
            <w:r w:rsidR="00520332">
              <w:rPr>
                <w:noProof/>
                <w:webHidden/>
              </w:rPr>
              <w:instrText xml:space="preserve"> PAGEREF _Toc406068847 \h </w:instrText>
            </w:r>
            <w:r w:rsidR="00520332">
              <w:rPr>
                <w:noProof/>
                <w:webHidden/>
              </w:rPr>
            </w:r>
            <w:r w:rsidR="00520332">
              <w:rPr>
                <w:noProof/>
                <w:webHidden/>
              </w:rPr>
              <w:fldChar w:fldCharType="separate"/>
            </w:r>
            <w:r w:rsidR="00520332">
              <w:rPr>
                <w:noProof/>
                <w:webHidden/>
              </w:rPr>
              <w:t>21</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48" w:history="1">
            <w:r w:rsidR="00520332" w:rsidRPr="00575256">
              <w:rPr>
                <w:rStyle w:val="Hyperlink"/>
                <w:noProof/>
              </w:rPr>
              <w:t>3.4 Code Specification</w:t>
            </w:r>
            <w:r w:rsidR="00520332">
              <w:rPr>
                <w:noProof/>
                <w:webHidden/>
              </w:rPr>
              <w:tab/>
            </w:r>
            <w:r w:rsidR="00520332">
              <w:rPr>
                <w:noProof/>
                <w:webHidden/>
              </w:rPr>
              <w:fldChar w:fldCharType="begin"/>
            </w:r>
            <w:r w:rsidR="00520332">
              <w:rPr>
                <w:noProof/>
                <w:webHidden/>
              </w:rPr>
              <w:instrText xml:space="preserve"> PAGEREF _Toc406068848 \h </w:instrText>
            </w:r>
            <w:r w:rsidR="00520332">
              <w:rPr>
                <w:noProof/>
                <w:webHidden/>
              </w:rPr>
            </w:r>
            <w:r w:rsidR="00520332">
              <w:rPr>
                <w:noProof/>
                <w:webHidden/>
              </w:rPr>
              <w:fldChar w:fldCharType="separate"/>
            </w:r>
            <w:r w:rsidR="00520332">
              <w:rPr>
                <w:noProof/>
                <w:webHidden/>
              </w:rPr>
              <w:t>23</w:t>
            </w:r>
            <w:r w:rsidR="00520332">
              <w:rPr>
                <w:noProof/>
                <w:webHidden/>
              </w:rPr>
              <w:fldChar w:fldCharType="end"/>
            </w:r>
          </w:hyperlink>
        </w:p>
        <w:p w:rsidR="00520332" w:rsidRDefault="0061654D">
          <w:pPr>
            <w:pStyle w:val="TOC1"/>
            <w:tabs>
              <w:tab w:val="right" w:leader="dot" w:pos="9350"/>
            </w:tabs>
            <w:rPr>
              <w:rFonts w:asciiTheme="minorHAnsi" w:eastAsiaTheme="minorEastAsia" w:hAnsiTheme="minorHAnsi" w:cstheme="minorBidi"/>
              <w:noProof/>
              <w:szCs w:val="22"/>
              <w:lang w:eastAsia="ja-JP"/>
            </w:rPr>
          </w:pPr>
          <w:hyperlink w:anchor="_Toc406068849" w:history="1">
            <w:r w:rsidR="00520332" w:rsidRPr="00575256">
              <w:rPr>
                <w:rStyle w:val="Hyperlink"/>
                <w:noProof/>
              </w:rPr>
              <w:t>4: Glossary</w:t>
            </w:r>
            <w:r w:rsidR="00520332">
              <w:rPr>
                <w:noProof/>
                <w:webHidden/>
              </w:rPr>
              <w:tab/>
            </w:r>
            <w:r w:rsidR="00520332">
              <w:rPr>
                <w:noProof/>
                <w:webHidden/>
              </w:rPr>
              <w:fldChar w:fldCharType="begin"/>
            </w:r>
            <w:r w:rsidR="00520332">
              <w:rPr>
                <w:noProof/>
                <w:webHidden/>
              </w:rPr>
              <w:instrText xml:space="preserve"> PAGEREF _Toc406068849 \h </w:instrText>
            </w:r>
            <w:r w:rsidR="00520332">
              <w:rPr>
                <w:noProof/>
                <w:webHidden/>
              </w:rPr>
            </w:r>
            <w:r w:rsidR="00520332">
              <w:rPr>
                <w:noProof/>
                <w:webHidden/>
              </w:rPr>
              <w:fldChar w:fldCharType="separate"/>
            </w:r>
            <w:r w:rsidR="00520332">
              <w:rPr>
                <w:noProof/>
                <w:webHidden/>
              </w:rPr>
              <w:t>27</w:t>
            </w:r>
            <w:r w:rsidR="00520332">
              <w:rPr>
                <w:noProof/>
                <w:webHidden/>
              </w:rPr>
              <w:fldChar w:fldCharType="end"/>
            </w:r>
          </w:hyperlink>
        </w:p>
        <w:p w:rsidR="00520332" w:rsidRDefault="0061654D">
          <w:pPr>
            <w:pStyle w:val="TOC1"/>
            <w:tabs>
              <w:tab w:val="right" w:leader="dot" w:pos="9350"/>
            </w:tabs>
            <w:rPr>
              <w:rFonts w:asciiTheme="minorHAnsi" w:eastAsiaTheme="minorEastAsia" w:hAnsiTheme="minorHAnsi" w:cstheme="minorBidi"/>
              <w:noProof/>
              <w:szCs w:val="22"/>
              <w:lang w:eastAsia="ja-JP"/>
            </w:rPr>
          </w:pPr>
          <w:hyperlink w:anchor="_Toc406068850" w:history="1">
            <w:r w:rsidR="00520332" w:rsidRPr="00575256">
              <w:rPr>
                <w:rStyle w:val="Hyperlink"/>
                <w:noProof/>
              </w:rPr>
              <w:t>5: Appendix</w:t>
            </w:r>
            <w:r w:rsidR="00520332">
              <w:rPr>
                <w:noProof/>
                <w:webHidden/>
              </w:rPr>
              <w:tab/>
            </w:r>
            <w:r w:rsidR="00520332">
              <w:rPr>
                <w:noProof/>
                <w:webHidden/>
              </w:rPr>
              <w:fldChar w:fldCharType="begin"/>
            </w:r>
            <w:r w:rsidR="00520332">
              <w:rPr>
                <w:noProof/>
                <w:webHidden/>
              </w:rPr>
              <w:instrText xml:space="preserve"> PAGEREF _Toc406068850 \h </w:instrText>
            </w:r>
            <w:r w:rsidR="00520332">
              <w:rPr>
                <w:noProof/>
                <w:webHidden/>
              </w:rPr>
            </w:r>
            <w:r w:rsidR="00520332">
              <w:rPr>
                <w:noProof/>
                <w:webHidden/>
              </w:rPr>
              <w:fldChar w:fldCharType="separate"/>
            </w:r>
            <w:r w:rsidR="00520332">
              <w:rPr>
                <w:noProof/>
                <w:webHidden/>
              </w:rPr>
              <w:t>28</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51" w:history="1">
            <w:r w:rsidR="00520332" w:rsidRPr="00575256">
              <w:rPr>
                <w:rStyle w:val="Hyperlink"/>
                <w:noProof/>
              </w:rPr>
              <w:t>5.1: Appendix A – Use Case Diagram</w:t>
            </w:r>
            <w:r w:rsidR="00520332">
              <w:rPr>
                <w:noProof/>
                <w:webHidden/>
              </w:rPr>
              <w:tab/>
            </w:r>
            <w:r w:rsidR="00520332">
              <w:rPr>
                <w:noProof/>
                <w:webHidden/>
              </w:rPr>
              <w:fldChar w:fldCharType="begin"/>
            </w:r>
            <w:r w:rsidR="00520332">
              <w:rPr>
                <w:noProof/>
                <w:webHidden/>
              </w:rPr>
              <w:instrText xml:space="preserve"> PAGEREF _Toc406068851 \h </w:instrText>
            </w:r>
            <w:r w:rsidR="00520332">
              <w:rPr>
                <w:noProof/>
                <w:webHidden/>
              </w:rPr>
            </w:r>
            <w:r w:rsidR="00520332">
              <w:rPr>
                <w:noProof/>
                <w:webHidden/>
              </w:rPr>
              <w:fldChar w:fldCharType="separate"/>
            </w:r>
            <w:r w:rsidR="00520332">
              <w:rPr>
                <w:noProof/>
                <w:webHidden/>
              </w:rPr>
              <w:t>29</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52" w:history="1">
            <w:r w:rsidR="00520332" w:rsidRPr="00575256">
              <w:rPr>
                <w:rStyle w:val="Hyperlink"/>
                <w:noProof/>
              </w:rPr>
              <w:t>5.2: Appendix B – Use Cases</w:t>
            </w:r>
            <w:r w:rsidR="00520332">
              <w:rPr>
                <w:noProof/>
                <w:webHidden/>
              </w:rPr>
              <w:tab/>
            </w:r>
            <w:r w:rsidR="00520332">
              <w:rPr>
                <w:noProof/>
                <w:webHidden/>
              </w:rPr>
              <w:fldChar w:fldCharType="begin"/>
            </w:r>
            <w:r w:rsidR="00520332">
              <w:rPr>
                <w:noProof/>
                <w:webHidden/>
              </w:rPr>
              <w:instrText xml:space="preserve"> PAGEREF _Toc406068852 \h </w:instrText>
            </w:r>
            <w:r w:rsidR="00520332">
              <w:rPr>
                <w:noProof/>
                <w:webHidden/>
              </w:rPr>
            </w:r>
            <w:r w:rsidR="00520332">
              <w:rPr>
                <w:noProof/>
                <w:webHidden/>
              </w:rPr>
              <w:fldChar w:fldCharType="separate"/>
            </w:r>
            <w:r w:rsidR="00520332">
              <w:rPr>
                <w:noProof/>
                <w:webHidden/>
              </w:rPr>
              <w:t>30</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53" w:history="1">
            <w:r w:rsidR="00520332" w:rsidRPr="00575256">
              <w:rPr>
                <w:rStyle w:val="Hyperlink"/>
                <w:noProof/>
              </w:rPr>
              <w:t>5.3: Appendix C – Classs Interfaces</w:t>
            </w:r>
            <w:r w:rsidR="00520332">
              <w:rPr>
                <w:noProof/>
                <w:webHidden/>
              </w:rPr>
              <w:tab/>
            </w:r>
            <w:r w:rsidR="00520332">
              <w:rPr>
                <w:noProof/>
                <w:webHidden/>
              </w:rPr>
              <w:fldChar w:fldCharType="begin"/>
            </w:r>
            <w:r w:rsidR="00520332">
              <w:rPr>
                <w:noProof/>
                <w:webHidden/>
              </w:rPr>
              <w:instrText xml:space="preserve"> PAGEREF _Toc406068853 \h </w:instrText>
            </w:r>
            <w:r w:rsidR="00520332">
              <w:rPr>
                <w:noProof/>
                <w:webHidden/>
              </w:rPr>
            </w:r>
            <w:r w:rsidR="00520332">
              <w:rPr>
                <w:noProof/>
                <w:webHidden/>
              </w:rPr>
              <w:fldChar w:fldCharType="separate"/>
            </w:r>
            <w:r w:rsidR="00520332">
              <w:rPr>
                <w:noProof/>
                <w:webHidden/>
              </w:rPr>
              <w:t>36</w:t>
            </w:r>
            <w:r w:rsidR="00520332">
              <w:rPr>
                <w:noProof/>
                <w:webHidden/>
              </w:rPr>
              <w:fldChar w:fldCharType="end"/>
            </w:r>
          </w:hyperlink>
        </w:p>
        <w:p w:rsidR="00520332" w:rsidRDefault="0061654D">
          <w:pPr>
            <w:pStyle w:val="TOC2"/>
            <w:rPr>
              <w:rFonts w:asciiTheme="minorHAnsi" w:eastAsiaTheme="minorEastAsia" w:hAnsiTheme="minorHAnsi" w:cstheme="minorBidi"/>
              <w:noProof/>
              <w:szCs w:val="22"/>
              <w:lang w:eastAsia="ja-JP"/>
            </w:rPr>
          </w:pPr>
          <w:hyperlink w:anchor="_Toc406068854" w:history="1">
            <w:r w:rsidR="00520332" w:rsidRPr="00575256">
              <w:rPr>
                <w:rStyle w:val="Hyperlink"/>
                <w:noProof/>
              </w:rPr>
              <w:t>5.4: Appendix D – Diary of Meetings and Tasks</w:t>
            </w:r>
            <w:r w:rsidR="00520332">
              <w:rPr>
                <w:noProof/>
                <w:webHidden/>
              </w:rPr>
              <w:tab/>
            </w:r>
            <w:r w:rsidR="00520332">
              <w:rPr>
                <w:noProof/>
                <w:webHidden/>
              </w:rPr>
              <w:fldChar w:fldCharType="begin"/>
            </w:r>
            <w:r w:rsidR="00520332">
              <w:rPr>
                <w:noProof/>
                <w:webHidden/>
              </w:rPr>
              <w:instrText xml:space="preserve"> PAGEREF _Toc406068854 \h </w:instrText>
            </w:r>
            <w:r w:rsidR="00520332">
              <w:rPr>
                <w:noProof/>
                <w:webHidden/>
              </w:rPr>
            </w:r>
            <w:r w:rsidR="00520332">
              <w:rPr>
                <w:noProof/>
                <w:webHidden/>
              </w:rPr>
              <w:fldChar w:fldCharType="separate"/>
            </w:r>
            <w:r w:rsidR="00520332">
              <w:rPr>
                <w:noProof/>
                <w:webHidden/>
              </w:rPr>
              <w:t>44</w:t>
            </w:r>
            <w:r w:rsidR="00520332">
              <w:rPr>
                <w:noProof/>
                <w:webHidden/>
              </w:rPr>
              <w:fldChar w:fldCharType="end"/>
            </w:r>
          </w:hyperlink>
        </w:p>
        <w:p w:rsidR="00520332" w:rsidRDefault="0061654D">
          <w:pPr>
            <w:pStyle w:val="TOC1"/>
            <w:tabs>
              <w:tab w:val="right" w:leader="dot" w:pos="9350"/>
            </w:tabs>
            <w:rPr>
              <w:rFonts w:asciiTheme="minorHAnsi" w:eastAsiaTheme="minorEastAsia" w:hAnsiTheme="minorHAnsi" w:cstheme="minorBidi"/>
              <w:noProof/>
              <w:szCs w:val="22"/>
              <w:lang w:eastAsia="ja-JP"/>
            </w:rPr>
          </w:pPr>
          <w:hyperlink w:anchor="_Toc406068855" w:history="1">
            <w:r w:rsidR="00520332" w:rsidRPr="00575256">
              <w:rPr>
                <w:rStyle w:val="Hyperlink"/>
                <w:noProof/>
              </w:rPr>
              <w:t>6: References</w:t>
            </w:r>
            <w:r w:rsidR="00520332">
              <w:rPr>
                <w:noProof/>
                <w:webHidden/>
              </w:rPr>
              <w:tab/>
            </w:r>
            <w:r w:rsidR="00520332">
              <w:rPr>
                <w:noProof/>
                <w:webHidden/>
              </w:rPr>
              <w:fldChar w:fldCharType="begin"/>
            </w:r>
            <w:r w:rsidR="00520332">
              <w:rPr>
                <w:noProof/>
                <w:webHidden/>
              </w:rPr>
              <w:instrText xml:space="preserve"> PAGEREF _Toc406068855 \h </w:instrText>
            </w:r>
            <w:r w:rsidR="00520332">
              <w:rPr>
                <w:noProof/>
                <w:webHidden/>
              </w:rPr>
            </w:r>
            <w:r w:rsidR="00520332">
              <w:rPr>
                <w:noProof/>
                <w:webHidden/>
              </w:rPr>
              <w:fldChar w:fldCharType="separate"/>
            </w:r>
            <w:r w:rsidR="00520332">
              <w:rPr>
                <w:noProof/>
                <w:webHidden/>
              </w:rPr>
              <w:t>48</w:t>
            </w:r>
            <w:r w:rsidR="00520332">
              <w:rPr>
                <w:noProof/>
                <w:webHidden/>
              </w:rPr>
              <w:fldChar w:fldCharType="end"/>
            </w:r>
          </w:hyperlink>
        </w:p>
        <w:p w:rsidR="00404DD8" w:rsidRDefault="00404DD8">
          <w:r>
            <w:rPr>
              <w:b/>
              <w:bCs/>
              <w:noProof/>
            </w:rPr>
            <w:fldChar w:fldCharType="end"/>
          </w:r>
        </w:p>
      </w:sdtContent>
    </w:sdt>
    <w:p w:rsidR="00280E83" w:rsidRDefault="00280E83">
      <w:pPr>
        <w:suppressAutoHyphens w:val="0"/>
        <w:spacing w:line="240" w:lineRule="auto"/>
        <w:jc w:val="left"/>
        <w:rPr>
          <w:rFonts w:ascii="Cambria" w:eastAsia="MS Gothic" w:hAnsi="Cambria"/>
          <w:b/>
          <w:bCs/>
          <w:kern w:val="1"/>
          <w:sz w:val="32"/>
          <w:szCs w:val="32"/>
        </w:rPr>
      </w:pPr>
      <w:bookmarkStart w:id="2" w:name="_Toc405934933"/>
      <w:bookmarkStart w:id="3" w:name="_Toc397694225"/>
      <w:r>
        <w:br w:type="page"/>
      </w:r>
    </w:p>
    <w:p w:rsidR="00280E83" w:rsidRDefault="00280E83" w:rsidP="00280E83">
      <w:pPr>
        <w:pStyle w:val="Heading1"/>
      </w:pPr>
      <w:bookmarkStart w:id="4" w:name="_Toc406068833"/>
      <w:r>
        <w:lastRenderedPageBreak/>
        <w:t>1: Introduction</w:t>
      </w:r>
      <w:bookmarkEnd w:id="2"/>
      <w:bookmarkEnd w:id="3"/>
      <w:bookmarkEnd w:id="4"/>
    </w:p>
    <w:p w:rsidR="00280E83" w:rsidRDefault="00280E83" w:rsidP="00280E83">
      <w:pPr>
        <w:ind w:firstLine="720"/>
      </w:pPr>
      <w:bookmarkStart w:id="5" w:name="_Toc405934934"/>
      <w:bookmarkStart w:id="6" w:name="_Toc397694226"/>
      <w:r>
        <w:t xml:space="preserve">GlusterFS is a network-attached, virtual file system especially used </w:t>
      </w:r>
      <w:r>
        <w:rPr>
          <w:bCs/>
          <w:iCs/>
        </w:rPr>
        <w:t>to handle and process Big Data.</w:t>
      </w:r>
      <w:r>
        <w:rPr>
          <w:b/>
          <w:bCs/>
          <w:iCs/>
        </w:rPr>
        <w:t xml:space="preserve"> </w:t>
      </w:r>
      <w:r>
        <w:t>The Java GlusterFS project is, in its current state, an incomplete implementation of Java 7’s NIO.2 file system API backed by GlusterFS via libgfapi-jni. This project seeks to make headway towards a more complete implementation of Java’s FileSystemProvider API.</w:t>
      </w:r>
    </w:p>
    <w:p w:rsidR="00280E83" w:rsidRDefault="00280E83" w:rsidP="00280E83">
      <w:pPr>
        <w:pStyle w:val="Heading2"/>
      </w:pPr>
      <w:bookmarkStart w:id="7" w:name="_Toc406068834"/>
      <w:r>
        <w:t>1.1: Problem Definition</w:t>
      </w:r>
      <w:bookmarkEnd w:id="5"/>
      <w:bookmarkEnd w:id="6"/>
      <w:bookmarkEnd w:id="7"/>
    </w:p>
    <w:p w:rsidR="00280E83" w:rsidRDefault="00280E83" w:rsidP="00280E83">
      <w:pPr>
        <w:ind w:firstLine="720"/>
        <w:rPr>
          <w:b/>
          <w:bCs/>
          <w:iCs/>
        </w:rPr>
      </w:pPr>
      <w:r>
        <w:t>When GlusterFS was first introduced, applications could only connect to a Gluster volume through a FUSE mount. This was slow, but the only alternative was for developers to write their own API for their application. Apache’s Hadoop project did just this, at much cost.</w:t>
      </w:r>
    </w:p>
    <w:p w:rsidR="00280E83" w:rsidRDefault="00280E83" w:rsidP="00280E83">
      <w:pPr>
        <w:ind w:firstLine="720"/>
        <w:rPr>
          <w:b/>
          <w:bCs/>
          <w:iCs/>
        </w:rPr>
      </w:pPr>
      <w:r>
        <w:t>Eventually, the GlusterFS project was extended with the introduction of libgfapi: an official API to allow applications to connect and communicate directly with a Gluster server, removing the need for a slow FUSE mount. This was much faster, but the API was written in C. Any projects that wished to use GlusterFS had to either write their application in C, or write some sort of interface between libgfapi and their platform of choice.</w:t>
      </w:r>
    </w:p>
    <w:p w:rsidR="00280E83" w:rsidRDefault="00280E83" w:rsidP="00280E83">
      <w:pPr>
        <w:ind w:firstLine="720"/>
        <w:rPr>
          <w:b/>
          <w:bCs/>
          <w:iCs/>
        </w:rPr>
      </w:pPr>
      <w:r>
        <w:t>This problem has been solved for several platforms where developers created platform-specific bindings for libgfapi: eg. libgfapi-python is a Python binding for libgfapi, enabling Python developers to use a Gluster volume without writing a single line of C code.</w:t>
      </w:r>
    </w:p>
    <w:p w:rsidR="009667DB" w:rsidRPr="00280E83" w:rsidRDefault="00280E83" w:rsidP="00280E83">
      <w:pPr>
        <w:ind w:firstLine="720"/>
        <w:rPr>
          <w:b/>
          <w:bCs/>
          <w:iCs/>
        </w:rPr>
      </w:pPr>
      <w:r>
        <w:t>This project seeks to do the same for the Java platform, but utilizing the NIO.2 API introduced in Java 7 to make developing an application that uses a Gluster volume as painless as manipulating files on any ordinary file system.</w:t>
      </w:r>
    </w:p>
    <w:p w:rsidR="00280E83" w:rsidRDefault="00280E83">
      <w:pPr>
        <w:suppressAutoHyphens w:val="0"/>
        <w:spacing w:line="240" w:lineRule="auto"/>
        <w:jc w:val="left"/>
        <w:rPr>
          <w:rFonts w:ascii="Cambria" w:eastAsia="MS Gothic" w:hAnsi="Cambria" w:cs="Cambria"/>
          <w:b/>
          <w:bCs/>
          <w:iCs/>
          <w:sz w:val="26"/>
          <w:szCs w:val="28"/>
        </w:rPr>
      </w:pPr>
      <w:bookmarkStart w:id="8" w:name="_Toc405935571"/>
      <w:r>
        <w:br w:type="page"/>
      </w:r>
    </w:p>
    <w:p w:rsidR="009667DB" w:rsidRDefault="009667DB">
      <w:pPr>
        <w:pStyle w:val="Heading2"/>
        <w:rPr>
          <w:color w:val="000000"/>
        </w:rPr>
      </w:pPr>
      <w:bookmarkStart w:id="9" w:name="_Toc406068835"/>
      <w:r>
        <w:lastRenderedPageBreak/>
        <w:t>1.2: Design Methodology Used</w:t>
      </w:r>
      <w:bookmarkEnd w:id="8"/>
      <w:bookmarkEnd w:id="9"/>
    </w:p>
    <w:p w:rsidR="00280E83" w:rsidRDefault="009667DB">
      <w:pPr>
        <w:rPr>
          <w:color w:val="000000"/>
        </w:rPr>
      </w:pPr>
      <w:r>
        <w:rPr>
          <w:color w:val="000000"/>
        </w:rPr>
        <w:tab/>
        <w:t>This project utilizes the Agile development process, focusing on iterative development in two-week sprints and making use of constant feedback from our mentor and instructor. This approach requires that features be moved through the following stages in each sprint: (1) backlog, (2) in development, (3) testing/review</w:t>
      </w:r>
      <w:r w:rsidR="00280E83">
        <w:rPr>
          <w:color w:val="000000"/>
        </w:rPr>
        <w:t>, (4) acceptance, and (5) done.</w:t>
      </w:r>
    </w:p>
    <w:p w:rsidR="009667DB" w:rsidRDefault="009667DB" w:rsidP="00280E83">
      <w:pPr>
        <w:ind w:firstLine="720"/>
        <w:rPr>
          <w:color w:val="000000"/>
        </w:rPr>
      </w:pPr>
      <w:r>
        <w:rPr>
          <w:color w:val="000000"/>
        </w:rPr>
        <w:t xml:space="preserve">This responsive approach allows us to make constant improvements to the project, with many of the features and tasks frequently moving from acceptance back to testing/review and in development before being moved to acceptance once again. In addition, all of our documentation is modified with each sprint instead of being prepared and approved ahead of time (as is done in the Waterfall model). The constant feedback received with this approach allows us to more easily create software designs that conform to the specifications laid out by our mentor and the system requirements identified the requirements document. </w:t>
      </w:r>
    </w:p>
    <w:p w:rsidR="009667DB" w:rsidRDefault="009667DB">
      <w:pPr>
        <w:ind w:firstLine="720"/>
        <w:rPr>
          <w:color w:val="000000"/>
        </w:rPr>
      </w:pPr>
      <w:r>
        <w:rPr>
          <w:color w:val="000000"/>
        </w:rPr>
        <w:t xml:space="preserve">The system design is represented in this documented with a series of different UML models, including </w:t>
      </w:r>
    </w:p>
    <w:p w:rsidR="009667DB" w:rsidRDefault="009667DB">
      <w:pPr>
        <w:numPr>
          <w:ilvl w:val="0"/>
          <w:numId w:val="12"/>
        </w:numPr>
        <w:rPr>
          <w:color w:val="000000"/>
        </w:rPr>
      </w:pPr>
      <w:r>
        <w:rPr>
          <w:color w:val="000000"/>
        </w:rPr>
        <w:t>a package diagram showing the decomposition of the system into subsystems,</w:t>
      </w:r>
    </w:p>
    <w:p w:rsidR="009667DB" w:rsidRDefault="009667DB">
      <w:pPr>
        <w:numPr>
          <w:ilvl w:val="0"/>
          <w:numId w:val="12"/>
        </w:numPr>
        <w:rPr>
          <w:color w:val="000000"/>
        </w:rPr>
      </w:pPr>
      <w:r>
        <w:rPr>
          <w:color w:val="000000"/>
        </w:rPr>
        <w:t>a minimal class diagram showing the relationship between the classes in the system,</w:t>
      </w:r>
    </w:p>
    <w:p w:rsidR="009667DB" w:rsidRDefault="009667DB">
      <w:pPr>
        <w:numPr>
          <w:ilvl w:val="0"/>
          <w:numId w:val="12"/>
        </w:numPr>
        <w:rPr>
          <w:color w:val="000000"/>
        </w:rPr>
      </w:pPr>
      <w:r>
        <w:rPr>
          <w:color w:val="000000"/>
        </w:rPr>
        <w:t>a detailed class diagram for each subsystem, and</w:t>
      </w:r>
    </w:p>
    <w:p w:rsidR="009667DB" w:rsidRDefault="009667DB">
      <w:pPr>
        <w:numPr>
          <w:ilvl w:val="0"/>
          <w:numId w:val="12"/>
        </w:numPr>
      </w:pPr>
      <w:r>
        <w:rPr>
          <w:color w:val="000000"/>
        </w:rPr>
        <w:t>a state machine diagram of the main control object in each subsystem.</w:t>
      </w:r>
    </w:p>
    <w:p w:rsidR="009667DB" w:rsidRDefault="009667DB">
      <w:pPr>
        <w:pStyle w:val="Heading2"/>
        <w:pageBreakBefore/>
      </w:pPr>
      <w:bookmarkStart w:id="10" w:name="_Toc405935572"/>
      <w:bookmarkStart w:id="11" w:name="_Toc406068836"/>
      <w:r>
        <w:lastRenderedPageBreak/>
        <w:t>1.3: Definitions, Acronyms, and Abbreviations</w:t>
      </w:r>
      <w:bookmarkEnd w:id="10"/>
      <w:bookmarkEnd w:id="11"/>
    </w:p>
    <w:p w:rsidR="009667DB" w:rsidRDefault="009667DB">
      <w:pPr>
        <w:numPr>
          <w:ilvl w:val="0"/>
          <w:numId w:val="15"/>
        </w:numPr>
        <w:rPr>
          <w:b/>
        </w:rPr>
      </w:pPr>
      <w:r>
        <w:rPr>
          <w:b/>
        </w:rPr>
        <w:t>API</w:t>
      </w:r>
      <w:r>
        <w:t>: Application programming interface</w:t>
      </w:r>
    </w:p>
    <w:p w:rsidR="009667DB" w:rsidRDefault="009667DB">
      <w:pPr>
        <w:numPr>
          <w:ilvl w:val="0"/>
          <w:numId w:val="15"/>
        </w:numPr>
        <w:rPr>
          <w:b/>
        </w:rPr>
      </w:pPr>
      <w:r>
        <w:rPr>
          <w:b/>
        </w:rPr>
        <w:t>File store</w:t>
      </w:r>
      <w:r>
        <w:t>: The partition, drive, volume or other implementation-specific storage pool that a file resides in. For example, the C drive in Windows and the root directory in Linux are both file stores.</w:t>
      </w:r>
    </w:p>
    <w:p w:rsidR="009667DB" w:rsidRDefault="009667DB">
      <w:pPr>
        <w:numPr>
          <w:ilvl w:val="0"/>
          <w:numId w:val="15"/>
        </w:numPr>
        <w:rPr>
          <w:b/>
        </w:rPr>
      </w:pPr>
      <w:r>
        <w:rPr>
          <w:b/>
        </w:rPr>
        <w:t>File system</w:t>
      </w:r>
      <w:r>
        <w:t>: A system used to control how data is stored and retrieved. Focuses on logical units of storage rather than physically contiguous units when applied to a computer’s method of data storage.</w:t>
      </w:r>
    </w:p>
    <w:p w:rsidR="009667DB" w:rsidRDefault="009667DB">
      <w:pPr>
        <w:numPr>
          <w:ilvl w:val="0"/>
          <w:numId w:val="15"/>
        </w:numPr>
        <w:rPr>
          <w:b/>
        </w:rPr>
      </w:pPr>
      <w:r>
        <w:rPr>
          <w:b/>
        </w:rPr>
        <w:t>FOSS</w:t>
      </w:r>
      <w:r>
        <w:t>: Free, open-source software.</w:t>
      </w:r>
    </w:p>
    <w:p w:rsidR="009667DB" w:rsidRDefault="009667DB">
      <w:pPr>
        <w:numPr>
          <w:ilvl w:val="0"/>
          <w:numId w:val="15"/>
        </w:numPr>
        <w:rPr>
          <w:b/>
        </w:rPr>
      </w:pPr>
      <w:r>
        <w:rPr>
          <w:b/>
        </w:rPr>
        <w:t>Horizontal scaling</w:t>
      </w:r>
      <w:r>
        <w:t>: A form of scaling a system which involves adding more nodes to a system. Contrast with vertical scaling, where the size of each node in a system is larger.</w:t>
      </w:r>
    </w:p>
    <w:p w:rsidR="009667DB" w:rsidRDefault="009667DB">
      <w:pPr>
        <w:numPr>
          <w:ilvl w:val="0"/>
          <w:numId w:val="15"/>
        </w:numPr>
        <w:rPr>
          <w:b/>
        </w:rPr>
      </w:pPr>
      <w:r>
        <w:rPr>
          <w:b/>
        </w:rPr>
        <w:t>I/O</w:t>
      </w:r>
      <w:r>
        <w:t>: Input-output</w:t>
      </w:r>
    </w:p>
    <w:p w:rsidR="009667DB" w:rsidRDefault="009667DB">
      <w:pPr>
        <w:numPr>
          <w:ilvl w:val="0"/>
          <w:numId w:val="15"/>
        </w:numPr>
        <w:rPr>
          <w:b/>
        </w:rPr>
      </w:pPr>
      <w:r>
        <w:rPr>
          <w:b/>
        </w:rPr>
        <w:t>Native applications</w:t>
      </w:r>
      <w:r>
        <w:t>: Programs specific to hardware and operating system platforms</w:t>
      </w:r>
    </w:p>
    <w:p w:rsidR="009667DB" w:rsidRDefault="009667DB">
      <w:pPr>
        <w:numPr>
          <w:ilvl w:val="0"/>
          <w:numId w:val="15"/>
        </w:numPr>
        <w:rPr>
          <w:b/>
        </w:rPr>
      </w:pPr>
      <w:r>
        <w:rPr>
          <w:b/>
        </w:rPr>
        <w:t>Network-attached storage</w:t>
      </w:r>
      <w:r>
        <w:t>: file-level computer data storage connected to a computer network providing data access to a heterogeneous group of clients.</w:t>
      </w:r>
    </w:p>
    <w:p w:rsidR="009667DB" w:rsidRDefault="009667DB">
      <w:pPr>
        <w:numPr>
          <w:ilvl w:val="0"/>
          <w:numId w:val="15"/>
        </w:numPr>
        <w:rPr>
          <w:b/>
        </w:rPr>
      </w:pPr>
      <w:r>
        <w:rPr>
          <w:b/>
        </w:rPr>
        <w:t>Scale-out</w:t>
      </w:r>
      <w:r>
        <w:t>: see “horizontal scaling”</w:t>
      </w:r>
    </w:p>
    <w:p w:rsidR="009667DB" w:rsidRDefault="009667DB">
      <w:pPr>
        <w:numPr>
          <w:ilvl w:val="0"/>
          <w:numId w:val="15"/>
        </w:numPr>
      </w:pPr>
      <w:r>
        <w:rPr>
          <w:b/>
        </w:rPr>
        <w:t>Synchronous I/O</w:t>
      </w:r>
      <w:r>
        <w:t>: Input and output which blocks the progress of a program until its completion; also called blocking I/O</w:t>
      </w:r>
    </w:p>
    <w:p w:rsidR="009667DB" w:rsidRDefault="009667DB">
      <w:pPr>
        <w:pStyle w:val="Heading2"/>
      </w:pPr>
      <w:bookmarkStart w:id="12" w:name="_Toc405935573"/>
      <w:bookmarkStart w:id="13" w:name="_Toc406068837"/>
      <w:r>
        <w:t>1.4: Overview of Document</w:t>
      </w:r>
      <w:bookmarkEnd w:id="12"/>
      <w:bookmarkEnd w:id="13"/>
    </w:p>
    <w:p w:rsidR="009667DB" w:rsidRDefault="009667DB">
      <w:pPr>
        <w:ind w:firstLine="720"/>
      </w:pPr>
      <w:r>
        <w:t xml:space="preserve">This document is broken up into 6 main chapters, and each chapter is further broken up into sections and subsections. This section marks the end of the first chapter. Chapter 2 consists of a breakdown of the design of the system from a high-level perspective. Section 2.1 describes the system’s architecture. Section 2.2 describes the decomposition of the system into subsystems. In Section 2.3, we map the subsystems to hardware and software components. Section 2.4 covers the concern of persistent data management. And Section 2.5 details security and privacy concerns and how the system is prepared to handle them. </w:t>
      </w:r>
    </w:p>
    <w:p w:rsidR="009667DB" w:rsidRDefault="009667DB">
      <w:r>
        <w:tab/>
        <w:t xml:space="preserve">Chapter 3 focuses on the detailed design of the system. Section 3.1 briefly describes the behavior and structure of each subsystem. Section 3.2 focuses on a detailed description of the structure of each subsystem, detailing the design patterns used. Section 3.3 is concerned with the dynamic modeling of the system, wherein state machine diagrams are contained. Finally, Section 3.4 specifies the code contained in Appendix C by describing class interfaces and constraints for the main control objects in each subsystem. </w:t>
      </w:r>
    </w:p>
    <w:p w:rsidR="009667DB" w:rsidRDefault="009667DB">
      <w:pPr>
        <w:ind w:firstLine="720"/>
      </w:pPr>
      <w:r>
        <w:lastRenderedPageBreak/>
        <w:t xml:space="preserve">Chapters 4, 5, and 6 are the metachapters in that they concern themselves with the content in the previous chapters. Chapter 4 is a glossary, chapter 5 contains the appendices, and Chapter 6 contains any references we made throughout the document. </w:t>
      </w:r>
    </w:p>
    <w:p w:rsidR="009667DB" w:rsidRDefault="009667DB">
      <w:pPr>
        <w:pStyle w:val="Heading1"/>
        <w:pageBreakBefore/>
      </w:pPr>
      <w:bookmarkStart w:id="14" w:name="_Toc405935574"/>
      <w:bookmarkStart w:id="15" w:name="_Toc406068838"/>
      <w:r>
        <w:lastRenderedPageBreak/>
        <w:t>2: System Design</w:t>
      </w:r>
      <w:bookmarkEnd w:id="14"/>
      <w:bookmarkEnd w:id="15"/>
    </w:p>
    <w:p w:rsidR="009667DB" w:rsidRDefault="009667DB">
      <w:r>
        <w:tab/>
        <w:t>In this chapter, we will focus on the high-level design of the system by concerning ourselves primarily with the architectural design of the system and the decomposition of the system into subsystems. Once the system has been broken down into subsystems, we will then map those to hardware and software.</w:t>
      </w:r>
    </w:p>
    <w:p w:rsidR="009667DB" w:rsidRDefault="009667DB">
      <w:r>
        <w:tab/>
        <w:t>The final points for this chapter will be about persistent data management and security/privacy concerns. More specifically, those sections will detail why this project is unconcerned with privacy and security, the reasoning for that, and the extent to which our project manages persistent data.</w:t>
      </w:r>
    </w:p>
    <w:p w:rsidR="009667DB" w:rsidRDefault="009667DB">
      <w:pPr>
        <w:pStyle w:val="Heading2"/>
        <w:rPr>
          <w:color w:val="000000"/>
        </w:rPr>
      </w:pPr>
      <w:bookmarkStart w:id="16" w:name="_Toc405935575"/>
      <w:bookmarkStart w:id="17" w:name="_Toc406068839"/>
      <w:r>
        <w:t>2.1 Overview</w:t>
      </w:r>
      <w:bookmarkEnd w:id="16"/>
      <w:bookmarkEnd w:id="17"/>
    </w:p>
    <w:p w:rsidR="009667DB" w:rsidRDefault="009667DB">
      <w:pPr>
        <w:ind w:firstLine="720"/>
        <w:rPr>
          <w:color w:val="000000"/>
        </w:rPr>
      </w:pPr>
      <w:r>
        <w:rPr>
          <w:color w:val="000000"/>
        </w:rPr>
        <w:t>The Java GlusterFS system is broken down into four subsystems: Directory Stream, File Attributes, File System, and Watch Service. The package diagram (Figure 2.1.1) below depicts the package decomposition of the system.</w:t>
      </w:r>
    </w:p>
    <w:p w:rsidR="009667DB" w:rsidRDefault="009667DB">
      <w:pPr>
        <w:ind w:firstLine="720"/>
        <w:rPr>
          <w:color w:val="000000"/>
        </w:rPr>
      </w:pPr>
      <w:r>
        <w:rPr>
          <w:color w:val="000000"/>
        </w:rPr>
        <w:t>The classes concerned with providing a watch service (e.g. to watch a directory for changes) reside in the Watch Service subsystem. The GlusterFileAttributes class, which encapsulates a number of file attributes, is located in the File Attributes subsystem. The classes that deal with providing a means for iterating through available directories are found in the Directory Stream subsystem.</w:t>
      </w:r>
    </w:p>
    <w:p w:rsidR="009667DB" w:rsidRDefault="009667DB">
      <w:pPr>
        <w:ind w:firstLine="720"/>
      </w:pPr>
      <w:r>
        <w:rPr>
          <w:color w:val="000000"/>
        </w:rPr>
        <w:t>Finally, the classes that concern themselves with file system tasks (i.e. manipulating files in a file system) can be found in the File System subsystem. It is in this subsystem that the logic for the project requirements (e.g. creating directories, deleting files, copying files, etc.) will be implemented. It is worth noting that the gluster-java-filesystem package makes use of the libgfapi-jni package, since the latter houses the Java Native Interface bindings for the Gluster filesystem’s client API, libgfapi. While modifications to the libgfapi-jni package will need to be made in this project, since the libgfapi-jni package serves merely as a library, and since most of this code is auto-generated, the focus of this chapter will remain with the glusterfs-java-filesystem package.</w:t>
      </w:r>
      <w:r>
        <w:t xml:space="preserve"> </w:t>
      </w:r>
    </w:p>
    <w:p w:rsidR="009667DB" w:rsidRDefault="009667DB">
      <w:pPr>
        <w:ind w:firstLine="720"/>
      </w:pPr>
      <w:r>
        <w:t xml:space="preserve">Two of the architectural patterns used in relating the requirements of the Java GlusterFS project to the system’s composition were the Object-Oriented and Service Provider Interface patterns. The Object-Oriented pattern focuses on the division of responsibilities in a system to show the relationships and interactions between classes and objects. These reusable objects contain the data relevant to the desired behavior of the object. This architectural pattern can be seen throughout the Java GlusterFS system; for example, The GlusterFileSystem class contains all the data relevant to a Gluster file system object, including a Gluster file system provider, host name, and other pertinent data. The Service Provider Interface is a Java pattern that allows for framework extension (e.g. the implementation or extension of an </w:t>
      </w:r>
      <w:r>
        <w:lastRenderedPageBreak/>
        <w:t>API). Evidence of the pattern is also easily found throughout the Java GlusterFS project, since the project implements Java’s FileSystemProvider API and extends several classes from the java.nio.file package.</w:t>
      </w:r>
    </w:p>
    <w:p w:rsidR="009667DB" w:rsidRDefault="009667DB">
      <w:pPr>
        <w:pStyle w:val="Caption"/>
        <w:keepNext/>
        <w:rPr>
          <w:b w:val="0"/>
          <w:bCs w:val="0"/>
          <w:sz w:val="22"/>
          <w:szCs w:val="24"/>
        </w:rPr>
      </w:pPr>
    </w:p>
    <w:p w:rsidR="009667DB" w:rsidRDefault="009667DB">
      <w:pPr>
        <w:pStyle w:val="Caption"/>
        <w:keepNext/>
        <w:jc w:val="center"/>
      </w:pPr>
      <w:r>
        <w:t>Figure 2.1.1: Package Diagram</w:t>
      </w:r>
    </w:p>
    <w:p w:rsidR="009667DB" w:rsidRDefault="003C1BC6">
      <w:pPr>
        <w:rPr>
          <w:color w:val="FF0000"/>
        </w:rPr>
      </w:pPr>
      <w:r>
        <w:rPr>
          <w:noProof/>
          <w:lang w:eastAsia="ja-JP"/>
        </w:rPr>
        <w:drawing>
          <wp:inline distT="0" distB="0" distL="0" distR="0" wp14:anchorId="3FB8D89B" wp14:editId="315A8FE5">
            <wp:extent cx="6276975" cy="36861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3686175"/>
                    </a:xfrm>
                    <a:prstGeom prst="rect">
                      <a:avLst/>
                    </a:prstGeom>
                    <a:solidFill>
                      <a:srgbClr val="FFFFFF"/>
                    </a:solidFill>
                    <a:ln w="6350" cmpd="sng">
                      <a:solidFill>
                        <a:srgbClr val="000000"/>
                      </a:solidFill>
                      <a:miter lim="800000"/>
                      <a:headEnd/>
                      <a:tailEnd/>
                    </a:ln>
                    <a:effectLst/>
                  </pic:spPr>
                </pic:pic>
              </a:graphicData>
            </a:graphic>
          </wp:inline>
        </w:drawing>
      </w:r>
    </w:p>
    <w:p w:rsidR="009667DB" w:rsidRDefault="009667DB">
      <w:pPr>
        <w:rPr>
          <w:color w:val="FF0000"/>
        </w:rPr>
      </w:pPr>
    </w:p>
    <w:p w:rsidR="009667DB" w:rsidRDefault="009667DB">
      <w:pPr>
        <w:pStyle w:val="Heading2"/>
      </w:pPr>
      <w:bookmarkStart w:id="18" w:name="_Toc405935576"/>
      <w:bookmarkStart w:id="19" w:name="_Toc406068840"/>
      <w:r>
        <w:t>2.2 Subsystem Decomposition</w:t>
      </w:r>
      <w:bookmarkEnd w:id="18"/>
      <w:bookmarkEnd w:id="19"/>
    </w:p>
    <w:p w:rsidR="009667DB" w:rsidRDefault="009667DB">
      <w:r>
        <w:rPr>
          <w:b/>
        </w:rPr>
        <w:t>Directory Stream</w:t>
      </w:r>
      <w:r>
        <w:t xml:space="preserve">: The Directory Stream subsystem consists of two classes, GlusterDirectoryIterator and GlusterDirectoryStream. These classes house the logic that allows for the parsing of available directories, which in turn allows us to fulfill the requirement of determining whether a directory is empty. This requirement is crucial in fulfilling the system requirements of deleting directories (which can only be done if a directory is empty), moving directories, and copying directories. </w:t>
      </w:r>
    </w:p>
    <w:p w:rsidR="009667DB" w:rsidRDefault="009667DB"/>
    <w:p w:rsidR="009667DB" w:rsidRDefault="009667DB">
      <w:r>
        <w:rPr>
          <w:b/>
        </w:rPr>
        <w:t>File Attributes</w:t>
      </w:r>
      <w:r>
        <w:t>: The File Attributes subsystem consists of one class, GlusterFileAttributes, which contains a list of file attributes that a user may use for file creation and file manipulation. It is worth noting that this subsystem has no association to the other subsystems. This is due to the fact that the contents of this class provides optional file attributes for the user, but these attributes are not enforced elsewhere in the system.</w:t>
      </w:r>
    </w:p>
    <w:p w:rsidR="009667DB" w:rsidRDefault="009667DB"/>
    <w:p w:rsidR="009667DB" w:rsidRDefault="009667DB">
      <w:r>
        <w:rPr>
          <w:b/>
        </w:rPr>
        <w:lastRenderedPageBreak/>
        <w:t>File System</w:t>
      </w:r>
      <w:r>
        <w:t xml:space="preserve">: The File System subsystem houses the logic for all of the system requirements detailed in this project. The logic for the read and write requirements is found in the GlusterFileChannel class, and the main logic for the rest of the requirements can be found in the GlusterFileSystemProvider class. </w:t>
      </w:r>
    </w:p>
    <w:p w:rsidR="009667DB" w:rsidRDefault="009667DB"/>
    <w:p w:rsidR="009667DB" w:rsidRDefault="009667DB">
      <w:r>
        <w:rPr>
          <w:b/>
        </w:rPr>
        <w:t>Watch Service</w:t>
      </w:r>
      <w:r>
        <w:t xml:space="preserve">: The Watch Service subsystem contains the logic that allows a user to watch files and directories for changes. However, the logic in this subsystem was not tied to any of the system requirements completed during this course. Future versions of this project may utilize this subsystem, as the watch service still needs to be fully implemented. </w:t>
      </w:r>
    </w:p>
    <w:p w:rsidR="009667DB" w:rsidRDefault="009667DB">
      <w:pPr>
        <w:pStyle w:val="Heading2"/>
      </w:pPr>
      <w:bookmarkStart w:id="20" w:name="_Toc405935577"/>
      <w:bookmarkStart w:id="21" w:name="_Toc406068841"/>
      <w:r>
        <w:t>2.3 Hardware and Software Mapping</w:t>
      </w:r>
      <w:bookmarkEnd w:id="20"/>
      <w:bookmarkEnd w:id="21"/>
    </w:p>
    <w:p w:rsidR="009667DB" w:rsidRDefault="009667DB">
      <w:pPr>
        <w:ind w:firstLine="720"/>
      </w:pPr>
      <w:r>
        <w:t>It is required that the Java GlusterFS subsystems be developed and used on a computer with a 64-bit architecture due to the Gluster file system needing a 64-bit Linux operating system. In addition, the subsystems will not be guaranteed to produce correct output if one of the following operating systems is not used: CentOS (5.1 or greater), RHEL (5.1 or greater), Ubuntu (8.04 or greater) and Fedora 11. An underlying POSIX compliant disk file system is also required in order for the File Attributes subsystem as well as the File System subsystem to set and modify file attributes properly. All of the subsystems are also mapped to a storage machine or VM (virtual machine) with a 64-bit processor, 8 GB minimum of storage space, and 1 GB of memory.</w:t>
      </w:r>
    </w:p>
    <w:p w:rsidR="009667DB" w:rsidRDefault="009667DB">
      <w:pPr>
        <w:pStyle w:val="Heading2"/>
        <w:rPr>
          <w:color w:val="000000"/>
        </w:rPr>
      </w:pPr>
      <w:bookmarkStart w:id="22" w:name="_Toc405935578"/>
      <w:bookmarkStart w:id="23" w:name="_Toc406068842"/>
      <w:r>
        <w:t>2.4 Persistent Data Management</w:t>
      </w:r>
      <w:bookmarkEnd w:id="22"/>
      <w:bookmarkEnd w:id="23"/>
    </w:p>
    <w:p w:rsidR="009667DB" w:rsidRDefault="009667DB">
      <w:pPr>
        <w:ind w:firstLine="720"/>
      </w:pPr>
      <w:r>
        <w:rPr>
          <w:color w:val="000000"/>
        </w:rPr>
        <w:t xml:space="preserve">The Java GlusterFS project does not contain persistent data elements that need to be stored for the system to properly function; the system instead serves as a tool for the manipulation and creation of persistent data in a file system. Since a discussion of how the system can be used to create persistent data is beyond the scope of this project, persistent data management will not be considered in this document. </w:t>
      </w:r>
    </w:p>
    <w:p w:rsidR="009667DB" w:rsidRDefault="009667DB">
      <w:pPr>
        <w:pStyle w:val="Heading2"/>
        <w:rPr>
          <w:color w:val="000000"/>
        </w:rPr>
      </w:pPr>
      <w:bookmarkStart w:id="24" w:name="_Toc405935579"/>
      <w:bookmarkStart w:id="25" w:name="_Toc406068843"/>
      <w:r>
        <w:t>2.5 Security/Privacy</w:t>
      </w:r>
      <w:bookmarkEnd w:id="24"/>
      <w:bookmarkEnd w:id="25"/>
    </w:p>
    <w:p w:rsidR="009667DB" w:rsidRDefault="009667DB">
      <w:pPr>
        <w:ind w:firstLine="720"/>
        <w:rPr>
          <w:color w:val="000000"/>
        </w:rPr>
      </w:pPr>
      <w:r>
        <w:rPr>
          <w:color w:val="000000"/>
        </w:rPr>
        <w:t xml:space="preserve">The Gluster file system does not currently support encryption or any other means of enforcing security and privacy. While the Java GlusterFS project allows a user to set and change the permissions of a file or directory, since the Gluster file system itself cannot keep someone connected to the Gluster server from accessing any of the data in the volume, the setting of such permissions does not truly serve to provide any real security. </w:t>
      </w:r>
    </w:p>
    <w:p w:rsidR="009667DB" w:rsidRDefault="009667DB">
      <w:pPr>
        <w:ind w:firstLine="720"/>
      </w:pPr>
      <w:r>
        <w:rPr>
          <w:color w:val="000000"/>
        </w:rPr>
        <w:t xml:space="preserve">We discussed enforcing security within our Java GlusterFS library (e.g. forcing permissions to be checked every time a file or directory is to be deleted or manipulated in some way), but this would force users to conform to our security scheme in order to utilize our library. Since this may not be desirable for </w:t>
      </w:r>
      <w:r>
        <w:rPr>
          <w:color w:val="000000"/>
        </w:rPr>
        <w:lastRenderedPageBreak/>
        <w:t>the user, and since concerns about external systems that may be used to protect data in a Gluster server are beyond the scope of this project, this document will not concern itself with security or privacy.</w:t>
      </w:r>
    </w:p>
    <w:p w:rsidR="009667DB" w:rsidRDefault="009667DB">
      <w:pPr>
        <w:pStyle w:val="Heading1"/>
      </w:pPr>
      <w:bookmarkStart w:id="26" w:name="_Toc405935580"/>
      <w:bookmarkStart w:id="27" w:name="_Toc406068844"/>
      <w:r>
        <w:t>3: Detailed Design</w:t>
      </w:r>
      <w:bookmarkEnd w:id="26"/>
      <w:bookmarkEnd w:id="27"/>
    </w:p>
    <w:p w:rsidR="009667DB" w:rsidRDefault="009667DB">
      <w:r>
        <w:tab/>
        <w:t xml:space="preserve">This chapter on detailed design focuses on the specific modeling of the system. It includes class diagrams, state diagrams, the description of each, and the description of the class interfaces found in Appendix C. </w:t>
      </w:r>
    </w:p>
    <w:p w:rsidR="009667DB" w:rsidRDefault="009667DB">
      <w:pPr>
        <w:pStyle w:val="Heading2"/>
      </w:pPr>
      <w:bookmarkStart w:id="28" w:name="_Toc405935581"/>
      <w:bookmarkStart w:id="29" w:name="_Toc406068845"/>
      <w:r>
        <w:t>3.1: Overview</w:t>
      </w:r>
      <w:bookmarkEnd w:id="28"/>
      <w:bookmarkEnd w:id="29"/>
    </w:p>
    <w:p w:rsidR="009667DB" w:rsidRDefault="009667DB">
      <w:r>
        <w:tab/>
        <w:t>In the previous chapter, the system was broken down into four main subsystems: directory stream, file system, file attributes, and watch service. Of these, the file attributes subsystem is more or less a utility subsystem serving to define file attributes in case the user wishes to use them; the other subsystems generally do not interact with the file attributes subsystem except in the cases related to specific file manipulation. This is related to the discussion concerning security/privacy in the previous chapter.</w:t>
      </w:r>
    </w:p>
    <w:p w:rsidR="009667DB" w:rsidRDefault="009667DB">
      <w:r>
        <w:tab/>
        <w:t>The directory stream subsystem enables the user to parse through the entries in a directory, and so is reliant on the file system subsystem. The subsystem itself is structured very simply, with the GlusterDirectoryStream creating and using a GlusterDirectoryIterator: the stream serving to encapsulate the iterator and the data it retrieves.</w:t>
      </w:r>
    </w:p>
    <w:p w:rsidR="009667DB" w:rsidRDefault="009667DB">
      <w:r>
        <w:tab/>
        <w:t>The more complicated subsystems are the watch service and file system subsystems. The watch service consists of a three-tier structure: the service creates a key which creates an event. The service is initiated by the user, but the file system subsystem ties into the watch service in the obvious way: that is, the watch service watches files or directories for changes, and the file system subsystem is managing those changes.</w:t>
      </w:r>
    </w:p>
    <w:p w:rsidR="009667DB" w:rsidRDefault="009667DB">
      <w:r>
        <w:tab/>
        <w:t>The file system subsystem is the most complicated of the subsystems featuring twice the number of classes as the watch service. This subsystem can be thought of as a tiered system, with additional components utilized throughout. The GlusterFileSystemProvider creates the GlusterFileSystem which creates the GlusterFileStore: this mimics the general structure of Linux-based file systems. In addition to the GlusterFileSystem, the GlusterFileSystemProvider creates a GlusterFileChannel utilized in the file I/O processes.</w:t>
      </w:r>
    </w:p>
    <w:p w:rsidR="009667DB" w:rsidRDefault="009667DB">
      <w:pPr>
        <w:ind w:firstLine="720"/>
      </w:pPr>
      <w:r>
        <w:t xml:space="preserve">This structure enables the GlusterFileSystemProvider to serve as the primary entry-point for user-driven logic into the subsystem, delegating out tasks when it needs to. Due to this structure, users of the system generally need not concern themselves with the details of the subsystem (though, they can if they wish). In fact, due to the nature of the system as an implementation of the Java 7 NIO.2 Files API, users </w:t>
      </w:r>
      <w:r>
        <w:lastRenderedPageBreak/>
        <w:t>need not concern themselves with the structure of the system at all so long as they understand how to use the Files API which abstracts the implementation away.</w:t>
      </w:r>
    </w:p>
    <w:p w:rsidR="009667DB" w:rsidRDefault="009667DB">
      <w:pPr>
        <w:pStyle w:val="Heading2"/>
      </w:pPr>
      <w:bookmarkStart w:id="30" w:name="_Toc405935582"/>
      <w:bookmarkStart w:id="31" w:name="_Toc406068846"/>
      <w:r>
        <w:t>3.2: Static Model</w:t>
      </w:r>
      <w:bookmarkEnd w:id="30"/>
      <w:bookmarkEnd w:id="31"/>
    </w:p>
    <w:p w:rsidR="009667DB" w:rsidRDefault="009667DB">
      <w:pPr>
        <w:ind w:firstLine="720"/>
      </w:pPr>
      <w:r>
        <w:t xml:space="preserve">The class structure and associations for Java GlusterFS are specified by the Java NIO.2 file system API. This is depicted in Figure 3.2.1, which shows the minimal class diagram of Java GlusterFS with each class expressing its parent class or interface. As can be seen, every class in Java GlusterFS extends a class or implements an interface found in Java 7’s file system API. </w:t>
      </w:r>
    </w:p>
    <w:p w:rsidR="009667DB" w:rsidRDefault="009667DB">
      <w:pPr>
        <w:ind w:firstLine="720"/>
      </w:pPr>
    </w:p>
    <w:p w:rsidR="009667DB" w:rsidRDefault="009667DB">
      <w:pPr>
        <w:pStyle w:val="Caption"/>
        <w:keepNext/>
        <w:jc w:val="center"/>
      </w:pPr>
      <w:r>
        <w:t>Figure 3.2.1: Minimal Class Diagram with Parents</w:t>
      </w:r>
    </w:p>
    <w:p w:rsidR="009667DB" w:rsidRDefault="003C1BC6">
      <w:r>
        <w:rPr>
          <w:noProof/>
          <w:lang w:eastAsia="ja-JP"/>
        </w:rPr>
        <w:drawing>
          <wp:inline distT="0" distB="0" distL="0" distR="0" wp14:anchorId="7A4F1902" wp14:editId="477F533E">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solidFill>
                      <a:srgbClr val="FFFFFF"/>
                    </a:solidFill>
                    <a:ln>
                      <a:noFill/>
                    </a:ln>
                  </pic:spPr>
                </pic:pic>
              </a:graphicData>
            </a:graphic>
          </wp:inline>
        </w:drawing>
      </w:r>
    </w:p>
    <w:p w:rsidR="009667DB" w:rsidRDefault="009667DB"/>
    <w:p w:rsidR="009667DB" w:rsidRDefault="009667DB">
      <w:pPr>
        <w:ind w:firstLine="720"/>
        <w:rPr>
          <w:color w:val="FF0000"/>
        </w:rPr>
      </w:pPr>
      <w:r>
        <w:t>Figure 3.2.2 groups those classes in the same subsystem together by color and shows the associations between these classes. The following legend shows the subsystem associated with each color.</w:t>
      </w:r>
    </w:p>
    <w:p w:rsidR="009667DB" w:rsidRDefault="009667DB">
      <w:pPr>
        <w:numPr>
          <w:ilvl w:val="0"/>
          <w:numId w:val="6"/>
        </w:numPr>
        <w:rPr>
          <w:color w:val="0070C0"/>
        </w:rPr>
      </w:pPr>
      <w:r>
        <w:rPr>
          <w:color w:val="FF0000"/>
        </w:rPr>
        <w:t>Red</w:t>
      </w:r>
      <w:r>
        <w:t>: Watch Service</w:t>
      </w:r>
    </w:p>
    <w:p w:rsidR="009667DB" w:rsidRDefault="009667DB">
      <w:pPr>
        <w:numPr>
          <w:ilvl w:val="0"/>
          <w:numId w:val="6"/>
        </w:numPr>
        <w:rPr>
          <w:color w:val="00B050"/>
        </w:rPr>
      </w:pPr>
      <w:r>
        <w:rPr>
          <w:color w:val="0070C0"/>
        </w:rPr>
        <w:t>Blue</w:t>
      </w:r>
      <w:r>
        <w:t>: File Attributes</w:t>
      </w:r>
    </w:p>
    <w:p w:rsidR="009667DB" w:rsidRDefault="009667DB">
      <w:pPr>
        <w:numPr>
          <w:ilvl w:val="0"/>
          <w:numId w:val="6"/>
        </w:numPr>
        <w:rPr>
          <w:color w:val="7030A0"/>
        </w:rPr>
      </w:pPr>
      <w:r>
        <w:rPr>
          <w:color w:val="00B050"/>
        </w:rPr>
        <w:t>Green</w:t>
      </w:r>
      <w:r>
        <w:t>: Directory Stream</w:t>
      </w:r>
    </w:p>
    <w:p w:rsidR="009667DB" w:rsidRDefault="009667DB">
      <w:pPr>
        <w:numPr>
          <w:ilvl w:val="0"/>
          <w:numId w:val="6"/>
        </w:numPr>
      </w:pPr>
      <w:r>
        <w:rPr>
          <w:color w:val="7030A0"/>
        </w:rPr>
        <w:t>Purple</w:t>
      </w:r>
      <w:r>
        <w:t>: File System</w:t>
      </w:r>
    </w:p>
    <w:p w:rsidR="009667DB" w:rsidRDefault="009667DB">
      <w:r>
        <w:t xml:space="preserve">As can be seen, GlusterFileAttributes is not associated with any of the other classes in the system for the same reason that the subsystem that it belongs to, GlusterFileAttributes, is not. The logic housed in this subsystem concerning file attributes is made available for the user, but is not enforced in any of the other subsystems due to security considerations; mainly, we do not want to force a user into the potential situation of being unable to gain access to certain files in the Gluster volume because of file permissions, </w:t>
      </w:r>
      <w:r>
        <w:lastRenderedPageBreak/>
        <w:t>when the Gluster file system itself allows all connected users to access all files in the volume regardless of file attributes. We decided that this would be an unexpected behavior of our library for those users who have used GlusterFS in the past and are accustomed to being able to access all files in the volume.</w:t>
      </w:r>
    </w:p>
    <w:p w:rsidR="009667DB" w:rsidRDefault="009667DB"/>
    <w:p w:rsidR="009667DB" w:rsidRDefault="009667DB">
      <w:pPr>
        <w:pStyle w:val="Caption"/>
        <w:keepNext/>
        <w:jc w:val="center"/>
      </w:pPr>
      <w:r>
        <w:t>Figure 3.2.2: Minimal Class Diagram with Subsystems Highlighted</w:t>
      </w:r>
    </w:p>
    <w:p w:rsidR="009667DB" w:rsidRDefault="003C1BC6">
      <w:pPr>
        <w:rPr>
          <w:color w:val="FF0000"/>
        </w:rPr>
      </w:pPr>
      <w:r>
        <w:rPr>
          <w:noProof/>
          <w:lang w:eastAsia="ja-JP"/>
        </w:rPr>
        <w:drawing>
          <wp:inline distT="0" distB="0" distL="0" distR="0" wp14:anchorId="7AA9528D" wp14:editId="4CD0F40B">
            <wp:extent cx="59340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solidFill>
                      <a:srgbClr val="FFFFFF"/>
                    </a:solidFill>
                    <a:ln>
                      <a:noFill/>
                    </a:ln>
                  </pic:spPr>
                </pic:pic>
              </a:graphicData>
            </a:graphic>
          </wp:inline>
        </w:drawing>
      </w:r>
    </w:p>
    <w:p w:rsidR="009667DB" w:rsidRDefault="009667DB">
      <w:pPr>
        <w:rPr>
          <w:color w:val="FF0000"/>
        </w:rPr>
      </w:pPr>
    </w:p>
    <w:p w:rsidR="009667DB" w:rsidRDefault="009667DB">
      <w:pPr>
        <w:rPr>
          <w:color w:val="FF0000"/>
        </w:rPr>
      </w:pPr>
    </w:p>
    <w:p w:rsidR="009667DB" w:rsidRDefault="009667DB">
      <w:pPr>
        <w:ind w:firstLine="720"/>
      </w:pPr>
      <w:r>
        <w:t>What follows will be an in-depth discussion of the structure of each subsystem and the design patterns evident in these systems.</w:t>
      </w:r>
    </w:p>
    <w:p w:rsidR="009667DB" w:rsidRDefault="009667DB">
      <w:pPr>
        <w:ind w:firstLine="720"/>
      </w:pPr>
    </w:p>
    <w:p w:rsidR="009667DB" w:rsidRDefault="009667DB">
      <w:r>
        <w:rPr>
          <w:b/>
        </w:rPr>
        <w:t>Directory Stream</w:t>
      </w:r>
      <w:r>
        <w:t xml:space="preserve">: </w:t>
      </w:r>
    </w:p>
    <w:p w:rsidR="009667DB" w:rsidRDefault="009667DB">
      <w:pPr>
        <w:ind w:firstLine="720"/>
      </w:pPr>
      <w:r>
        <w:t xml:space="preserve">The class diagram of the Directory Stream subsystem is depicted in Figure 3.2.3, with the constructors, methods, and class properties shown for each of the classes. A design pattern used in this subsystem is the </w:t>
      </w:r>
      <w:r>
        <w:rPr>
          <w:b/>
          <w:i/>
        </w:rPr>
        <w:t>Iterator</w:t>
      </w:r>
      <w:r>
        <w:t xml:space="preserve"> </w:t>
      </w:r>
      <w:r>
        <w:rPr>
          <w:b/>
          <w:i/>
        </w:rPr>
        <w:t>pattern</w:t>
      </w:r>
      <w:r>
        <w:t>, which allows a user to access the elements of an aggregate object (in this case, the file directories) without exposing to the user any of the underlying logic to do so. The public GlusterDirectoryStream class creates and returns a GlusterDirectoryIterator, which allows the user to easily parse through directories in a path using methods like hasNext() and next().</w:t>
      </w:r>
    </w:p>
    <w:p w:rsidR="009667DB" w:rsidRDefault="009667DB">
      <w:pPr>
        <w:pStyle w:val="Caption"/>
        <w:keepNext/>
        <w:jc w:val="center"/>
      </w:pPr>
      <w:r>
        <w:lastRenderedPageBreak/>
        <w:t>Figure 3.2.3: Directory Stream Subsystem</w:t>
      </w:r>
    </w:p>
    <w:p w:rsidR="009667DB" w:rsidRDefault="003C1BC6">
      <w:pPr>
        <w:jc w:val="center"/>
        <w:rPr>
          <w:b/>
        </w:rPr>
      </w:pPr>
      <w:r>
        <w:rPr>
          <w:noProof/>
          <w:color w:val="FF0000"/>
          <w:lang w:eastAsia="ja-JP"/>
        </w:rPr>
        <w:drawing>
          <wp:inline distT="0" distB="0" distL="0" distR="0" wp14:anchorId="072F178D" wp14:editId="34A72FA0">
            <wp:extent cx="3114675" cy="489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4895850"/>
                    </a:xfrm>
                    <a:prstGeom prst="rect">
                      <a:avLst/>
                    </a:prstGeom>
                    <a:solidFill>
                      <a:srgbClr val="FFFFFF"/>
                    </a:solidFill>
                    <a:ln>
                      <a:noFill/>
                    </a:ln>
                  </pic:spPr>
                </pic:pic>
              </a:graphicData>
            </a:graphic>
          </wp:inline>
        </w:drawing>
      </w:r>
    </w:p>
    <w:p w:rsidR="009667DB" w:rsidRDefault="009667DB">
      <w:pPr>
        <w:rPr>
          <w:b/>
        </w:rPr>
      </w:pPr>
    </w:p>
    <w:p w:rsidR="009667DB" w:rsidRDefault="009667DB">
      <w:r>
        <w:rPr>
          <w:b/>
        </w:rPr>
        <w:t>File Attributes</w:t>
      </w:r>
      <w:r>
        <w:t>:</w:t>
      </w:r>
    </w:p>
    <w:p w:rsidR="009667DB" w:rsidRDefault="009667DB">
      <w:pPr>
        <w:ind w:firstLine="720"/>
      </w:pPr>
      <w:r>
        <w:t>The class diagram for the File Attributes subsystem is shown in Figure 3.2.4. This class holds the methods for parsing file attributes and retrieving information about a file such as the file’s creation time, the file’s owner and the permissions on the file. In addition, this class maps file modes in octal notation to a Posix file permission, as well as Posix file permissions to an octal file mode. Posix file permissions are broken up into execute, write, and read for each of the three permission components (owner, group, and others), as is common in Unix permissions.</w:t>
      </w:r>
    </w:p>
    <w:p w:rsidR="009667DB" w:rsidRDefault="009667DB">
      <w:pPr>
        <w:pStyle w:val="Caption"/>
        <w:keepNext/>
        <w:jc w:val="center"/>
      </w:pPr>
      <w:r>
        <w:lastRenderedPageBreak/>
        <w:t>Figure 3.2.4: File Attributes Subsystem</w:t>
      </w:r>
    </w:p>
    <w:p w:rsidR="009667DB" w:rsidRDefault="003C1BC6">
      <w:pPr>
        <w:jc w:val="center"/>
        <w:rPr>
          <w:color w:val="FF0000"/>
        </w:rPr>
      </w:pPr>
      <w:r>
        <w:rPr>
          <w:noProof/>
          <w:color w:val="FF0000"/>
          <w:lang w:eastAsia="ja-JP"/>
        </w:rPr>
        <w:drawing>
          <wp:inline distT="0" distB="0" distL="0" distR="0" wp14:anchorId="0CDAD7D5" wp14:editId="4296BD87">
            <wp:extent cx="5934075" cy="461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solidFill>
                      <a:srgbClr val="FFFFFF"/>
                    </a:solidFill>
                    <a:ln>
                      <a:noFill/>
                    </a:ln>
                  </pic:spPr>
                </pic:pic>
              </a:graphicData>
            </a:graphic>
          </wp:inline>
        </w:drawing>
      </w:r>
    </w:p>
    <w:p w:rsidR="009667DB" w:rsidRDefault="009667DB">
      <w:pPr>
        <w:jc w:val="center"/>
        <w:rPr>
          <w:color w:val="FF0000"/>
        </w:rPr>
      </w:pPr>
    </w:p>
    <w:p w:rsidR="009667DB" w:rsidRDefault="009667DB">
      <w:r>
        <w:rPr>
          <w:b/>
        </w:rPr>
        <w:t>File System</w:t>
      </w:r>
      <w:r>
        <w:t>:</w:t>
      </w:r>
    </w:p>
    <w:p w:rsidR="009667DB" w:rsidRDefault="009667DB">
      <w:pPr>
        <w:ind w:firstLine="720"/>
      </w:pPr>
      <w:r>
        <w:t xml:space="preserve">The class diagram for the File System subsystem can be seen in Figure 3.2.5. This subsystem is by far the most complex of the subsystem, and is the central logic hub of the Java GlusterFS project. This subsystem is tasked with the creation of the necessary objects for a file system (file system, file channel, file store, and file path objects) and houses most of the methods used in common file system tasks. Of particular importance to our project was the FileSystemProvider class, which houses the majority of the logic that was needed in implementing the requirements outlined for this project. Important methods in this class include the user accessible methods for deleting, copying, and moving files. </w:t>
      </w:r>
    </w:p>
    <w:p w:rsidR="009667DB" w:rsidRDefault="009667DB">
      <w:pPr>
        <w:ind w:firstLine="720"/>
      </w:pPr>
      <w:r>
        <w:t xml:space="preserve">The File System subsystem includes several design patterns. The </w:t>
      </w:r>
      <w:r>
        <w:rPr>
          <w:b/>
          <w:i/>
        </w:rPr>
        <w:t>Singleton pattern</w:t>
      </w:r>
      <w:r>
        <w:t xml:space="preserve"> can be seen with the GlusterFileSystem object, of which there can only ever be one instance in the class. This is useful in our project, since there can only ever be one type of file system in a Gluster volume. Another pattern used in this system is the </w:t>
      </w:r>
      <w:r>
        <w:rPr>
          <w:b/>
          <w:i/>
        </w:rPr>
        <w:t>Factory pattern</w:t>
      </w:r>
      <w:r>
        <w:t xml:space="preserve">. This pattern consists of an interface that provides for the </w:t>
      </w:r>
      <w:r>
        <w:lastRenderedPageBreak/>
        <w:t xml:space="preserve">creation of objects. For example, in the Java GlusterFS library, the GlusterFileSystemProvider factory creates GlusterFileSystem objects from user-provided URIs. </w:t>
      </w:r>
    </w:p>
    <w:p w:rsidR="009667DB" w:rsidRDefault="009667DB">
      <w:pPr>
        <w:ind w:firstLine="720"/>
      </w:pPr>
      <w:r>
        <w:t xml:space="preserve">Another design pattern that is prevalent in this subsystem is the </w:t>
      </w:r>
      <w:r>
        <w:rPr>
          <w:b/>
          <w:bCs/>
          <w:i/>
          <w:iCs/>
        </w:rPr>
        <w:t>Fluent Interface pattern</w:t>
      </w:r>
      <w:r>
        <w:t>. The goal of this pattern is to make more readable code, and it is usually implemented through method cascading.  The Java GlusterFS project was made with this pattern in mind, and examples of it can be found throughout both the project and its libgfapi-jni library. An example of this pattern in use can be found in the GlusterFileSystemProvider class with code that looks as follows: “path.getFileSystem().getFileStores().iterator().next();” Of course, the main drawback to this approach is the fact that it is much more difficult to debug the code when several methods are chained into one line, but, on the other hand, it is much easier for developers to write and read the code.</w:t>
      </w:r>
    </w:p>
    <w:p w:rsidR="009667DB" w:rsidRDefault="009667DB">
      <w:pPr>
        <w:ind w:firstLine="720"/>
      </w:pPr>
    </w:p>
    <w:p w:rsidR="009667DB" w:rsidRDefault="009667DB">
      <w:pPr>
        <w:pageBreakBefore/>
        <w:ind w:left="-1080" w:firstLine="630"/>
        <w:jc w:val="center"/>
      </w:pPr>
      <w:r>
        <w:rPr>
          <w:b/>
          <w:bCs/>
          <w:sz w:val="20"/>
          <w:szCs w:val="20"/>
        </w:rPr>
        <w:lastRenderedPageBreak/>
        <w:t>Figure 3.2.5: File System Subsystem</w:t>
      </w:r>
    </w:p>
    <w:p w:rsidR="009667DB" w:rsidRDefault="003C1BC6">
      <w:pPr>
        <w:ind w:left="-450"/>
        <w:jc w:val="center"/>
        <w:rPr>
          <w:b/>
        </w:rPr>
      </w:pPr>
      <w:r>
        <w:rPr>
          <w:noProof/>
          <w:color w:val="FF0000"/>
          <w:lang w:eastAsia="ja-JP"/>
        </w:rPr>
        <w:lastRenderedPageBreak/>
        <w:drawing>
          <wp:inline distT="0" distB="0" distL="0" distR="0" wp14:anchorId="2BF1B1E5" wp14:editId="72426D76">
            <wp:extent cx="3990975" cy="822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0975" cy="8229600"/>
                    </a:xfrm>
                    <a:prstGeom prst="rect">
                      <a:avLst/>
                    </a:prstGeom>
                    <a:solidFill>
                      <a:srgbClr val="FFFFFF"/>
                    </a:solidFill>
                    <a:ln>
                      <a:noFill/>
                    </a:ln>
                  </pic:spPr>
                </pic:pic>
              </a:graphicData>
            </a:graphic>
          </wp:inline>
        </w:drawing>
      </w:r>
    </w:p>
    <w:p w:rsidR="009667DB" w:rsidRDefault="009667DB">
      <w:r>
        <w:rPr>
          <w:b/>
        </w:rPr>
        <w:lastRenderedPageBreak/>
        <w:t>Watch Service</w:t>
      </w:r>
      <w:r>
        <w:t>:</w:t>
      </w:r>
    </w:p>
    <w:p w:rsidR="009667DB" w:rsidRDefault="009667DB">
      <w:pPr>
        <w:ind w:firstLine="720"/>
      </w:pPr>
      <w:r>
        <w:t xml:space="preserve">The class diagram for the Watch Service subsystem can be seen in Figure 3.2.6. This three-tiered subsystem uses polling to notify the user when a change has been made to an object, in this case a directory. A GlusterWatchService returns a GlusterWatchKey object that represents the registration of the watchable object to the watch service. The GlusterWatchKey in turn returns GlusterWatchEvent objects when polling occurs to represent the type of events that occurred to the directory, as well as the number of times that this event occurred.    </w:t>
      </w:r>
    </w:p>
    <w:p w:rsidR="009667DB" w:rsidRDefault="009667DB">
      <w:pPr>
        <w:pStyle w:val="Caption"/>
        <w:keepNext/>
        <w:pageBreakBefore/>
        <w:jc w:val="center"/>
      </w:pPr>
      <w:r>
        <w:lastRenderedPageBreak/>
        <w:t>Figure 3.2.6: Watch Service Subsystem</w:t>
      </w:r>
    </w:p>
    <w:p w:rsidR="009667DB" w:rsidRDefault="003C1BC6">
      <w:pPr>
        <w:jc w:val="center"/>
      </w:pPr>
      <w:r>
        <w:rPr>
          <w:noProof/>
          <w:color w:val="FF0000"/>
          <w:lang w:eastAsia="ja-JP"/>
        </w:rPr>
        <w:drawing>
          <wp:inline distT="0" distB="0" distL="0" distR="0" wp14:anchorId="796E4ECF" wp14:editId="17D260A6">
            <wp:extent cx="4143375" cy="814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8143875"/>
                    </a:xfrm>
                    <a:prstGeom prst="rect">
                      <a:avLst/>
                    </a:prstGeom>
                    <a:solidFill>
                      <a:srgbClr val="FFFFFF"/>
                    </a:solidFill>
                    <a:ln>
                      <a:noFill/>
                    </a:ln>
                  </pic:spPr>
                </pic:pic>
              </a:graphicData>
            </a:graphic>
          </wp:inline>
        </w:drawing>
      </w:r>
    </w:p>
    <w:p w:rsidR="009667DB" w:rsidRDefault="009667DB">
      <w:pPr>
        <w:pStyle w:val="Heading2"/>
        <w:pageBreakBefore/>
      </w:pPr>
      <w:bookmarkStart w:id="32" w:name="_Toc405935583"/>
      <w:bookmarkStart w:id="33" w:name="_Toc406068847"/>
      <w:r>
        <w:lastRenderedPageBreak/>
        <w:t>3.3 Dynamic Model</w:t>
      </w:r>
      <w:bookmarkEnd w:id="32"/>
      <w:bookmarkEnd w:id="33"/>
    </w:p>
    <w:p w:rsidR="009667DB" w:rsidRDefault="009667DB" w:rsidP="000E2E03">
      <w:pPr>
        <w:pStyle w:val="BodyText"/>
        <w:spacing w:line="360" w:lineRule="auto"/>
      </w:pPr>
      <w:r>
        <w:tab/>
        <w:t>In the Directory Stream subsystem, the main control object is the GlusterDirectoryStream object. Figure 3.3.1 depicts a state machine diagram of this object. When the user creates a directory stream, the state of the object is S</w:t>
      </w:r>
      <w:r>
        <w:rPr>
          <w:i/>
          <w:iCs/>
        </w:rPr>
        <w:t>tream Created</w:t>
      </w:r>
      <w:r>
        <w:t xml:space="preserve">, and the user can at this point choose to either call </w:t>
      </w:r>
      <w:r>
        <w:rPr>
          <w:i/>
          <w:iCs/>
        </w:rPr>
        <w:t>stream.open()</w:t>
      </w:r>
      <w:r>
        <w:t xml:space="preserve">. or close the stream without doing anything using </w:t>
      </w:r>
      <w:r>
        <w:rPr>
          <w:i/>
          <w:iCs/>
        </w:rPr>
        <w:t>stream.close()</w:t>
      </w:r>
      <w:r>
        <w:t xml:space="preserve">. If </w:t>
      </w:r>
      <w:r>
        <w:rPr>
          <w:i/>
          <w:iCs/>
        </w:rPr>
        <w:t xml:space="preserve">stream.open() </w:t>
      </w:r>
      <w:r>
        <w:t xml:space="preserve">is called, the object enters the entry point of the </w:t>
      </w:r>
      <w:r>
        <w:rPr>
          <w:i/>
          <w:iCs/>
        </w:rPr>
        <w:t>Stream Open</w:t>
      </w:r>
      <w:r>
        <w:t xml:space="preserve"> state. In this state, a user can utilize the steam's iterator to and call the iterator's </w:t>
      </w:r>
      <w:r>
        <w:rPr>
          <w:i/>
          <w:iCs/>
        </w:rPr>
        <w:t>hasNext()</w:t>
      </w:r>
      <w:r>
        <w:t xml:space="preserve"> and </w:t>
      </w:r>
      <w:r>
        <w:rPr>
          <w:i/>
          <w:iCs/>
        </w:rPr>
        <w:t>next()</w:t>
      </w:r>
      <w:r>
        <w:t xml:space="preserve"> as often as the user desires (or choose not to call them at all) before exiting the state. At this point, the stream can be closed using </w:t>
      </w:r>
      <w:r>
        <w:rPr>
          <w:i/>
          <w:iCs/>
        </w:rPr>
        <w:t>stream.close()</w:t>
      </w:r>
      <w:r>
        <w:t>, which is the last possible state for the directory stream object.</w:t>
      </w:r>
    </w:p>
    <w:p w:rsidR="000E2E03" w:rsidRPr="000E2E03" w:rsidRDefault="009667DB" w:rsidP="000E2E03">
      <w:pPr>
        <w:pStyle w:val="Caption"/>
        <w:jc w:val="center"/>
      </w:pPr>
      <w:r>
        <w:t>Figure 3.3.1: Directory Stream Subsystem State Machine</w:t>
      </w:r>
    </w:p>
    <w:p w:rsidR="009667DB" w:rsidRDefault="009667DB">
      <w:pPr>
        <w:jc w:val="center"/>
      </w:pPr>
    </w:p>
    <w:p w:rsidR="009667DB" w:rsidRDefault="003C1BC6">
      <w:r>
        <w:rPr>
          <w:noProof/>
          <w:color w:val="FF0000"/>
          <w:lang w:eastAsia="ja-JP"/>
        </w:rPr>
        <w:drawing>
          <wp:inline distT="0" distB="0" distL="0" distR="0" wp14:anchorId="7CD2871C" wp14:editId="33962FF7">
            <wp:extent cx="5924550" cy="39338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3933825"/>
                    </a:xfrm>
                    <a:prstGeom prst="rect">
                      <a:avLst/>
                    </a:prstGeom>
                    <a:solidFill>
                      <a:srgbClr val="FFFFFF"/>
                    </a:solidFill>
                    <a:ln w="6350" cmpd="sng">
                      <a:solidFill>
                        <a:srgbClr val="000000"/>
                      </a:solidFill>
                      <a:miter lim="800000"/>
                      <a:headEnd/>
                      <a:tailEnd/>
                    </a:ln>
                    <a:effectLst/>
                  </pic:spPr>
                </pic:pic>
              </a:graphicData>
            </a:graphic>
          </wp:inline>
        </w:drawing>
      </w:r>
    </w:p>
    <w:p w:rsidR="009667DB" w:rsidRDefault="009667DB" w:rsidP="00464DD9"/>
    <w:p w:rsidR="000E2E03" w:rsidRDefault="009667DB" w:rsidP="00464DD9">
      <w:r>
        <w:tab/>
        <w:t>The main control object of the Watch Service subsystem is the</w:t>
      </w:r>
      <w:r w:rsidR="007B26E9">
        <w:t xml:space="preserve"> GlusterWatchService object</w:t>
      </w:r>
      <w:r>
        <w:t xml:space="preserve">. Figure 3.3.1 depicts a state machine diagram of this object. </w:t>
      </w:r>
      <w:r w:rsidR="007B26E9">
        <w:t xml:space="preserve">When a GlusterWatchService is created, the state of the object is </w:t>
      </w:r>
      <w:r w:rsidR="007B26E9">
        <w:rPr>
          <w:i/>
        </w:rPr>
        <w:t>Watch Service New</w:t>
      </w:r>
      <w:r w:rsidR="007B26E9">
        <w:t xml:space="preserve">, and the user can either choose to register a path with the watch service by calling </w:t>
      </w:r>
      <w:r w:rsidR="007B26E9">
        <w:rPr>
          <w:i/>
        </w:rPr>
        <w:t>registerPath()</w:t>
      </w:r>
      <w:r w:rsidR="007B26E9">
        <w:t xml:space="preserve">, or close the service without using it using </w:t>
      </w:r>
      <w:r w:rsidR="007B26E9">
        <w:rPr>
          <w:i/>
        </w:rPr>
        <w:t>service.close()</w:t>
      </w:r>
      <w:r w:rsidR="007B26E9">
        <w:t>. If the user registers a path</w:t>
      </w:r>
      <w:r w:rsidR="009919AA">
        <w:t xml:space="preserve">, the state changes to </w:t>
      </w:r>
      <w:r w:rsidR="009919AA">
        <w:rPr>
          <w:i/>
        </w:rPr>
        <w:t>Paths Registered</w:t>
      </w:r>
      <w:r w:rsidR="009919AA">
        <w:t xml:space="preserve">. The user can remain in this state by continuing to </w:t>
      </w:r>
      <w:r w:rsidR="009919AA">
        <w:lastRenderedPageBreak/>
        <w:t xml:space="preserve">register other paths to the watch service. </w:t>
      </w:r>
      <w:r w:rsidR="0037481D">
        <w:t xml:space="preserve">From this state, the user can </w:t>
      </w:r>
      <w:r w:rsidR="00D65239">
        <w:t xml:space="preserve">either call </w:t>
      </w:r>
      <w:r w:rsidR="00D65239">
        <w:rPr>
          <w:i/>
        </w:rPr>
        <w:t xml:space="preserve">service.close() </w:t>
      </w:r>
      <w:r w:rsidR="00D65239">
        <w:t xml:space="preserve">to move to the </w:t>
      </w:r>
      <w:r w:rsidR="00D65239">
        <w:rPr>
          <w:i/>
        </w:rPr>
        <w:t xml:space="preserve">Stream Closed </w:t>
      </w:r>
      <w:r w:rsidR="00D65239">
        <w:t xml:space="preserve">state, or </w:t>
      </w:r>
      <w:r w:rsidR="0037481D" w:rsidRPr="00D65239">
        <w:t>call</w:t>
      </w:r>
      <w:r w:rsidR="0037481D">
        <w:t xml:space="preserve"> </w:t>
      </w:r>
      <w:r w:rsidR="0037481D">
        <w:rPr>
          <w:i/>
        </w:rPr>
        <w:t>poll()</w:t>
      </w:r>
      <w:r w:rsidR="0037481D">
        <w:t xml:space="preserve"> or </w:t>
      </w:r>
      <w:r w:rsidR="0037481D">
        <w:rPr>
          <w:i/>
        </w:rPr>
        <w:t>take()</w:t>
      </w:r>
      <w:r w:rsidR="0037481D">
        <w:t xml:space="preserve"> on the watch service </w:t>
      </w:r>
      <w:r w:rsidR="00D65239">
        <w:t>to</w:t>
      </w:r>
      <w:r w:rsidR="0037481D">
        <w:t xml:space="preserve"> move to the</w:t>
      </w:r>
      <w:r w:rsidR="0037481D">
        <w:rPr>
          <w:i/>
        </w:rPr>
        <w:t xml:space="preserve"> Paths Pending</w:t>
      </w:r>
      <w:r w:rsidR="00D65239">
        <w:t xml:space="preserve"> state. In this state,</w:t>
      </w:r>
      <w:r w:rsidR="0037481D">
        <w:t xml:space="preserve"> the user can choose to go back to the </w:t>
      </w:r>
      <w:r w:rsidR="00464DD9">
        <w:rPr>
          <w:i/>
        </w:rPr>
        <w:t xml:space="preserve">Paths Registered </w:t>
      </w:r>
      <w:r w:rsidR="0037481D">
        <w:t xml:space="preserve">state to register more paths or continue to poll the list of pending paths. Once done, the user can call </w:t>
      </w:r>
      <w:r w:rsidR="0037481D">
        <w:rPr>
          <w:i/>
        </w:rPr>
        <w:t>service.close()</w:t>
      </w:r>
      <w:r w:rsidR="0037481D">
        <w:t xml:space="preserve">, moving the object to the </w:t>
      </w:r>
      <w:r w:rsidR="0037481D">
        <w:rPr>
          <w:i/>
        </w:rPr>
        <w:t xml:space="preserve">Stream Closed </w:t>
      </w:r>
      <w:r w:rsidR="0037481D">
        <w:t>state, the last state of the object’s state machine diagram.</w:t>
      </w:r>
    </w:p>
    <w:p w:rsidR="000E2E03" w:rsidRDefault="000E2E03" w:rsidP="00464DD9"/>
    <w:p w:rsidR="000E2E03" w:rsidRDefault="000E2E03" w:rsidP="000E2E03">
      <w:pPr>
        <w:pStyle w:val="Caption"/>
        <w:jc w:val="center"/>
      </w:pPr>
      <w:r>
        <w:t>Figure 3.3.2: Watch Service Subsystem State Machine</w:t>
      </w:r>
    </w:p>
    <w:p w:rsidR="000E2E03" w:rsidRPr="000E2E03" w:rsidRDefault="000E2E03" w:rsidP="000E2E03"/>
    <w:p w:rsidR="000E2E03" w:rsidRDefault="003C1BC6" w:rsidP="000E2E03">
      <w:pPr>
        <w:jc w:val="center"/>
      </w:pPr>
      <w:r>
        <w:rPr>
          <w:noProof/>
          <w:color w:val="FF0000"/>
          <w:lang w:eastAsia="ja-JP"/>
        </w:rPr>
        <w:drawing>
          <wp:inline distT="0" distB="0" distL="0" distR="0" wp14:anchorId="23BAD4B3" wp14:editId="517E92D2">
            <wp:extent cx="5991225" cy="36385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1225" cy="3638550"/>
                    </a:xfrm>
                    <a:prstGeom prst="rect">
                      <a:avLst/>
                    </a:prstGeom>
                    <a:solidFill>
                      <a:srgbClr val="FFFFFF"/>
                    </a:solidFill>
                    <a:ln w="6350" cmpd="sng">
                      <a:solidFill>
                        <a:srgbClr val="000000"/>
                      </a:solidFill>
                      <a:miter lim="800000"/>
                      <a:headEnd/>
                      <a:tailEnd/>
                    </a:ln>
                    <a:effectLst/>
                  </pic:spPr>
                </pic:pic>
              </a:graphicData>
            </a:graphic>
          </wp:inline>
        </w:drawing>
      </w:r>
    </w:p>
    <w:p w:rsidR="00464DD9" w:rsidRDefault="00464DD9" w:rsidP="006B7AE1">
      <w:pPr>
        <w:rPr>
          <w:color w:val="FF0000"/>
        </w:rPr>
      </w:pPr>
    </w:p>
    <w:p w:rsidR="009667DB" w:rsidRPr="00650A8A" w:rsidRDefault="000E2E03" w:rsidP="006B7AE1">
      <w:pPr>
        <w:ind w:firstLine="576"/>
      </w:pPr>
      <w:r w:rsidRPr="00650A8A">
        <w:t>Th</w:t>
      </w:r>
      <w:r w:rsidR="00650A8A">
        <w:t>e</w:t>
      </w:r>
      <w:r w:rsidRPr="00650A8A">
        <w:t xml:space="preserve"> main control object in the File A</w:t>
      </w:r>
      <w:r w:rsidR="009667DB" w:rsidRPr="00650A8A">
        <w:t>ttributes subsystem</w:t>
      </w:r>
      <w:r w:rsidR="00650A8A" w:rsidRPr="00650A8A">
        <w:t xml:space="preserve">, the GlusterFileAttributes object, </w:t>
      </w:r>
      <w:r w:rsidR="007939ED">
        <w:t xml:space="preserve">is </w:t>
      </w:r>
      <w:r w:rsidR="007C5E43">
        <w:t>used to store a file’s information and does not have any</w:t>
      </w:r>
      <w:r w:rsidR="00B47E20">
        <w:t xml:space="preserve"> change in state</w:t>
      </w:r>
      <w:r w:rsidR="007C5E43">
        <w:t xml:space="preserve"> after being created. </w:t>
      </w:r>
      <w:r w:rsidR="005C7A7D">
        <w:t>Lacking any algorithm that changes this object’s state</w:t>
      </w:r>
      <w:r w:rsidR="007C5E43">
        <w:t>,</w:t>
      </w:r>
      <w:r w:rsidRPr="00650A8A">
        <w:t xml:space="preserve"> a state machine diagram could not be made for this subsystem. </w:t>
      </w:r>
      <w:r w:rsidR="009667DB" w:rsidRPr="00650A8A">
        <w:t>In addition</w:t>
      </w:r>
      <w:r w:rsidR="00650A8A">
        <w:t>,</w:t>
      </w:r>
      <w:r w:rsidR="009667DB" w:rsidRPr="00650A8A">
        <w:t xml:space="preserve"> the main control object </w:t>
      </w:r>
      <w:r w:rsidR="00650A8A">
        <w:t>for the File S</w:t>
      </w:r>
      <w:r w:rsidR="009667DB" w:rsidRPr="00650A8A">
        <w:t xml:space="preserve">ystem subsystem </w:t>
      </w:r>
      <w:r w:rsidR="00650A8A">
        <w:t>(GlusterFileSystem</w:t>
      </w:r>
      <w:r w:rsidR="00712AB6">
        <w:t>Provider</w:t>
      </w:r>
      <w:r w:rsidR="00650A8A">
        <w:t xml:space="preserve"> object) </w:t>
      </w:r>
      <w:r w:rsidR="0038244E">
        <w:t xml:space="preserve">does contain a state, but </w:t>
      </w:r>
      <w:r w:rsidR="00712AB6">
        <w:t xml:space="preserve">being a factory object it does not contain a state in the traditional sense; </w:t>
      </w:r>
      <w:r w:rsidR="0038244E">
        <w:t xml:space="preserve">it is immutable and as such has exactly one state that does not change. The classes in </w:t>
      </w:r>
      <w:r w:rsidR="007C5E43">
        <w:t>the File System</w:t>
      </w:r>
      <w:r w:rsidR="0038244E">
        <w:t xml:space="preserve"> subsystem concern themselves with the details of manipulating the Gluster volume (creating files, copying directories, etc), and </w:t>
      </w:r>
      <w:r w:rsidR="007C5E43">
        <w:t xml:space="preserve">therefore </w:t>
      </w:r>
      <w:r w:rsidR="005C7A7D">
        <w:t xml:space="preserve">also do not house an algorithm that </w:t>
      </w:r>
      <w:r w:rsidR="0038244E">
        <w:t>change</w:t>
      </w:r>
      <w:r w:rsidR="005C7A7D">
        <w:t>s</w:t>
      </w:r>
      <w:r w:rsidR="0038244E">
        <w:t xml:space="preserve"> the state of the GlusterFileSystem</w:t>
      </w:r>
      <w:r w:rsidR="00D52C46">
        <w:t>Provider</w:t>
      </w:r>
      <w:r w:rsidR="0038244E">
        <w:t xml:space="preserve"> object. For this reason, a state machine diagram could not be made for the File System subsystem. </w:t>
      </w:r>
    </w:p>
    <w:p w:rsidR="009667DB" w:rsidRDefault="000520EA">
      <w:pPr>
        <w:pStyle w:val="Heading2"/>
        <w:rPr>
          <w:color w:val="FF0000"/>
        </w:rPr>
      </w:pPr>
      <w:r>
        <w:br w:type="page"/>
      </w:r>
      <w:bookmarkStart w:id="34" w:name="_Toc405935584"/>
      <w:bookmarkStart w:id="35" w:name="_Toc406068848"/>
      <w:r w:rsidR="009667DB">
        <w:lastRenderedPageBreak/>
        <w:t>3.4 Code Specification</w:t>
      </w:r>
      <w:bookmarkEnd w:id="34"/>
      <w:bookmarkEnd w:id="35"/>
    </w:p>
    <w:p w:rsidR="00035F8A" w:rsidRDefault="001E4E6D" w:rsidP="00394279">
      <w:pPr>
        <w:ind w:firstLine="576"/>
      </w:pPr>
      <w:r>
        <w:t>The main control objects of the four subsystems in Java GlusterFS are the GlusterFileAttributes</w:t>
      </w:r>
      <w:r w:rsidR="00394279">
        <w:t xml:space="preserve">, </w:t>
      </w:r>
      <w:r>
        <w:t xml:space="preserve">GlusterDirectoryStream, </w:t>
      </w:r>
      <w:r w:rsidR="00394279">
        <w:t>GlusterFileSystemProvider</w:t>
      </w:r>
      <w:r>
        <w:t>, and GlusterWatchService objects.</w:t>
      </w:r>
      <w:r w:rsidR="00035F8A">
        <w:t xml:space="preserve"> What follows is a discussion about each of these classes and their constraints.</w:t>
      </w:r>
    </w:p>
    <w:p w:rsidR="00035F8A" w:rsidRDefault="00035F8A" w:rsidP="00035F8A"/>
    <w:p w:rsidR="00035F8A" w:rsidRDefault="00035F8A" w:rsidP="00035F8A">
      <w:r w:rsidRPr="00035F8A">
        <w:rPr>
          <w:b/>
        </w:rPr>
        <w:t>GlusterFileAttributes</w:t>
      </w:r>
      <w:r>
        <w:t>:</w:t>
      </w:r>
    </w:p>
    <w:p w:rsidR="008C5232" w:rsidRDefault="00C54632" w:rsidP="00394279">
      <w:pPr>
        <w:ind w:firstLine="576"/>
      </w:pPr>
      <w:r>
        <w:t>The GlusterFileAttributes class</w:t>
      </w:r>
      <w:r w:rsidR="00EA2926">
        <w:t xml:space="preserve"> depicts a snapshot of a file’s state, and as such the methods in the class largely concern themselves with retrieving the data</w:t>
      </w:r>
      <w:r w:rsidR="007C5E43">
        <w:t xml:space="preserve"> about</w:t>
      </w:r>
      <w:r w:rsidR="008C5232">
        <w:t xml:space="preserve"> the file. As such, the only pre-condition that could be considered to exist in this class is that the GlusterFileAttributes object was correctly created, and no post-conditions or invariants exist in this class.</w:t>
      </w:r>
    </w:p>
    <w:p w:rsidR="00712AB6" w:rsidRDefault="007C5E43" w:rsidP="00394279">
      <w:pPr>
        <w:ind w:firstLine="576"/>
      </w:pPr>
      <w:r>
        <w:t>The class</w:t>
      </w:r>
      <w:r w:rsidR="00C54632">
        <w:t xml:space="preserve"> implements PosixFileAttributes and contains maps to match Unix octal file modes to PosixFilePermissions, and PosixFilePermissions to octal file modes.</w:t>
      </w:r>
      <w:r w:rsidR="00BB6770">
        <w:t xml:space="preserve"> The object constructor takes 3 ints and 5 longs, consisting of a file’s </w:t>
      </w:r>
      <w:r w:rsidR="00AE4C85">
        <w:t>mode</w:t>
      </w:r>
      <w:r w:rsidR="00A1489E">
        <w:t xml:space="preserve">, owner, </w:t>
      </w:r>
      <w:r w:rsidR="00BB6770">
        <w:t xml:space="preserve">group, size, last access time, last status change time, last modification time and the file’s inode. The </w:t>
      </w:r>
      <w:r w:rsidR="00BB6770">
        <w:rPr>
          <w:i/>
        </w:rPr>
        <w:t>fromStat</w:t>
      </w:r>
      <w:r w:rsidR="00BB6770">
        <w:t xml:space="preserve"> method takes a stat object, which is a Unix object that contains a file’s information, and returns a new GlusterFileAttributes object using this constructor. </w:t>
      </w:r>
    </w:p>
    <w:p w:rsidR="00977E17" w:rsidRDefault="00125173" w:rsidP="00394279">
      <w:pPr>
        <w:ind w:firstLine="576"/>
      </w:pPr>
      <w:r>
        <w:t xml:space="preserve">The </w:t>
      </w:r>
      <w:r>
        <w:rPr>
          <w:i/>
        </w:rPr>
        <w:t>parseAttrs</w:t>
      </w:r>
      <w:r>
        <w:t xml:space="preserve"> method takes a set of FileAttribute objects and returns an int representing the octal mode value of the file’s permissions. The </w:t>
      </w:r>
      <w:r>
        <w:rPr>
          <w:i/>
        </w:rPr>
        <w:t>owner</w:t>
      </w:r>
      <w:r>
        <w:t xml:space="preserve"> method is called on a GlusterFileAttributes object and returns the owner of the file</w:t>
      </w:r>
      <w:r w:rsidR="002F5F55">
        <w:t xml:space="preserve"> as a UserPrincipal object</w:t>
      </w:r>
      <w:r>
        <w:t>.</w:t>
      </w:r>
      <w:r w:rsidR="002F5F55">
        <w:t xml:space="preserve"> The </w:t>
      </w:r>
      <w:r w:rsidR="002F5F55">
        <w:rPr>
          <w:i/>
        </w:rPr>
        <w:t xml:space="preserve">group </w:t>
      </w:r>
      <w:r w:rsidR="002F5F55">
        <w:t xml:space="preserve">method returns the group owner of the file as a GroupPrincipal object. </w:t>
      </w:r>
      <w:r w:rsidR="009857EE">
        <w:t xml:space="preserve">The </w:t>
      </w:r>
      <w:r w:rsidR="009857EE">
        <w:rPr>
          <w:i/>
        </w:rPr>
        <w:t>permissions</w:t>
      </w:r>
      <w:r w:rsidR="009857EE">
        <w:t xml:space="preserve"> method </w:t>
      </w:r>
      <w:r w:rsidR="002F546C">
        <w:t>returns the</w:t>
      </w:r>
      <w:r w:rsidR="009857EE">
        <w:t xml:space="preserve"> set of PosixFilePermissions of a GlusterFileAttributes object. </w:t>
      </w:r>
    </w:p>
    <w:p w:rsidR="00125173" w:rsidRPr="00EA2926" w:rsidRDefault="009857EE" w:rsidP="00394279">
      <w:pPr>
        <w:ind w:firstLine="576"/>
      </w:pPr>
      <w:r>
        <w:t xml:space="preserve">The </w:t>
      </w:r>
      <w:r>
        <w:rPr>
          <w:i/>
        </w:rPr>
        <w:t>lastModifiedTime</w:t>
      </w:r>
      <w:r>
        <w:t xml:space="preserve">, </w:t>
      </w:r>
      <w:r>
        <w:rPr>
          <w:i/>
        </w:rPr>
        <w:t>lastAccessTime</w:t>
      </w:r>
      <w:r>
        <w:t xml:space="preserve">, and </w:t>
      </w:r>
      <w:r>
        <w:rPr>
          <w:i/>
        </w:rPr>
        <w:t>creationTime</w:t>
      </w:r>
      <w:r>
        <w:t xml:space="preserve"> </w:t>
      </w:r>
      <w:r w:rsidR="00AE4C85">
        <w:t xml:space="preserve">methods </w:t>
      </w:r>
      <w:r>
        <w:t xml:space="preserve">return </w:t>
      </w:r>
      <w:r w:rsidR="00AE4C85">
        <w:t xml:space="preserve">FileTime objects </w:t>
      </w:r>
      <w:r w:rsidR="00A1489E">
        <w:t>containing a file’s last modified time, last</w:t>
      </w:r>
      <w:r w:rsidR="002F546C">
        <w:t xml:space="preserve"> access time, and last status change time, respectively. </w:t>
      </w:r>
      <w:r w:rsidR="00EA2926">
        <w:t xml:space="preserve">The </w:t>
      </w:r>
      <w:r w:rsidR="00EA2926">
        <w:rPr>
          <w:i/>
        </w:rPr>
        <w:t>isRegularFile</w:t>
      </w:r>
      <w:r w:rsidR="00EA2926">
        <w:t xml:space="preserve">, </w:t>
      </w:r>
      <w:r w:rsidR="00EA2926">
        <w:rPr>
          <w:i/>
        </w:rPr>
        <w:t>isDirectory</w:t>
      </w:r>
      <w:r w:rsidR="00EA2926">
        <w:t xml:space="preserve">, </w:t>
      </w:r>
      <w:r w:rsidR="00EA2926">
        <w:rPr>
          <w:i/>
        </w:rPr>
        <w:t>isSymbolicLink,</w:t>
      </w:r>
      <w:r w:rsidR="00EA2926">
        <w:t xml:space="preserve"> and </w:t>
      </w:r>
      <w:r w:rsidR="00EA2926" w:rsidRPr="00EA2926">
        <w:rPr>
          <w:i/>
        </w:rPr>
        <w:t>isOther</w:t>
      </w:r>
      <w:r w:rsidR="00EA2926">
        <w:rPr>
          <w:i/>
        </w:rPr>
        <w:t xml:space="preserve"> </w:t>
      </w:r>
      <w:r w:rsidR="00EA2926" w:rsidRPr="00EA2926">
        <w:t>method</w:t>
      </w:r>
      <w:r w:rsidR="00EA2926">
        <w:t xml:space="preserve">s return a boolean value representing whether the file is a file, a directory, a symbolic link, or some other object (like a hard link), respectively. The </w:t>
      </w:r>
      <w:r w:rsidR="00EA2926">
        <w:rPr>
          <w:i/>
        </w:rPr>
        <w:t>size</w:t>
      </w:r>
      <w:r w:rsidR="00EA2926">
        <w:t xml:space="preserve"> method returns the file of the size, and the </w:t>
      </w:r>
      <w:r w:rsidR="00EA2926">
        <w:rPr>
          <w:i/>
        </w:rPr>
        <w:t>filekey</w:t>
      </w:r>
      <w:r w:rsidR="00EA2926">
        <w:t xml:space="preserve"> method returns the inode of the file.</w:t>
      </w:r>
      <w:r w:rsidR="000E2511">
        <w:t xml:space="preserve"> </w:t>
      </w:r>
    </w:p>
    <w:p w:rsidR="00977E17" w:rsidRDefault="00977E17" w:rsidP="00977E17"/>
    <w:p w:rsidR="00977E17" w:rsidRDefault="00977E17" w:rsidP="00977E17">
      <w:r w:rsidRPr="00977E17">
        <w:rPr>
          <w:b/>
        </w:rPr>
        <w:t>GlusterDirectoryStream</w:t>
      </w:r>
      <w:r>
        <w:t>:</w:t>
      </w:r>
    </w:p>
    <w:p w:rsidR="00B46948" w:rsidRDefault="00CE0725" w:rsidP="00B46948">
      <w:r>
        <w:tab/>
        <w:t xml:space="preserve">The constructor in the GlusterDirectoryStream class does not take any parameters. However, to actually open a directory stream, using the class’ </w:t>
      </w:r>
      <w:r>
        <w:rPr>
          <w:i/>
        </w:rPr>
        <w:t>open</w:t>
      </w:r>
      <w:r>
        <w:t xml:space="preserve"> method, the directory that the given path represents must exist. If this pre-condition is violated, then a directory stream will fail to be opened. As such, an invariant for all instances of this class is the</w:t>
      </w:r>
      <w:r w:rsidR="00302B3B">
        <w:t xml:space="preserve"> continued</w:t>
      </w:r>
      <w:r>
        <w:t xml:space="preserve"> existence of the directory passed </w:t>
      </w:r>
      <w:r w:rsidR="00B46948">
        <w:t>to the opened directory stream</w:t>
      </w:r>
      <w:r w:rsidR="00AE41CB">
        <w:t>, as well as the continued existence of the Gluster volume</w:t>
      </w:r>
      <w:r w:rsidR="00B46948">
        <w:t xml:space="preserve">. </w:t>
      </w:r>
      <w:r>
        <w:t xml:space="preserve">A post-condition of this method is a directory stream tied to the provided directory. </w:t>
      </w:r>
    </w:p>
    <w:p w:rsidR="00977E17" w:rsidRDefault="00CE0725" w:rsidP="00B46948">
      <w:pPr>
        <w:ind w:firstLine="720"/>
      </w:pPr>
      <w:r>
        <w:lastRenderedPageBreak/>
        <w:t xml:space="preserve">The </w:t>
      </w:r>
      <w:r>
        <w:rPr>
          <w:i/>
        </w:rPr>
        <w:t>iterator</w:t>
      </w:r>
      <w:r>
        <w:t xml:space="preserve"> method returns a GlusterDirectoryIterator object </w:t>
      </w:r>
      <w:r w:rsidR="00302B3B">
        <w:t xml:space="preserve">that can be used to parse the directories in the opened directory stream. As such, an open directory stream is a pre-condition for this method, and the method’s post-condition consists of the user being able to call the iterator’s methods (like </w:t>
      </w:r>
      <w:r w:rsidR="00302B3B">
        <w:rPr>
          <w:i/>
        </w:rPr>
        <w:t xml:space="preserve">hasNext() </w:t>
      </w:r>
      <w:r w:rsidR="00302B3B">
        <w:t xml:space="preserve">and </w:t>
      </w:r>
      <w:r w:rsidR="00302B3B">
        <w:rPr>
          <w:i/>
        </w:rPr>
        <w:t>next()</w:t>
      </w:r>
      <w:r w:rsidR="00302B3B">
        <w:t xml:space="preserve">). </w:t>
      </w:r>
      <w:r w:rsidR="00B46948">
        <w:t xml:space="preserve">Finally, the </w:t>
      </w:r>
      <w:r w:rsidR="00B46948">
        <w:rPr>
          <w:i/>
        </w:rPr>
        <w:t>close</w:t>
      </w:r>
      <w:r w:rsidR="00B46948">
        <w:t xml:space="preserve"> method closes a directory stream. A pre-condition for this method is that the directory stream must have been opened, and the post-condition is that the directory stream is no longer associated to the directory previously provided. </w:t>
      </w:r>
    </w:p>
    <w:p w:rsidR="00D52C46" w:rsidRDefault="00D52C46" w:rsidP="00D52C46"/>
    <w:p w:rsidR="00D52C46" w:rsidRDefault="00D52C46" w:rsidP="00D52C46">
      <w:r w:rsidRPr="00D52C46">
        <w:rPr>
          <w:b/>
        </w:rPr>
        <w:t>GlusterFileSystemProvider</w:t>
      </w:r>
      <w:r>
        <w:t>:</w:t>
      </w:r>
    </w:p>
    <w:p w:rsidR="001E19C3" w:rsidRDefault="00D52C46" w:rsidP="00D52C46">
      <w:r>
        <w:tab/>
        <w:t>Like the GlusterFi</w:t>
      </w:r>
      <w:r w:rsidR="00364F0C">
        <w:t>leAttributes class, there is no</w:t>
      </w:r>
      <w:r>
        <w:t xml:space="preserve"> algorithm that alters the state of the GlusterFileSystemProvider object. As such </w:t>
      </w:r>
      <w:r w:rsidR="008D2457">
        <w:t>the only</w:t>
      </w:r>
      <w:r w:rsidR="009577D9">
        <w:t xml:space="preserve"> </w:t>
      </w:r>
      <w:r w:rsidR="001E19C3">
        <w:t xml:space="preserve">class-wide </w:t>
      </w:r>
      <w:r w:rsidR="008D2457">
        <w:t>pre-condition</w:t>
      </w:r>
      <w:r w:rsidR="001E19C3">
        <w:t xml:space="preserve"> </w:t>
      </w:r>
      <w:r w:rsidR="008D2457">
        <w:t>is</w:t>
      </w:r>
      <w:r w:rsidR="009577D9">
        <w:t xml:space="preserve"> the </w:t>
      </w:r>
      <w:r w:rsidR="009E143C">
        <w:t>fact that the Gluster volume being manipulated must exist</w:t>
      </w:r>
      <w:r w:rsidR="008D2457">
        <w:t>, and the only invariant is that the Gluster volume must continue to exist until the provider object is disassociated from it</w:t>
      </w:r>
      <w:r w:rsidR="009577D9">
        <w:t xml:space="preserve">. </w:t>
      </w:r>
      <w:r w:rsidR="009E143C">
        <w:t xml:space="preserve">This class contains several methods to associate the GlusterFileSystemProvider object with the Gluster volume being used, such as </w:t>
      </w:r>
      <w:r w:rsidR="009E143C">
        <w:rPr>
          <w:i/>
        </w:rPr>
        <w:t>glfsNew</w:t>
      </w:r>
      <w:r w:rsidR="009E143C">
        <w:t xml:space="preserve"> and </w:t>
      </w:r>
      <w:r w:rsidR="009E143C">
        <w:rPr>
          <w:i/>
        </w:rPr>
        <w:t>glfsInit</w:t>
      </w:r>
      <w:r w:rsidR="009E143C">
        <w:t xml:space="preserve">, and to disassociate the provider object with the volume (using the </w:t>
      </w:r>
      <w:r w:rsidR="009E143C">
        <w:rPr>
          <w:i/>
        </w:rPr>
        <w:t xml:space="preserve">close </w:t>
      </w:r>
      <w:r w:rsidR="009E143C">
        <w:t>method). All other methods independently manipulate data on the Gluster volume</w:t>
      </w:r>
      <w:r w:rsidR="001E19C3">
        <w:t xml:space="preserve"> or provide the user with information about the volume</w:t>
      </w:r>
      <w:r w:rsidR="009E143C">
        <w:t>.</w:t>
      </w:r>
    </w:p>
    <w:p w:rsidR="00D52C46" w:rsidRDefault="001E19C3" w:rsidP="00D52C46">
      <w:r>
        <w:tab/>
        <w:t xml:space="preserve">The </w:t>
      </w:r>
      <w:r>
        <w:rPr>
          <w:i/>
        </w:rPr>
        <w:t>createDirectory</w:t>
      </w:r>
      <w:r>
        <w:t xml:space="preserve"> method takes a Path object and an optional set of FileAttribute objects. A pre-condition for this method is that the path provided does not exist and that the parent of the </w:t>
      </w:r>
      <w:r w:rsidR="008D2457">
        <w:t xml:space="preserve">path exists (so, for example, if the path provided is /B/A, B must already exist in order for A to be created). </w:t>
      </w:r>
      <w:r w:rsidR="009A106B">
        <w:t>The post-condition of this method is a new directory created in the specified path</w:t>
      </w:r>
      <w:r w:rsidR="00B823CA">
        <w:t xml:space="preserve"> in the Gluster volume</w:t>
      </w:r>
      <w:r w:rsidR="009A106B">
        <w:t>, either with default permissions or with the provided permissions.</w:t>
      </w:r>
      <w:r w:rsidR="00B823CA">
        <w:t xml:space="preserve"> The </w:t>
      </w:r>
      <w:r w:rsidR="00B823CA">
        <w:rPr>
          <w:i/>
        </w:rPr>
        <w:t>delete</w:t>
      </w:r>
      <w:r w:rsidR="00B823CA">
        <w:t xml:space="preserve"> method takes a Path object. A pre-condition for this method is that the Path provided exists, and that, if the path leads to a directory, the directory be empty. If these hold true, then the post-condition of calling this method is the deletion of the specified file or directory from the Gluster volume.</w:t>
      </w:r>
      <w:r w:rsidR="009E3B62">
        <w:t xml:space="preserve"> </w:t>
      </w:r>
    </w:p>
    <w:p w:rsidR="00701802" w:rsidRDefault="00701802" w:rsidP="00D52C46">
      <w:r>
        <w:tab/>
        <w:t xml:space="preserve">The </w:t>
      </w:r>
      <w:r>
        <w:rPr>
          <w:i/>
        </w:rPr>
        <w:t>copy</w:t>
      </w:r>
      <w:r>
        <w:t xml:space="preserve"> method takes a source Path object, a target Path object, and any number of CopyOption objects. A pre-condition for this method is that the two paths provided be absolute, and not relative, paths</w:t>
      </w:r>
      <w:r w:rsidR="007E38B6">
        <w:t xml:space="preserve">, </w:t>
      </w:r>
      <w:r w:rsidR="00125209">
        <w:t xml:space="preserve">in the Gluster volume, </w:t>
      </w:r>
      <w:r w:rsidR="007E38B6">
        <w:t>and that the source path exists. Additionally,</w:t>
      </w:r>
      <w:r>
        <w:t xml:space="preserve"> if the target path already exists, then the REPLACE_EXISTING copy option must have been provided</w:t>
      </w:r>
      <w:r w:rsidR="00125209">
        <w:t xml:space="preserve">, and if the target path is a directory, then this directory must be empty. </w:t>
      </w:r>
      <w:r w:rsidR="001953FC">
        <w:t xml:space="preserve">Finally, the ATOMIC_MOVE copy option must not have been specified, as it is not supported in this library. </w:t>
      </w:r>
      <w:r w:rsidR="00125209">
        <w:t>The post-condition of this method is that the source file or directory will be copied to the target path in the Gluster volume.</w:t>
      </w:r>
    </w:p>
    <w:p w:rsidR="00CF4176" w:rsidRDefault="00CF4176" w:rsidP="00D52C46">
      <w:r>
        <w:tab/>
      </w:r>
      <w:r w:rsidR="001953FC">
        <w:t xml:space="preserve">The </w:t>
      </w:r>
      <w:r w:rsidR="001953FC">
        <w:rPr>
          <w:i/>
        </w:rPr>
        <w:t>directoryIsEmpty</w:t>
      </w:r>
      <w:r w:rsidR="001953FC">
        <w:t xml:space="preserve"> method takes a Path object and returns a boolean representing whether the directory specified is empty. The only pre-condition for this method is that the file specified by the path exists and that it is a directory. The post-condition for this method is a boolean value of true being returned if the directory is empty, or false if it is not. The </w:t>
      </w:r>
      <w:r w:rsidR="001953FC">
        <w:rPr>
          <w:i/>
        </w:rPr>
        <w:t>move</w:t>
      </w:r>
      <w:r w:rsidR="001953FC">
        <w:t xml:space="preserve"> method takes a source Path object, a target </w:t>
      </w:r>
      <w:r w:rsidR="001953FC">
        <w:lastRenderedPageBreak/>
        <w:t>Path object, and any number of CopyOption objects. Pre-conditions for this method consist of the source and target paths both being absolute paths in the Gluster volume, and the source path must exist. In addition, if the target path already exists, then the REPLACE_EXISTING copy option must have been provided, and if the target path is a directory, then this directory must be empty</w:t>
      </w:r>
      <w:r w:rsidR="00E15E70">
        <w:t xml:space="preserve">. As with the copy method, ATOMIC_MOVE is not supported, so this must not be a specified copy option. </w:t>
      </w:r>
      <w:r w:rsidR="00B42D81">
        <w:t xml:space="preserve">Finally, the file systems for both paths must the same. </w:t>
      </w:r>
      <w:r w:rsidR="00CC54C3">
        <w:t xml:space="preserve">The post-condition of this method is the source file or directory being either renamed (if the source and target paths lead to the same directory and the file or directory names differ) or </w:t>
      </w:r>
      <w:r w:rsidR="000D2AD6">
        <w:t xml:space="preserve">deleted from the source path and </w:t>
      </w:r>
      <w:r w:rsidR="00CC54C3">
        <w:t xml:space="preserve">moved to </w:t>
      </w:r>
      <w:r w:rsidR="000D2AD6">
        <w:t>the target</w:t>
      </w:r>
      <w:r w:rsidR="00CC54C3">
        <w:t xml:space="preserve"> location.</w:t>
      </w:r>
    </w:p>
    <w:p w:rsidR="00CC54C3" w:rsidRDefault="00CC54C3" w:rsidP="00D52C46">
      <w:r>
        <w:tab/>
        <w:t xml:space="preserve">The </w:t>
      </w:r>
      <w:r>
        <w:rPr>
          <w:i/>
        </w:rPr>
        <w:t>isSameFile</w:t>
      </w:r>
      <w:r w:rsidR="005B565D">
        <w:t xml:space="preserve"> method takes two Path objects and returns a boolean representing whether the two files are the same. If the two paths reside in different file systems, then the method returns false. If the two paths are identical, or if the inodes of the two paths are the same, then the method returns true. The post-condition is either true or false being returned depending on the paths specified. The </w:t>
      </w:r>
      <w:r w:rsidR="005B565D">
        <w:rPr>
          <w:i/>
        </w:rPr>
        <w:t>getFileStore</w:t>
      </w:r>
      <w:r w:rsidR="005B565D">
        <w:t xml:space="preserve"> method takes a Path object and returns a FileStore object. The only pre-condition for this method is that the file specified by the path exists. The post-condition of this method is a FileStore object associated with the file specified being returned to the user.</w:t>
      </w:r>
    </w:p>
    <w:p w:rsidR="00A07705" w:rsidRDefault="00A07705" w:rsidP="00D52C46"/>
    <w:p w:rsidR="00A07705" w:rsidRDefault="00A07705" w:rsidP="00D52C46">
      <w:r w:rsidRPr="00A07705">
        <w:rPr>
          <w:b/>
        </w:rPr>
        <w:t>GlusterWatchService</w:t>
      </w:r>
      <w:r>
        <w:t>:</w:t>
      </w:r>
    </w:p>
    <w:p w:rsidR="004E78A2" w:rsidRDefault="00A07705" w:rsidP="00D52C46">
      <w:r>
        <w:tab/>
      </w:r>
      <w:r w:rsidR="00AE41CB">
        <w:t xml:space="preserve">The constructor in the GlusterWatchService class does not take any parameters. </w:t>
      </w:r>
      <w:r w:rsidR="0041529C">
        <w:t>An invariant for all instances of this class is the continued existence of the Gluster volume</w:t>
      </w:r>
      <w:r w:rsidR="001B425F">
        <w:t>; e</w:t>
      </w:r>
      <w:r w:rsidR="0041529C">
        <w:t>ach GlusterWatchService instance keeps track of the paths registered to the</w:t>
      </w:r>
      <w:r w:rsidR="001B425F">
        <w:t xml:space="preserve"> watch service, and all of these paths must reside within a Gluster volume.</w:t>
      </w:r>
      <w:r w:rsidR="0041529C">
        <w:t xml:space="preserve">  The </w:t>
      </w:r>
      <w:r w:rsidR="0041529C">
        <w:rPr>
          <w:i/>
        </w:rPr>
        <w:t>registerPath</w:t>
      </w:r>
      <w:r w:rsidR="0041529C">
        <w:t xml:space="preserve"> method </w:t>
      </w:r>
      <w:r w:rsidR="001B425F">
        <w:t>returns a new GlusterWatchKey object to represent the registration of the path and adds the</w:t>
      </w:r>
      <w:r w:rsidR="0050532E">
        <w:t xml:space="preserve"> watch key object</w:t>
      </w:r>
      <w:r w:rsidR="001B425F">
        <w:t xml:space="preserve"> to</w:t>
      </w:r>
      <w:r w:rsidR="0050532E">
        <w:t xml:space="preserve"> a</w:t>
      </w:r>
      <w:r w:rsidR="001B425F">
        <w:t xml:space="preserve"> collection. If the path specified has already been registered, then the existing watch key is found and returned. A pre-condition of this method is that the watch service object must not have been closed. The </w:t>
      </w:r>
      <w:r w:rsidR="001B425F">
        <w:rPr>
          <w:i/>
        </w:rPr>
        <w:t>close</w:t>
      </w:r>
      <w:r w:rsidR="001B425F">
        <w:t xml:space="preserve"> method</w:t>
      </w:r>
      <w:r w:rsidR="004E78A2">
        <w:t xml:space="preserve"> closes the watch service if it had not previously been closed; otherwise, the method returns without doing anything. </w:t>
      </w:r>
    </w:p>
    <w:p w:rsidR="008C65E3" w:rsidRDefault="004E78A2" w:rsidP="00D52C46">
      <w:r>
        <w:tab/>
      </w:r>
      <w:r w:rsidR="001B425F">
        <w:t xml:space="preserve"> </w:t>
      </w:r>
      <w:r>
        <w:t xml:space="preserve">The </w:t>
      </w:r>
      <w:r>
        <w:rPr>
          <w:i/>
        </w:rPr>
        <w:t>poll</w:t>
      </w:r>
      <w:r>
        <w:t xml:space="preserve"> method retrieves and removes the next watch key from the list of registered </w:t>
      </w:r>
      <w:r w:rsidR="0050532E">
        <w:t>watch keys</w:t>
      </w:r>
      <w:r>
        <w:t xml:space="preserve">. A pre-condition for this method is that the watch service must still be running (so </w:t>
      </w:r>
      <w:r>
        <w:rPr>
          <w:i/>
        </w:rPr>
        <w:t xml:space="preserve">close </w:t>
      </w:r>
      <w:r>
        <w:t xml:space="preserve">must not have been called). The post-condition for this method is </w:t>
      </w:r>
      <w:r w:rsidR="0050532E">
        <w:t xml:space="preserve">the user receiving the next watch key object, or if no other watch key objects are to be found, then null is returned. There is a second </w:t>
      </w:r>
      <w:r w:rsidR="0050532E">
        <w:rPr>
          <w:i/>
        </w:rPr>
        <w:t>poll</w:t>
      </w:r>
      <w:r w:rsidR="0050532E">
        <w:t xml:space="preserve"> method that works in the same manner but takes a long value representing the timeout and a TimeUnit value. The method has the same pre-conditions, but this time it continues to poll for the duration of time specified in the arguments before the method returns. This is done so that if a WatchKey is expected to be added, the user can specify a reasonable time for the method to wait before returning. </w:t>
      </w:r>
    </w:p>
    <w:p w:rsidR="00A07705" w:rsidRPr="004E78A2" w:rsidRDefault="0050532E" w:rsidP="008C65E3">
      <w:pPr>
        <w:ind w:firstLine="720"/>
      </w:pPr>
      <w:r>
        <w:t xml:space="preserve">Finally, the </w:t>
      </w:r>
      <w:r>
        <w:rPr>
          <w:i/>
        </w:rPr>
        <w:t>take</w:t>
      </w:r>
      <w:r>
        <w:t xml:space="preserve"> method works in the same manner as the </w:t>
      </w:r>
      <w:r>
        <w:rPr>
          <w:i/>
        </w:rPr>
        <w:t>poll</w:t>
      </w:r>
      <w:r>
        <w:t xml:space="preserve"> methods, except that the user cannot specify the amount of time the method should wait before returning; instead, </w:t>
      </w:r>
      <w:r>
        <w:rPr>
          <w:i/>
        </w:rPr>
        <w:t>take</w:t>
      </w:r>
      <w:r>
        <w:t xml:space="preserve"> waits until the </w:t>
      </w:r>
      <w:r>
        <w:lastRenderedPageBreak/>
        <w:t xml:space="preserve">next watch key is added if none can be found. As before, the pre-condition for </w:t>
      </w:r>
      <w:r>
        <w:rPr>
          <w:i/>
        </w:rPr>
        <w:t>take</w:t>
      </w:r>
      <w:r>
        <w:t xml:space="preserve"> is that the watch service be running. </w:t>
      </w:r>
    </w:p>
    <w:p w:rsidR="009667DB" w:rsidRDefault="009667DB" w:rsidP="003A089E">
      <w:pPr>
        <w:pStyle w:val="Heading1"/>
        <w:pageBreakBefore/>
        <w:numPr>
          <w:ilvl w:val="0"/>
          <w:numId w:val="0"/>
        </w:numPr>
      </w:pPr>
      <w:bookmarkStart w:id="36" w:name="_Toc405935585"/>
      <w:bookmarkStart w:id="37" w:name="_Toc406068849"/>
      <w:r>
        <w:lastRenderedPageBreak/>
        <w:t>4: Glossary</w:t>
      </w:r>
      <w:bookmarkEnd w:id="36"/>
      <w:bookmarkEnd w:id="37"/>
    </w:p>
    <w:p w:rsidR="009667DB" w:rsidRDefault="009667DB">
      <w:pPr>
        <w:numPr>
          <w:ilvl w:val="0"/>
          <w:numId w:val="15"/>
        </w:numPr>
        <w:rPr>
          <w:b/>
        </w:rPr>
      </w:pPr>
      <w:r>
        <w:rPr>
          <w:b/>
        </w:rPr>
        <w:t>GlusterFS</w:t>
      </w:r>
      <w:r>
        <w:t>: A scale-out, networked-attached storage platform</w:t>
      </w:r>
    </w:p>
    <w:p w:rsidR="009667DB" w:rsidRDefault="009667DB">
      <w:pPr>
        <w:numPr>
          <w:ilvl w:val="0"/>
          <w:numId w:val="15"/>
        </w:numPr>
        <w:rPr>
          <w:b/>
        </w:rPr>
      </w:pPr>
      <w:r>
        <w:rPr>
          <w:b/>
        </w:rPr>
        <w:t>Java Native Interface (JNI)</w:t>
      </w:r>
      <w:r>
        <w:t>: A programming framework which allows Java code to call and be called by native applications and libraries written in other languages</w:t>
      </w:r>
    </w:p>
    <w:p w:rsidR="009667DB" w:rsidRDefault="009667DB">
      <w:pPr>
        <w:numPr>
          <w:ilvl w:val="0"/>
          <w:numId w:val="15"/>
        </w:numPr>
        <w:rPr>
          <w:b/>
        </w:rPr>
      </w:pPr>
      <w:r>
        <w:rPr>
          <w:b/>
        </w:rPr>
        <w:t>libgfapi</w:t>
      </w:r>
      <w:r>
        <w:t>: A library for accessing data in GlusterFS</w:t>
      </w:r>
    </w:p>
    <w:p w:rsidR="009667DB" w:rsidRDefault="009667DB">
      <w:pPr>
        <w:numPr>
          <w:ilvl w:val="0"/>
          <w:numId w:val="15"/>
        </w:numPr>
        <w:rPr>
          <w:b/>
        </w:rPr>
      </w:pPr>
      <w:r>
        <w:rPr>
          <w:b/>
        </w:rPr>
        <w:t>libgfapi-jni</w:t>
      </w:r>
      <w:r>
        <w:t>: Java Native Interface bindings for the libgfapi</w:t>
      </w:r>
    </w:p>
    <w:p w:rsidR="009667DB" w:rsidRDefault="009667DB">
      <w:pPr>
        <w:numPr>
          <w:ilvl w:val="0"/>
          <w:numId w:val="15"/>
        </w:numPr>
        <w:rPr>
          <w:b/>
        </w:rPr>
      </w:pPr>
      <w:r>
        <w:rPr>
          <w:b/>
        </w:rPr>
        <w:t>NIO.2</w:t>
      </w:r>
      <w:r>
        <w:t>: Java 7’s enhanced file package which provides file system APIs</w:t>
      </w:r>
    </w:p>
    <w:p w:rsidR="009667DB" w:rsidRDefault="009667DB">
      <w:pPr>
        <w:numPr>
          <w:ilvl w:val="0"/>
          <w:numId w:val="15"/>
        </w:numPr>
      </w:pPr>
      <w:r>
        <w:rPr>
          <w:b/>
        </w:rPr>
        <w:t>NIO</w:t>
      </w:r>
      <w:r>
        <w:t>: Non-blocking I/O; also called asynchronous I/O</w:t>
      </w:r>
    </w:p>
    <w:p w:rsidR="009667DB" w:rsidRDefault="009667DB"/>
    <w:p w:rsidR="009667DB" w:rsidRDefault="009667DB">
      <w:pPr>
        <w:pStyle w:val="Heading1"/>
        <w:pageBreakBefore/>
      </w:pPr>
      <w:bookmarkStart w:id="38" w:name="_Toc405935586"/>
      <w:bookmarkStart w:id="39" w:name="_Toc406068850"/>
      <w:r>
        <w:lastRenderedPageBreak/>
        <w:t>5: Appendix</w:t>
      </w:r>
      <w:bookmarkEnd w:id="38"/>
      <w:bookmarkEnd w:id="39"/>
    </w:p>
    <w:p w:rsidR="009667DB" w:rsidRDefault="009667DB">
      <w:r>
        <w:t>This chapter consists of the following appendices:</w:t>
      </w:r>
    </w:p>
    <w:p w:rsidR="009667DB" w:rsidRDefault="009667DB">
      <w:pPr>
        <w:numPr>
          <w:ilvl w:val="0"/>
          <w:numId w:val="23"/>
        </w:numPr>
      </w:pPr>
      <w:r>
        <w:t>Appendix A – Use Case Diagram for Use Cases Implemented</w:t>
      </w:r>
    </w:p>
    <w:p w:rsidR="009667DB" w:rsidRDefault="009667DB">
      <w:pPr>
        <w:numPr>
          <w:ilvl w:val="0"/>
          <w:numId w:val="23"/>
        </w:numPr>
      </w:pPr>
      <w:r>
        <w:t>Appendix B – Use Cases Implemented</w:t>
      </w:r>
    </w:p>
    <w:p w:rsidR="009667DB" w:rsidRDefault="009667DB">
      <w:pPr>
        <w:numPr>
          <w:ilvl w:val="0"/>
          <w:numId w:val="23"/>
        </w:numPr>
      </w:pPr>
      <w:r>
        <w:t>Appendix C – Class Interfaces for Subsystems</w:t>
      </w:r>
    </w:p>
    <w:p w:rsidR="009667DB" w:rsidRDefault="009667DB">
      <w:pPr>
        <w:numPr>
          <w:ilvl w:val="0"/>
          <w:numId w:val="23"/>
        </w:numPr>
      </w:pPr>
      <w:r>
        <w:t>Appendix D – Diary of Meetings and Tasks</w:t>
      </w:r>
    </w:p>
    <w:p w:rsidR="009667DB" w:rsidRDefault="009667DB">
      <w:pPr>
        <w:pStyle w:val="Heading2"/>
        <w:pageBreakBefore/>
      </w:pPr>
      <w:bookmarkStart w:id="40" w:name="_Toc405935587"/>
      <w:bookmarkStart w:id="41" w:name="_Toc406068851"/>
      <w:r>
        <w:lastRenderedPageBreak/>
        <w:t>5.1: Appendix A – Use Case Diagram</w:t>
      </w:r>
      <w:bookmarkEnd w:id="40"/>
      <w:bookmarkEnd w:id="41"/>
    </w:p>
    <w:p w:rsidR="009667DB" w:rsidRDefault="009D7AB8" w:rsidP="009D7AB8">
      <w:pPr>
        <w:jc w:val="center"/>
        <w:rPr>
          <w:b/>
          <w:sz w:val="20"/>
        </w:rPr>
      </w:pPr>
      <w:r>
        <w:rPr>
          <w:b/>
          <w:sz w:val="20"/>
        </w:rPr>
        <w:t>Figure 1: Use Case Diagram</w:t>
      </w:r>
    </w:p>
    <w:p w:rsidR="009D7AB8" w:rsidRPr="009D7AB8" w:rsidRDefault="009D7AB8" w:rsidP="009D7AB8">
      <w:pPr>
        <w:jc w:val="center"/>
        <w:rPr>
          <w:b/>
          <w:sz w:val="20"/>
        </w:rPr>
      </w:pPr>
      <w:bookmarkStart w:id="42" w:name="_GoBack"/>
      <w:r>
        <w:rPr>
          <w:b/>
          <w:noProof/>
          <w:sz w:val="20"/>
          <w:lang w:eastAsia="ja-JP"/>
        </w:rPr>
        <w:drawing>
          <wp:inline distT="0" distB="0" distL="0" distR="0">
            <wp:extent cx="5943600" cy="6619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619875"/>
                    </a:xfrm>
                    <a:prstGeom prst="rect">
                      <a:avLst/>
                    </a:prstGeom>
                  </pic:spPr>
                </pic:pic>
              </a:graphicData>
            </a:graphic>
          </wp:inline>
        </w:drawing>
      </w:r>
      <w:bookmarkEnd w:id="42"/>
    </w:p>
    <w:p w:rsidR="009667DB" w:rsidRDefault="009667DB" w:rsidP="009D7AB8">
      <w:pPr>
        <w:pStyle w:val="Heading2"/>
        <w:pageBreakBefore/>
        <w:numPr>
          <w:ilvl w:val="0"/>
          <w:numId w:val="0"/>
        </w:numPr>
      </w:pPr>
      <w:bookmarkStart w:id="43" w:name="_Toc405935588"/>
      <w:bookmarkStart w:id="44" w:name="_Toc406068852"/>
      <w:r>
        <w:lastRenderedPageBreak/>
        <w:t>5.2: Appendix B – Use Cases</w:t>
      </w:r>
      <w:bookmarkEnd w:id="43"/>
      <w:bookmarkEnd w:id="44"/>
    </w:p>
    <w:p w:rsidR="009667DB" w:rsidRDefault="009667DB">
      <w:pPr>
        <w:ind w:firstLine="720"/>
      </w:pPr>
      <w:r>
        <w:t>The use cases described herein represent the functionality involved up to the second milestone of the project. Use cases will be elaborated on as the milestones are elaborated on throughout the project and as time allows for expansion of functionality.</w:t>
      </w:r>
    </w:p>
    <w:p w:rsidR="009667DB" w:rsidRDefault="009667DB">
      <w:pPr>
        <w:rPr>
          <w:b/>
          <w:bCs/>
          <w:color w:val="FFFFFF"/>
          <w:sz w:val="28"/>
        </w:rPr>
      </w:pPr>
      <w:r>
        <w:t xml:space="preserve"> </w:t>
      </w: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r>
              <w:rPr>
                <w:b/>
                <w:bCs/>
                <w:color w:val="FFFFFF"/>
              </w:rPr>
              <w:t>Copy (java-glusterfs-02)</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Allows a user to copy a file or directory.</w:t>
            </w:r>
          </w:p>
        </w:tc>
      </w:tr>
      <w:tr w:rsidR="009667DB">
        <w:tc>
          <w:tcPr>
            <w:tcW w:w="2358" w:type="dxa"/>
            <w:tcBorders>
              <w:left w:val="single" w:sz="8" w:space="0" w:color="808080"/>
            </w:tcBorders>
            <w:shd w:val="clear" w:color="auto" w:fill="auto"/>
          </w:tcPr>
          <w:p w:rsidR="009667DB" w:rsidRDefault="009667DB">
            <w:r>
              <w:rPr>
                <w:b/>
                <w:bCs/>
              </w:rPr>
              <w:t>Actor</w:t>
            </w:r>
          </w:p>
        </w:tc>
        <w:tc>
          <w:tcPr>
            <w:tcW w:w="6518" w:type="dxa"/>
            <w:tcBorders>
              <w:right w:val="single" w:sz="8" w:space="0" w:color="808080"/>
            </w:tcBorders>
            <w:shd w:val="clear" w:color="auto" w:fill="auto"/>
          </w:tcPr>
          <w:p w:rsidR="009667DB" w:rsidRDefault="009667DB">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18"/>
              </w:numPr>
            </w:pPr>
            <w:r>
              <w:t>User has a path to a file or directory to be copied.</w:t>
            </w:r>
          </w:p>
          <w:p w:rsidR="009667DB" w:rsidRDefault="009667DB">
            <w:pPr>
              <w:numPr>
                <w:ilvl w:val="0"/>
                <w:numId w:val="18"/>
              </w:numPr>
            </w:pPr>
            <w:r>
              <w:t>User has a set of “copy options” that they desire.</w:t>
            </w:r>
          </w:p>
          <w:p w:rsidR="009667DB" w:rsidRDefault="009667DB">
            <w:pPr>
              <w:numPr>
                <w:ilvl w:val="0"/>
                <w:numId w:val="18"/>
              </w:numPr>
            </w:pPr>
            <w:r>
              <w:t>User has a path to the target directory.</w:t>
            </w:r>
          </w:p>
          <w:p w:rsidR="009667DB" w:rsidRDefault="009667DB">
            <w:pPr>
              <w:numPr>
                <w:ilvl w:val="0"/>
                <w:numId w:val="18"/>
              </w:numPr>
            </w:pPr>
            <w:r>
              <w:t xml:space="preserve">User has connected to a GlusterFS volume in their program. </w:t>
            </w:r>
          </w:p>
        </w:tc>
      </w:tr>
      <w:tr w:rsidR="009667DB">
        <w:tc>
          <w:tcPr>
            <w:tcW w:w="2358" w:type="dxa"/>
            <w:tcBorders>
              <w:left w:val="single" w:sz="8" w:space="0" w:color="808080"/>
            </w:tcBorders>
            <w:shd w:val="clear" w:color="auto" w:fill="auto"/>
          </w:tcPr>
          <w:p w:rsidR="009667DB" w:rsidRDefault="009667DB">
            <w:r>
              <w:rPr>
                <w:b/>
                <w:bCs/>
              </w:rPr>
              <w:t>Details</w:t>
            </w:r>
          </w:p>
        </w:tc>
        <w:tc>
          <w:tcPr>
            <w:tcW w:w="6518" w:type="dxa"/>
            <w:tcBorders>
              <w:right w:val="single" w:sz="8" w:space="0" w:color="808080"/>
            </w:tcBorders>
            <w:shd w:val="clear" w:color="auto" w:fill="auto"/>
          </w:tcPr>
          <w:p w:rsidR="009667DB" w:rsidRDefault="009667DB">
            <w:pPr>
              <w:numPr>
                <w:ilvl w:val="0"/>
                <w:numId w:val="4"/>
              </w:numPr>
            </w:pPr>
            <w:r>
              <w:t>The use case begins when the user calls the copy method in their program.</w:t>
            </w:r>
          </w:p>
          <w:p w:rsidR="009667DB" w:rsidRDefault="009667DB">
            <w:pPr>
              <w:numPr>
                <w:ilvl w:val="0"/>
                <w:numId w:val="4"/>
              </w:numPr>
            </w:pPr>
            <w:r>
              <w:t>The system shall check if the desired copy options are supported.</w:t>
            </w:r>
          </w:p>
          <w:p w:rsidR="009667DB" w:rsidRDefault="009667DB">
            <w:pPr>
              <w:numPr>
                <w:ilvl w:val="0"/>
                <w:numId w:val="4"/>
              </w:numPr>
            </w:pPr>
            <w:r>
              <w:t>The system shall check if the destination path exists.</w:t>
            </w:r>
          </w:p>
          <w:p w:rsidR="009667DB" w:rsidRDefault="009667DB">
            <w:pPr>
              <w:numPr>
                <w:ilvl w:val="0"/>
                <w:numId w:val="4"/>
              </w:numPr>
            </w:pPr>
            <w:r>
              <w:t>The system shall check if the destination path is an empty directory.</w:t>
            </w:r>
          </w:p>
          <w:p w:rsidR="009667DB" w:rsidRDefault="009667DB">
            <w:pPr>
              <w:numPr>
                <w:ilvl w:val="0"/>
                <w:numId w:val="4"/>
              </w:numPr>
            </w:pPr>
            <w:r>
              <w:t>The system shall copy the source file to the destination path based on the desired copy options.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Postconditions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The file or directory has been copied to the specified target location.</w:t>
            </w:r>
          </w:p>
        </w:tc>
      </w:tr>
      <w:tr w:rsidR="009667DB">
        <w:tc>
          <w:tcPr>
            <w:tcW w:w="2358" w:type="dxa"/>
            <w:tcBorders>
              <w:left w:val="single" w:sz="8" w:space="0" w:color="808080"/>
              <w:bottom w:val="single" w:sz="8" w:space="0" w:color="808080"/>
            </w:tcBorders>
            <w:shd w:val="clear" w:color="auto" w:fill="auto"/>
          </w:tcPr>
          <w:p w:rsidR="009667DB" w:rsidRDefault="009667DB">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29"/>
              </w:numPr>
            </w:pPr>
            <w:r>
              <w:t>The file already exists in the target location.</w:t>
            </w:r>
          </w:p>
          <w:p w:rsidR="009667DB" w:rsidRDefault="009667DB">
            <w:pPr>
              <w:numPr>
                <w:ilvl w:val="0"/>
                <w:numId w:val="29"/>
              </w:numPr>
            </w:pPr>
            <w:r>
              <w:t>The directory already exists in the target location and it is not empty.</w:t>
            </w:r>
          </w:p>
          <w:p w:rsidR="009667DB" w:rsidRDefault="009667DB">
            <w:pPr>
              <w:numPr>
                <w:ilvl w:val="0"/>
                <w:numId w:val="29"/>
              </w:numPr>
            </w:pPr>
            <w:r>
              <w:t>An I/O exception occurs.</w:t>
            </w:r>
          </w:p>
        </w:tc>
      </w:tr>
    </w:tbl>
    <w:p w:rsidR="009667DB" w:rsidRDefault="009667DB"/>
    <w:p w:rsidR="009667DB" w:rsidRDefault="009667DB">
      <w:pPr>
        <w:pageBreakBefore/>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r>
              <w:rPr>
                <w:b/>
                <w:bCs/>
                <w:color w:val="FFFFFF"/>
              </w:rPr>
              <w:t>Create Directory (java-glusterfs-03)</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Allows a user to create a new directory.</w:t>
            </w:r>
          </w:p>
        </w:tc>
      </w:tr>
      <w:tr w:rsidR="009667DB">
        <w:tc>
          <w:tcPr>
            <w:tcW w:w="2358" w:type="dxa"/>
            <w:tcBorders>
              <w:left w:val="single" w:sz="8" w:space="0" w:color="808080"/>
            </w:tcBorders>
            <w:shd w:val="clear" w:color="auto" w:fill="auto"/>
          </w:tcPr>
          <w:p w:rsidR="009667DB" w:rsidRDefault="009667DB">
            <w:r>
              <w:rPr>
                <w:b/>
                <w:bCs/>
              </w:rPr>
              <w:t>Actor</w:t>
            </w:r>
          </w:p>
        </w:tc>
        <w:tc>
          <w:tcPr>
            <w:tcW w:w="6518" w:type="dxa"/>
            <w:tcBorders>
              <w:right w:val="single" w:sz="8" w:space="0" w:color="808080"/>
            </w:tcBorders>
            <w:shd w:val="clear" w:color="auto" w:fill="auto"/>
          </w:tcPr>
          <w:p w:rsidR="009667DB" w:rsidRDefault="009667DB">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3"/>
              </w:numPr>
            </w:pPr>
            <w:r>
              <w:t>User has a path to the desired directory location.</w:t>
            </w:r>
          </w:p>
          <w:p w:rsidR="009667DB" w:rsidRDefault="009667DB">
            <w:pPr>
              <w:numPr>
                <w:ilvl w:val="0"/>
                <w:numId w:val="3"/>
              </w:numPr>
            </w:pPr>
            <w:r>
              <w:t>User has connected to a GlusterFS volume in their program.</w:t>
            </w:r>
          </w:p>
        </w:tc>
      </w:tr>
      <w:tr w:rsidR="009667DB">
        <w:tc>
          <w:tcPr>
            <w:tcW w:w="2358" w:type="dxa"/>
            <w:tcBorders>
              <w:left w:val="single" w:sz="8" w:space="0" w:color="808080"/>
            </w:tcBorders>
            <w:shd w:val="clear" w:color="auto" w:fill="auto"/>
          </w:tcPr>
          <w:p w:rsidR="009667DB" w:rsidRDefault="009667DB">
            <w:r>
              <w:rPr>
                <w:b/>
                <w:bCs/>
              </w:rPr>
              <w:t>Details</w:t>
            </w:r>
          </w:p>
        </w:tc>
        <w:tc>
          <w:tcPr>
            <w:tcW w:w="6518" w:type="dxa"/>
            <w:tcBorders>
              <w:right w:val="single" w:sz="8" w:space="0" w:color="808080"/>
            </w:tcBorders>
            <w:shd w:val="clear" w:color="auto" w:fill="auto"/>
          </w:tcPr>
          <w:p w:rsidR="009667DB" w:rsidRDefault="009667DB">
            <w:pPr>
              <w:numPr>
                <w:ilvl w:val="0"/>
                <w:numId w:val="9"/>
              </w:numPr>
            </w:pPr>
            <w:r>
              <w:t>The use case begins when the user calls the createDirectory method in their program.</w:t>
            </w:r>
          </w:p>
          <w:p w:rsidR="009667DB" w:rsidRDefault="009667DB">
            <w:pPr>
              <w:numPr>
                <w:ilvl w:val="0"/>
                <w:numId w:val="9"/>
              </w:numPr>
            </w:pPr>
            <w:r>
              <w:t>The system shall check if the path exists.</w:t>
            </w:r>
          </w:p>
          <w:p w:rsidR="009667DB" w:rsidRDefault="009667DB">
            <w:pPr>
              <w:numPr>
                <w:ilvl w:val="0"/>
                <w:numId w:val="9"/>
              </w:numPr>
            </w:pPr>
            <w:r>
              <w:t xml:space="preserve">The system shall check if the parent of the path exists. </w:t>
            </w:r>
          </w:p>
          <w:p w:rsidR="009667DB" w:rsidRDefault="009667DB">
            <w:pPr>
              <w:numPr>
                <w:ilvl w:val="0"/>
                <w:numId w:val="9"/>
              </w:numPr>
            </w:pPr>
            <w:r>
              <w:t>The system shall create a new directory at the location specified by the supplied path with a default set of permissions.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Postconditions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The directory has been created at the location specified by the path supplied by the user.</w:t>
            </w:r>
          </w:p>
        </w:tc>
      </w:tr>
      <w:tr w:rsidR="009667DB">
        <w:tc>
          <w:tcPr>
            <w:tcW w:w="2358" w:type="dxa"/>
            <w:tcBorders>
              <w:left w:val="single" w:sz="8" w:space="0" w:color="808080"/>
              <w:bottom w:val="single" w:sz="8" w:space="0" w:color="808080"/>
            </w:tcBorders>
            <w:shd w:val="clear" w:color="auto" w:fill="auto"/>
          </w:tcPr>
          <w:p w:rsidR="009667DB" w:rsidRDefault="009667DB">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26"/>
              </w:numPr>
            </w:pPr>
            <w:r>
              <w:t>A file with the same name requested by the user for the directory already exists.</w:t>
            </w:r>
          </w:p>
          <w:p w:rsidR="009667DB" w:rsidRDefault="009667DB">
            <w:pPr>
              <w:numPr>
                <w:ilvl w:val="0"/>
                <w:numId w:val="26"/>
              </w:numPr>
            </w:pPr>
            <w:r>
              <w:t>The parent directory does not exist.</w:t>
            </w:r>
          </w:p>
          <w:p w:rsidR="009667DB" w:rsidRDefault="009667DB">
            <w:pPr>
              <w:numPr>
                <w:ilvl w:val="0"/>
                <w:numId w:val="26"/>
              </w:numPr>
            </w:pPr>
            <w:r>
              <w:t xml:space="preserve">An I/O exception occurs. </w:t>
            </w:r>
          </w:p>
        </w:tc>
      </w:tr>
    </w:tbl>
    <w:p w:rsidR="009667DB" w:rsidRDefault="009667DB"/>
    <w:p w:rsidR="009667DB" w:rsidRDefault="009667DB">
      <w:pPr>
        <w:pageBreakBefore/>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r>
              <w:rPr>
                <w:b/>
                <w:bCs/>
                <w:color w:val="FFFFFF"/>
              </w:rPr>
              <w:t>Is Same File (java-glusterfs-04)</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Allows a user to check if two files are the same.</w:t>
            </w:r>
          </w:p>
        </w:tc>
      </w:tr>
      <w:tr w:rsidR="009667DB">
        <w:tc>
          <w:tcPr>
            <w:tcW w:w="2358" w:type="dxa"/>
            <w:tcBorders>
              <w:left w:val="single" w:sz="8" w:space="0" w:color="808080"/>
            </w:tcBorders>
            <w:shd w:val="clear" w:color="auto" w:fill="auto"/>
          </w:tcPr>
          <w:p w:rsidR="009667DB" w:rsidRDefault="009667DB">
            <w:r>
              <w:rPr>
                <w:b/>
                <w:bCs/>
              </w:rPr>
              <w:t>Actor</w:t>
            </w:r>
          </w:p>
        </w:tc>
        <w:tc>
          <w:tcPr>
            <w:tcW w:w="6518" w:type="dxa"/>
            <w:tcBorders>
              <w:right w:val="single" w:sz="8" w:space="0" w:color="808080"/>
            </w:tcBorders>
            <w:shd w:val="clear" w:color="auto" w:fill="auto"/>
          </w:tcPr>
          <w:p w:rsidR="009667DB" w:rsidRDefault="009667DB">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20"/>
              </w:numPr>
            </w:pPr>
            <w:r>
              <w:t>User has the paths to two files.</w:t>
            </w:r>
          </w:p>
          <w:p w:rsidR="009667DB" w:rsidRDefault="009667DB">
            <w:pPr>
              <w:numPr>
                <w:ilvl w:val="0"/>
                <w:numId w:val="20"/>
              </w:numPr>
            </w:pPr>
            <w:r>
              <w:t>User has connected to a GlusterFS volume in their program.</w:t>
            </w:r>
          </w:p>
        </w:tc>
      </w:tr>
      <w:tr w:rsidR="009667DB">
        <w:tc>
          <w:tcPr>
            <w:tcW w:w="2358" w:type="dxa"/>
            <w:tcBorders>
              <w:left w:val="single" w:sz="8" w:space="0" w:color="808080"/>
            </w:tcBorders>
            <w:shd w:val="clear" w:color="auto" w:fill="auto"/>
          </w:tcPr>
          <w:p w:rsidR="009667DB" w:rsidRDefault="009667DB">
            <w:r>
              <w:rPr>
                <w:b/>
                <w:bCs/>
              </w:rPr>
              <w:t>Details</w:t>
            </w:r>
          </w:p>
        </w:tc>
        <w:tc>
          <w:tcPr>
            <w:tcW w:w="6518" w:type="dxa"/>
            <w:tcBorders>
              <w:right w:val="single" w:sz="8" w:space="0" w:color="808080"/>
            </w:tcBorders>
            <w:shd w:val="clear" w:color="auto" w:fill="auto"/>
          </w:tcPr>
          <w:p w:rsidR="009667DB" w:rsidRDefault="009667DB">
            <w:pPr>
              <w:numPr>
                <w:ilvl w:val="0"/>
                <w:numId w:val="21"/>
              </w:numPr>
            </w:pPr>
            <w:r>
              <w:t>The use case begins when the user calls the isSameFile method from within their program.</w:t>
            </w:r>
          </w:p>
          <w:p w:rsidR="009667DB" w:rsidRDefault="009667DB">
            <w:pPr>
              <w:numPr>
                <w:ilvl w:val="0"/>
                <w:numId w:val="21"/>
              </w:numPr>
            </w:pPr>
            <w:r>
              <w:t>The system shall check if the two paths are the same.</w:t>
            </w:r>
          </w:p>
          <w:p w:rsidR="009667DB" w:rsidRDefault="009667DB">
            <w:pPr>
              <w:numPr>
                <w:ilvl w:val="0"/>
                <w:numId w:val="21"/>
              </w:numPr>
            </w:pPr>
            <w:r>
              <w:t>The system shall check if the file systems of the two paths are the different.</w:t>
            </w:r>
          </w:p>
          <w:p w:rsidR="009667DB" w:rsidRDefault="009667DB">
            <w:pPr>
              <w:numPr>
                <w:ilvl w:val="0"/>
                <w:numId w:val="21"/>
              </w:numPr>
            </w:pPr>
            <w:r>
              <w:t>The system shall check if both paths exist.</w:t>
            </w:r>
          </w:p>
          <w:p w:rsidR="009667DB" w:rsidRDefault="009667DB">
            <w:pPr>
              <w:numPr>
                <w:ilvl w:val="0"/>
                <w:numId w:val="21"/>
              </w:numPr>
            </w:pPr>
            <w:r>
              <w:t>The system shall retrieve the inode number of both files.</w:t>
            </w:r>
          </w:p>
          <w:p w:rsidR="009667DB" w:rsidRDefault="009667DB">
            <w:pPr>
              <w:numPr>
                <w:ilvl w:val="0"/>
                <w:numId w:val="21"/>
              </w:numPr>
            </w:pPr>
            <w:r>
              <w:t>The system shall check whether the inode numbers of both files are the same.</w:t>
            </w:r>
          </w:p>
          <w:p w:rsidR="009667DB" w:rsidRDefault="009667DB">
            <w:pPr>
              <w:numPr>
                <w:ilvl w:val="0"/>
                <w:numId w:val="21"/>
              </w:numPr>
            </w:pPr>
            <w:r>
              <w:t>The system shall return whether or not the two inode numbers are the same.</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Postconditions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The user knows if the two files are the same.</w:t>
            </w:r>
          </w:p>
        </w:tc>
      </w:tr>
      <w:tr w:rsidR="009667DB">
        <w:tc>
          <w:tcPr>
            <w:tcW w:w="2358" w:type="dxa"/>
            <w:tcBorders>
              <w:left w:val="single" w:sz="8" w:space="0" w:color="808080"/>
              <w:bottom w:val="single" w:sz="8" w:space="0" w:color="808080"/>
            </w:tcBorders>
            <w:shd w:val="clear" w:color="auto" w:fill="auto"/>
          </w:tcPr>
          <w:p w:rsidR="009667DB" w:rsidRDefault="009667DB">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13"/>
              </w:numPr>
            </w:pPr>
            <w:r>
              <w:t>An I/O exception occurs.</w:t>
            </w:r>
          </w:p>
          <w:p w:rsidR="009667DB" w:rsidRDefault="009667DB">
            <w:pPr>
              <w:numPr>
                <w:ilvl w:val="0"/>
                <w:numId w:val="13"/>
              </w:numPr>
            </w:pPr>
            <w:r>
              <w:t>Either file does not exist.</w:t>
            </w:r>
          </w:p>
        </w:tc>
      </w:tr>
    </w:tbl>
    <w:p w:rsidR="009667DB" w:rsidRDefault="009667DB"/>
    <w:p w:rsidR="009667DB" w:rsidRDefault="009667DB">
      <w:pPr>
        <w:pageBreakBefore/>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r>
              <w:rPr>
                <w:b/>
                <w:bCs/>
                <w:color w:val="FFFFFF"/>
              </w:rPr>
              <w:t>Directory Is Empty (java-glusterfs-05)</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Allows an actor to check if a directory is empty.</w:t>
            </w:r>
          </w:p>
        </w:tc>
      </w:tr>
      <w:tr w:rsidR="009667DB">
        <w:tc>
          <w:tcPr>
            <w:tcW w:w="2358" w:type="dxa"/>
            <w:tcBorders>
              <w:left w:val="single" w:sz="8" w:space="0" w:color="808080"/>
            </w:tcBorders>
            <w:shd w:val="clear" w:color="auto" w:fill="auto"/>
          </w:tcPr>
          <w:p w:rsidR="009667DB" w:rsidRDefault="009667DB">
            <w:r>
              <w:rPr>
                <w:b/>
                <w:bCs/>
              </w:rPr>
              <w:t>Actor</w:t>
            </w:r>
          </w:p>
        </w:tc>
        <w:tc>
          <w:tcPr>
            <w:tcW w:w="6518" w:type="dxa"/>
            <w:tcBorders>
              <w:right w:val="single" w:sz="8" w:space="0" w:color="808080"/>
            </w:tcBorders>
            <w:shd w:val="clear" w:color="auto" w:fill="auto"/>
          </w:tcPr>
          <w:p w:rsidR="009667DB" w:rsidRDefault="009667DB">
            <w:r>
              <w:t>System</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13"/>
              </w:numPr>
            </w:pPr>
            <w:r>
              <w:t>Actor has a path to a directory.</w:t>
            </w:r>
          </w:p>
          <w:p w:rsidR="009667DB" w:rsidRDefault="009667DB">
            <w:pPr>
              <w:numPr>
                <w:ilvl w:val="0"/>
                <w:numId w:val="13"/>
              </w:numPr>
            </w:pPr>
            <w:r>
              <w:t>Actor has access to a GlusterFS volume.</w:t>
            </w:r>
          </w:p>
        </w:tc>
      </w:tr>
      <w:tr w:rsidR="009667DB">
        <w:tc>
          <w:tcPr>
            <w:tcW w:w="2358" w:type="dxa"/>
            <w:tcBorders>
              <w:left w:val="single" w:sz="8" w:space="0" w:color="808080"/>
            </w:tcBorders>
            <w:shd w:val="clear" w:color="auto" w:fill="auto"/>
          </w:tcPr>
          <w:p w:rsidR="009667DB" w:rsidRDefault="009667DB">
            <w:r>
              <w:rPr>
                <w:b/>
                <w:bCs/>
              </w:rPr>
              <w:t>Details</w:t>
            </w:r>
          </w:p>
        </w:tc>
        <w:tc>
          <w:tcPr>
            <w:tcW w:w="6518" w:type="dxa"/>
            <w:tcBorders>
              <w:right w:val="single" w:sz="8" w:space="0" w:color="808080"/>
            </w:tcBorders>
            <w:shd w:val="clear" w:color="auto" w:fill="auto"/>
          </w:tcPr>
          <w:p w:rsidR="009667DB" w:rsidRDefault="009667DB">
            <w:pPr>
              <w:numPr>
                <w:ilvl w:val="0"/>
                <w:numId w:val="22"/>
              </w:numPr>
            </w:pPr>
            <w:r>
              <w:t>The use case begins when the actor calls the directoryIsEmpty method.</w:t>
            </w:r>
          </w:p>
          <w:p w:rsidR="009667DB" w:rsidRDefault="009667DB">
            <w:pPr>
              <w:numPr>
                <w:ilvl w:val="0"/>
                <w:numId w:val="22"/>
              </w:numPr>
            </w:pPr>
            <w:r>
              <w:t>The system shall check if the path is a directory.</w:t>
            </w:r>
          </w:p>
          <w:p w:rsidR="009667DB" w:rsidRDefault="009667DB">
            <w:pPr>
              <w:numPr>
                <w:ilvl w:val="0"/>
                <w:numId w:val="22"/>
              </w:numPr>
            </w:pPr>
            <w:r>
              <w:t>The system shall check if the directory has any entries.</w:t>
            </w:r>
          </w:p>
          <w:p w:rsidR="009667DB" w:rsidRDefault="009667DB">
            <w:pPr>
              <w:numPr>
                <w:ilvl w:val="0"/>
                <w:numId w:val="22"/>
              </w:numPr>
            </w:pPr>
            <w:r>
              <w:t>The system shall return whether or not the directory has any entries.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Postconditions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The actor knows if the directory is empty.</w:t>
            </w:r>
          </w:p>
        </w:tc>
      </w:tr>
      <w:tr w:rsidR="009667DB">
        <w:tc>
          <w:tcPr>
            <w:tcW w:w="2358" w:type="dxa"/>
            <w:tcBorders>
              <w:left w:val="single" w:sz="8" w:space="0" w:color="808080"/>
              <w:bottom w:val="single" w:sz="8" w:space="0" w:color="808080"/>
            </w:tcBorders>
            <w:shd w:val="clear" w:color="auto" w:fill="auto"/>
          </w:tcPr>
          <w:p w:rsidR="009667DB" w:rsidRDefault="009667DB">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16"/>
              </w:numPr>
            </w:pPr>
            <w:r>
              <w:t>An I/O exception occurs.</w:t>
            </w:r>
          </w:p>
          <w:p w:rsidR="009667DB" w:rsidRDefault="009667DB">
            <w:pPr>
              <w:numPr>
                <w:ilvl w:val="0"/>
                <w:numId w:val="16"/>
              </w:numPr>
            </w:pPr>
            <w:r>
              <w:t>The specified path does not exist.</w:t>
            </w:r>
          </w:p>
          <w:p w:rsidR="009667DB" w:rsidRDefault="009667DB">
            <w:pPr>
              <w:numPr>
                <w:ilvl w:val="0"/>
                <w:numId w:val="16"/>
              </w:numPr>
            </w:pPr>
            <w:r>
              <w:t>The specified path is not a directory.</w:t>
            </w:r>
          </w:p>
        </w:tc>
      </w:tr>
    </w:tbl>
    <w:p w:rsidR="009667DB" w:rsidRDefault="009667DB">
      <w:pPr>
        <w:rPr>
          <w:rFonts w:ascii="Cambria" w:eastAsia="MS Gothic" w:hAnsi="Cambria" w:cs="Cambria"/>
          <w:b/>
          <w:bCs/>
          <w:iCs/>
          <w:sz w:val="28"/>
          <w:szCs w:val="28"/>
        </w:rPr>
      </w:pPr>
    </w:p>
    <w:p w:rsidR="009667DB" w:rsidRDefault="009667DB">
      <w:pPr>
        <w:pageBreakBefore/>
        <w:rPr>
          <w:rFonts w:ascii="Cambria" w:eastAsia="MS Gothic" w:hAnsi="Cambria" w:cs="Cambria"/>
          <w:b/>
          <w:bCs/>
          <w:iCs/>
          <w:sz w:val="28"/>
          <w:szCs w:val="28"/>
        </w:rPr>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r>
              <w:rPr>
                <w:b/>
                <w:bCs/>
                <w:color w:val="FFFFFF"/>
              </w:rPr>
              <w:t>Delete (java-glusterfs-01)</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Allows a user to delete a file or directory.</w:t>
            </w:r>
          </w:p>
        </w:tc>
      </w:tr>
      <w:tr w:rsidR="009667DB">
        <w:tc>
          <w:tcPr>
            <w:tcW w:w="2358" w:type="dxa"/>
            <w:tcBorders>
              <w:left w:val="single" w:sz="8" w:space="0" w:color="808080"/>
            </w:tcBorders>
            <w:shd w:val="clear" w:color="auto" w:fill="auto"/>
          </w:tcPr>
          <w:p w:rsidR="009667DB" w:rsidRDefault="009667DB">
            <w:r>
              <w:rPr>
                <w:b/>
                <w:bCs/>
              </w:rPr>
              <w:t>Actor</w:t>
            </w:r>
          </w:p>
        </w:tc>
        <w:tc>
          <w:tcPr>
            <w:tcW w:w="6518" w:type="dxa"/>
            <w:tcBorders>
              <w:right w:val="single" w:sz="8" w:space="0" w:color="808080"/>
            </w:tcBorders>
            <w:shd w:val="clear" w:color="auto" w:fill="auto"/>
          </w:tcPr>
          <w:p w:rsidR="009667DB" w:rsidRDefault="009667DB">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14"/>
              </w:numPr>
            </w:pPr>
            <w:r>
              <w:t>User has a path to a file or directory to be deleted.</w:t>
            </w:r>
          </w:p>
          <w:p w:rsidR="009667DB" w:rsidRDefault="009667DB">
            <w:pPr>
              <w:numPr>
                <w:ilvl w:val="0"/>
                <w:numId w:val="14"/>
              </w:numPr>
            </w:pPr>
            <w:r>
              <w:t>User has connected to a GlusterFS volume in their program.</w:t>
            </w:r>
          </w:p>
        </w:tc>
      </w:tr>
      <w:tr w:rsidR="009667DB">
        <w:tc>
          <w:tcPr>
            <w:tcW w:w="2358" w:type="dxa"/>
            <w:tcBorders>
              <w:left w:val="single" w:sz="8" w:space="0" w:color="808080"/>
            </w:tcBorders>
            <w:shd w:val="clear" w:color="auto" w:fill="auto"/>
          </w:tcPr>
          <w:p w:rsidR="009667DB" w:rsidRDefault="009667DB">
            <w:r>
              <w:rPr>
                <w:b/>
                <w:bCs/>
              </w:rPr>
              <w:t>Details</w:t>
            </w:r>
          </w:p>
        </w:tc>
        <w:tc>
          <w:tcPr>
            <w:tcW w:w="6518" w:type="dxa"/>
            <w:tcBorders>
              <w:right w:val="single" w:sz="8" w:space="0" w:color="808080"/>
            </w:tcBorders>
            <w:shd w:val="clear" w:color="auto" w:fill="auto"/>
          </w:tcPr>
          <w:p w:rsidR="009667DB" w:rsidRDefault="009667DB">
            <w:pPr>
              <w:numPr>
                <w:ilvl w:val="0"/>
                <w:numId w:val="2"/>
              </w:numPr>
            </w:pPr>
            <w:r>
              <w:t>The use case begins when the user calls the delete method in their program.</w:t>
            </w:r>
          </w:p>
          <w:p w:rsidR="009667DB" w:rsidRDefault="009667DB">
            <w:pPr>
              <w:numPr>
                <w:ilvl w:val="0"/>
                <w:numId w:val="2"/>
              </w:numPr>
            </w:pPr>
            <w:r>
              <w:t>The system shall check if the file is a directory.</w:t>
            </w:r>
          </w:p>
          <w:p w:rsidR="009667DB" w:rsidRDefault="009667DB">
            <w:pPr>
              <w:numPr>
                <w:ilvl w:val="0"/>
                <w:numId w:val="2"/>
              </w:numPr>
            </w:pPr>
            <w:r>
              <w:t xml:space="preserve">The system shall check if the directory is empty. </w:t>
            </w:r>
          </w:p>
          <w:p w:rsidR="009667DB" w:rsidRDefault="009667DB">
            <w:pPr>
              <w:numPr>
                <w:ilvl w:val="0"/>
                <w:numId w:val="2"/>
              </w:numPr>
            </w:pPr>
            <w:r>
              <w:t>The system shall delete the file or directory from the volume specified by the path provided.</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Postconditions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The file has been deleted.</w:t>
            </w:r>
          </w:p>
        </w:tc>
      </w:tr>
      <w:tr w:rsidR="009667DB">
        <w:tc>
          <w:tcPr>
            <w:tcW w:w="2358" w:type="dxa"/>
            <w:tcBorders>
              <w:left w:val="single" w:sz="8" w:space="0" w:color="808080"/>
              <w:bottom w:val="single" w:sz="8" w:space="0" w:color="808080"/>
            </w:tcBorders>
            <w:shd w:val="clear" w:color="auto" w:fill="auto"/>
          </w:tcPr>
          <w:p w:rsidR="009667DB" w:rsidRDefault="009667DB">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10"/>
              </w:numPr>
            </w:pPr>
            <w:r>
              <w:t>The file does not exist.</w:t>
            </w:r>
          </w:p>
          <w:p w:rsidR="009667DB" w:rsidRDefault="009667DB">
            <w:pPr>
              <w:numPr>
                <w:ilvl w:val="0"/>
                <w:numId w:val="10"/>
              </w:numPr>
            </w:pPr>
            <w:r>
              <w:t>The path specifies a directory and it is not empty.</w:t>
            </w:r>
          </w:p>
          <w:p w:rsidR="009667DB" w:rsidRDefault="009667DB">
            <w:pPr>
              <w:numPr>
                <w:ilvl w:val="0"/>
                <w:numId w:val="10"/>
              </w:numPr>
            </w:pPr>
            <w:r>
              <w:t>An I/O exception occurs.</w:t>
            </w:r>
          </w:p>
        </w:tc>
      </w:tr>
    </w:tbl>
    <w:p w:rsidR="009667DB" w:rsidRDefault="009667DB">
      <w:pPr>
        <w:rPr>
          <w:rFonts w:ascii="Cambria" w:eastAsia="MS Gothic" w:hAnsi="Cambria" w:cs="Cambria"/>
          <w:b/>
          <w:bCs/>
          <w:iCs/>
          <w:sz w:val="28"/>
          <w:szCs w:val="28"/>
        </w:rPr>
      </w:pPr>
    </w:p>
    <w:p w:rsidR="009667DB" w:rsidRDefault="009667DB">
      <w:pPr>
        <w:pageBreakBefore/>
        <w:rPr>
          <w:rFonts w:ascii="Cambria" w:eastAsia="MS Gothic" w:hAnsi="Cambria" w:cs="Cambria"/>
          <w:b/>
          <w:bCs/>
          <w:iCs/>
          <w:sz w:val="28"/>
          <w:szCs w:val="28"/>
        </w:rPr>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r>
              <w:rPr>
                <w:b/>
                <w:bCs/>
                <w:color w:val="FFFFFF"/>
              </w:rPr>
              <w:t>Get File Store (java-glusterfs-06)</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Allows a user to retrieve the file store of a file or directory.</w:t>
            </w:r>
          </w:p>
        </w:tc>
      </w:tr>
      <w:tr w:rsidR="009667DB">
        <w:tc>
          <w:tcPr>
            <w:tcW w:w="2358" w:type="dxa"/>
            <w:tcBorders>
              <w:left w:val="single" w:sz="8" w:space="0" w:color="808080"/>
            </w:tcBorders>
            <w:shd w:val="clear" w:color="auto" w:fill="auto"/>
          </w:tcPr>
          <w:p w:rsidR="009667DB" w:rsidRDefault="009667DB">
            <w:r>
              <w:rPr>
                <w:b/>
                <w:bCs/>
              </w:rPr>
              <w:t>Actor</w:t>
            </w:r>
          </w:p>
        </w:tc>
        <w:tc>
          <w:tcPr>
            <w:tcW w:w="6518" w:type="dxa"/>
            <w:tcBorders>
              <w:right w:val="single" w:sz="8" w:space="0" w:color="808080"/>
            </w:tcBorders>
            <w:shd w:val="clear" w:color="auto" w:fill="auto"/>
          </w:tcPr>
          <w:p w:rsidR="009667DB" w:rsidRDefault="009667DB">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14"/>
              </w:numPr>
            </w:pPr>
            <w:r>
              <w:t>User has a path to a file or directory.</w:t>
            </w:r>
          </w:p>
          <w:p w:rsidR="009667DB" w:rsidRDefault="009667DB">
            <w:pPr>
              <w:numPr>
                <w:ilvl w:val="0"/>
                <w:numId w:val="14"/>
              </w:numPr>
            </w:pPr>
            <w:r>
              <w:t>User has connected to a GlusterFS volume in their program.</w:t>
            </w:r>
          </w:p>
        </w:tc>
      </w:tr>
      <w:tr w:rsidR="009667DB">
        <w:tc>
          <w:tcPr>
            <w:tcW w:w="2358" w:type="dxa"/>
            <w:tcBorders>
              <w:left w:val="single" w:sz="8" w:space="0" w:color="808080"/>
            </w:tcBorders>
            <w:shd w:val="clear" w:color="auto" w:fill="auto"/>
          </w:tcPr>
          <w:p w:rsidR="009667DB" w:rsidRDefault="009667DB">
            <w:r>
              <w:rPr>
                <w:b/>
                <w:bCs/>
              </w:rPr>
              <w:t>Details</w:t>
            </w:r>
          </w:p>
        </w:tc>
        <w:tc>
          <w:tcPr>
            <w:tcW w:w="6518" w:type="dxa"/>
            <w:tcBorders>
              <w:right w:val="single" w:sz="8" w:space="0" w:color="808080"/>
            </w:tcBorders>
            <w:shd w:val="clear" w:color="auto" w:fill="auto"/>
          </w:tcPr>
          <w:p w:rsidR="009667DB" w:rsidRDefault="009667DB">
            <w:pPr>
              <w:numPr>
                <w:ilvl w:val="0"/>
                <w:numId w:val="19"/>
              </w:numPr>
            </w:pPr>
            <w:r>
              <w:t>The use case begins when the user calls the getFileStore method.</w:t>
            </w:r>
          </w:p>
          <w:p w:rsidR="009667DB" w:rsidRDefault="009667DB">
            <w:pPr>
              <w:numPr>
                <w:ilvl w:val="0"/>
                <w:numId w:val="19"/>
              </w:numPr>
            </w:pPr>
            <w:r>
              <w:t>The system shall check if the file exists.</w:t>
            </w:r>
          </w:p>
          <w:p w:rsidR="009667DB" w:rsidRDefault="009667DB">
            <w:pPr>
              <w:numPr>
                <w:ilvl w:val="0"/>
                <w:numId w:val="19"/>
              </w:numPr>
            </w:pPr>
            <w:r>
              <w:t>The system shall get the file system associated with the file.</w:t>
            </w:r>
          </w:p>
          <w:p w:rsidR="009667DB" w:rsidRDefault="009667DB">
            <w:pPr>
              <w:numPr>
                <w:ilvl w:val="0"/>
                <w:numId w:val="19"/>
              </w:numPr>
            </w:pPr>
            <w:r>
              <w:t>The system shall get all of the file stores associated with the file system.</w:t>
            </w:r>
          </w:p>
          <w:p w:rsidR="009667DB" w:rsidRDefault="009667DB">
            <w:pPr>
              <w:numPr>
                <w:ilvl w:val="0"/>
                <w:numId w:val="19"/>
              </w:numPr>
            </w:pPr>
            <w:r>
              <w:t xml:space="preserve">The system shall return a file store in that set. </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r>
              <w:rPr>
                <w:b/>
                <w:bCs/>
              </w:rPr>
              <w:t>Postconditions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r>
              <w:t>The user has the file store associated with the file.</w:t>
            </w:r>
          </w:p>
        </w:tc>
      </w:tr>
      <w:tr w:rsidR="009667DB">
        <w:tc>
          <w:tcPr>
            <w:tcW w:w="2358" w:type="dxa"/>
            <w:tcBorders>
              <w:left w:val="single" w:sz="8" w:space="0" w:color="808080"/>
              <w:bottom w:val="single" w:sz="8" w:space="0" w:color="808080"/>
            </w:tcBorders>
            <w:shd w:val="clear" w:color="auto" w:fill="auto"/>
          </w:tcPr>
          <w:p w:rsidR="009667DB" w:rsidRDefault="009667DB">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10"/>
              </w:numPr>
            </w:pPr>
            <w:r>
              <w:t>The file does not exist.</w:t>
            </w:r>
          </w:p>
          <w:p w:rsidR="009667DB" w:rsidRDefault="009667DB">
            <w:pPr>
              <w:numPr>
                <w:ilvl w:val="0"/>
                <w:numId w:val="10"/>
              </w:numPr>
            </w:pPr>
            <w:r>
              <w:t>An I/O exception occurs.</w:t>
            </w:r>
          </w:p>
        </w:tc>
      </w:tr>
    </w:tbl>
    <w:p w:rsidR="009667DB" w:rsidRDefault="009667DB"/>
    <w:p w:rsidR="009667DB" w:rsidRDefault="009667DB">
      <w:pPr>
        <w:pStyle w:val="Heading2"/>
        <w:pageBreakBefore/>
        <w:rPr>
          <w:rFonts w:ascii="Consolas" w:hAnsi="Consolas" w:cs="Consolas"/>
          <w:szCs w:val="22"/>
        </w:rPr>
      </w:pPr>
      <w:bookmarkStart w:id="45" w:name="_Toc405935589"/>
      <w:bookmarkStart w:id="46" w:name="_Toc406068853"/>
      <w:r>
        <w:lastRenderedPageBreak/>
        <w:t>5.3: Appendix C – Classs Interfaces</w:t>
      </w:r>
      <w:bookmarkEnd w:id="45"/>
      <w:bookmarkEnd w:id="46"/>
    </w:p>
    <w:p w:rsidR="009667DB" w:rsidRDefault="009667DB">
      <w:pPr>
        <w:rPr>
          <w:rFonts w:ascii="Consolas" w:hAnsi="Consolas" w:cs="Consolas"/>
          <w:szCs w:val="22"/>
        </w:rPr>
      </w:pPr>
      <w:r>
        <w:rPr>
          <w:rFonts w:ascii="Consolas" w:hAnsi="Consolas" w:cs="Consolas"/>
          <w:szCs w:val="22"/>
        </w:rPr>
        <w:t>public class GlusterFileAttributes implements PosixFileAttributes {</w:t>
      </w:r>
    </w:p>
    <w:p w:rsidR="009667DB" w:rsidRDefault="009667DB">
      <w:pPr>
        <w:ind w:left="720"/>
        <w:rPr>
          <w:rFonts w:ascii="Consolas" w:hAnsi="Consolas" w:cs="Consolas"/>
          <w:szCs w:val="22"/>
        </w:rPr>
      </w:pPr>
      <w:r>
        <w:rPr>
          <w:rFonts w:ascii="Consolas" w:hAnsi="Consolas" w:cs="Consolas"/>
          <w:szCs w:val="22"/>
        </w:rPr>
        <w:t>private static Map&lt;Integer, PosixFilePermission&gt; modeToPerms;</w:t>
      </w:r>
    </w:p>
    <w:p w:rsidR="009667DB" w:rsidRDefault="009667DB">
      <w:pPr>
        <w:ind w:left="720"/>
        <w:rPr>
          <w:rFonts w:ascii="Consolas" w:hAnsi="Consolas" w:cs="Consolas"/>
          <w:szCs w:val="22"/>
        </w:rPr>
      </w:pPr>
      <w:r>
        <w:rPr>
          <w:rFonts w:ascii="Consolas" w:hAnsi="Consolas" w:cs="Consolas"/>
          <w:szCs w:val="22"/>
        </w:rPr>
        <w:t>private static Map&lt;PosixFilePermission, Integer&gt; permsToMode;</w:t>
      </w:r>
    </w:p>
    <w:p w:rsidR="009667DB" w:rsidRDefault="009667DB">
      <w:pPr>
        <w:ind w:left="720"/>
        <w:rPr>
          <w:rFonts w:ascii="Consolas" w:hAnsi="Consolas" w:cs="Consolas"/>
          <w:szCs w:val="22"/>
        </w:rPr>
      </w:pPr>
      <w:r>
        <w:rPr>
          <w:rFonts w:ascii="Consolas" w:hAnsi="Consolas" w:cs="Consolas"/>
          <w:szCs w:val="22"/>
        </w:rPr>
        <w:t>private final int mode, uid, gid;</w:t>
      </w:r>
    </w:p>
    <w:p w:rsidR="009667DB" w:rsidRDefault="009667DB">
      <w:pPr>
        <w:ind w:left="720"/>
        <w:rPr>
          <w:rFonts w:ascii="Consolas" w:hAnsi="Consolas" w:cs="Consolas"/>
          <w:szCs w:val="22"/>
        </w:rPr>
      </w:pPr>
      <w:r>
        <w:rPr>
          <w:rFonts w:ascii="Consolas" w:hAnsi="Consolas" w:cs="Consolas"/>
          <w:szCs w:val="22"/>
        </w:rPr>
        <w:t>private final long size, atime, ctime, mtime, inode;</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public static GlusterFileAttributes fromStat(stat stat);</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public static int parseAttrs(FileAttribute&lt;?&gt;... attrs);</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private static Map&lt;PosixFilePermission, Integer&gt; invertModeMap(Map&lt;Integer, PosixFilePermission&gt; modeToPerms);</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UserPrincipal owner();</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GroupPrincipal group();</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Set&lt;PosixFilePermission&gt; permissions();</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FileTime lastModifiedTime();</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FileTime lastAccessTime();</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FileTime creationTime();</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lastRenderedPageBreak/>
        <w:t>public boolean isRegularFile();</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boolean isDirectory();</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boolean isSymbolicLink();</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boolean isOther();</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long size();</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hAnsi="Consolas" w:cs="Consolas"/>
          <w:szCs w:val="22"/>
        </w:rPr>
        <w:t>@Override</w:t>
      </w:r>
    </w:p>
    <w:p w:rsidR="009667DB" w:rsidRDefault="009667DB">
      <w:pPr>
        <w:ind w:left="720"/>
        <w:rPr>
          <w:rFonts w:ascii="Consolas" w:hAnsi="Consolas" w:cs="Consolas"/>
          <w:szCs w:val="22"/>
        </w:rPr>
      </w:pPr>
      <w:r>
        <w:rPr>
          <w:rFonts w:ascii="Consolas" w:hAnsi="Consolas" w:cs="Consolas"/>
          <w:szCs w:val="22"/>
        </w:rPr>
        <w:t>public Object fileKey();</w:t>
      </w:r>
    </w:p>
    <w:p w:rsidR="009667DB" w:rsidRDefault="009667DB">
      <w:pPr>
        <w:rPr>
          <w:rFonts w:ascii="Consolas" w:hAnsi="Consolas" w:cs="Consolas"/>
          <w:szCs w:val="22"/>
        </w:rPr>
      </w:pPr>
      <w:r>
        <w:rPr>
          <w:rFonts w:ascii="Consolas" w:hAnsi="Consolas" w:cs="Consolas"/>
          <w:szCs w:val="22"/>
        </w:rPr>
        <w:t>}</w:t>
      </w:r>
    </w:p>
    <w:p w:rsidR="009667DB" w:rsidRDefault="009667DB">
      <w:pPr>
        <w:rPr>
          <w:rFonts w:ascii="Consolas" w:hAnsi="Consolas" w:cs="Consolas"/>
          <w:szCs w:val="22"/>
        </w:rPr>
      </w:pPr>
    </w:p>
    <w:p w:rsidR="009667DB" w:rsidRDefault="009667DB">
      <w:pPr>
        <w:pageBreakBefore/>
        <w:rPr>
          <w:rFonts w:ascii="Consolas" w:eastAsia="Consolas" w:hAnsi="Consolas" w:cs="Consolas"/>
          <w:szCs w:val="22"/>
        </w:rPr>
      </w:pPr>
      <w:r>
        <w:rPr>
          <w:rFonts w:ascii="Consolas" w:hAnsi="Consolas" w:cs="Consolas"/>
          <w:szCs w:val="22"/>
        </w:rPr>
        <w:lastRenderedPageBreak/>
        <w:t>public class GlusterDirectoryStream implements DirectoryStream&lt;Path&gt; {</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private GlusterFileSystem fileSystem;</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private long dirHandle;</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private GlusterDirectoryIterator iterator;</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private boolean closed;</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private GlusterPath dir;</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private DirectoryStream.Filter&lt;? super Path&gt; filter;</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Iterator&lt;Path&gt; iterator();</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void close() throws IOException;</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void open(GlusterPath path);</w:t>
      </w:r>
    </w:p>
    <w:p w:rsidR="009667DB" w:rsidRDefault="009667DB">
      <w:pPr>
        <w:rPr>
          <w:rFonts w:ascii="Consolas" w:hAnsi="Consolas" w:cs="Consolas"/>
          <w:szCs w:val="22"/>
        </w:rPr>
      </w:pPr>
      <w:r>
        <w:rPr>
          <w:rFonts w:ascii="Consolas" w:hAnsi="Consolas" w:cs="Consolas"/>
          <w:szCs w:val="22"/>
        </w:rPr>
        <w:t>}</w:t>
      </w:r>
    </w:p>
    <w:p w:rsidR="009667DB" w:rsidRDefault="009667DB">
      <w:pPr>
        <w:rPr>
          <w:rFonts w:ascii="Consolas" w:hAnsi="Consolas" w:cs="Consolas"/>
          <w:szCs w:val="22"/>
        </w:rPr>
      </w:pPr>
    </w:p>
    <w:p w:rsidR="009667DB" w:rsidRDefault="009667DB">
      <w:pPr>
        <w:pageBreakBefore/>
        <w:rPr>
          <w:rFonts w:ascii="Consolas" w:hAnsi="Consolas" w:cs="Consolas"/>
          <w:szCs w:val="22"/>
        </w:rPr>
      </w:pPr>
      <w:r>
        <w:rPr>
          <w:rFonts w:ascii="Consolas" w:hAnsi="Consolas" w:cs="Consolas"/>
          <w:szCs w:val="22"/>
        </w:rPr>
        <w:lastRenderedPageBreak/>
        <w:t>public class GlusterFileSystemProvider extends FileSystemProvider {</w:t>
      </w:r>
    </w:p>
    <w:p w:rsidR="009667DB" w:rsidRDefault="009667DB">
      <w:pPr>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public static final String GLUSTER;</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public static final int GLUSTERD_PORT;</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 xml:space="preserve">public static final String TCP; </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private static Map&lt;String, GlusterFileSystem&gt; cache = new HashMap&lt;String, GlusterFileSystem&gt;();</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String getScheme();</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FileSystem newFileSystem(URI uri, Map&lt;String, ?&gt; stringMap) throws IOException;</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String[] parseAuthority(String authority);</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long glfsNew(String volname);</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void glfsSetVolfileServer(String host, long volptr);</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void glfsInit(String authorityString, long volptr);</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FileSystem getFileSystem(URI uri);</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Path getPath(URI uri);</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SeekableByteChannel newByteChannel(Path path, Set&lt;? extends OpenOption&gt; openOptions, FileAttribute&lt;?&gt;... fileAttributes)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lastRenderedPageBreak/>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FileChannel newFileChannel(Path path, Set&lt;? extends OpenOption&gt; options, FileAttribute&lt;?&gt;... attrs) throws IOException;</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FileChannel newFileChannelHelper(Path path, Set&lt;? extends OpenOption&gt; options, FileAttribute&lt;?&gt;[] attrs)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DirectoryStream&lt;Path&gt; newDirectoryStream(Path path, DirectoryStream.Filter&lt;? super Path&gt; filter)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void createDirectory(Path path, FileAttribute&lt;?&gt;... fileAttributes)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void delete(Path path)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void copy(Path path, Path path2, CopyOption... copyOptions) throws IOException;</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void copyFileAttributes(Path path, Path path2);</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void copyFileContent(Path path, Path path2);</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boolean directoryIsEmpty(Path path)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void move(Path path, Path path2, CopyOption... copyOptions)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lastRenderedPageBreak/>
        <w:t xml:space="preserve">    </w:t>
      </w:r>
      <w:r>
        <w:rPr>
          <w:rFonts w:ascii="Consolas" w:hAnsi="Consolas" w:cs="Consolas"/>
          <w:szCs w:val="22"/>
        </w:rPr>
        <w:t>public boolean isSameFile(Path path, Path path2) throws IOException;</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stat statPath(Path path)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boolean isHidden(Path path)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FileStore getFileStore(Path path)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void checkAccess(Path path, AccessMode... accessModes) throws IOException;</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private int modeInt(AccessMode m);</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&lt;V extends FileAttributeView&gt; V getFileAttributeView(Path path, Class&lt;V&gt; vClass, LinkOption... linkOptions);</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&lt;A extends BasicFileAttributes&gt; A readAttributes(Path path, Class&lt;A&gt; type, LinkOption... linkOptions)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Map&lt;String, Object&gt; readAttributes(Path path, String s, LinkOption... linkOptions)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void setAttribute(Path path, String s, Object o, LinkOption... linkOptions) throws IOException;</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int close(long volptr);</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long getTotalSpace(long volptr) throws IOException;</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long getUsableSpace(long volptr) throws IOException;</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long getUnallocatedSpace(long volptr) throws IOException;</w:t>
      </w:r>
    </w:p>
    <w:p w:rsidR="009667DB" w:rsidRDefault="009667DB">
      <w:pPr>
        <w:rPr>
          <w:rFonts w:ascii="Consolas" w:hAnsi="Consolas" w:cs="Consolas"/>
          <w:szCs w:val="22"/>
        </w:rPr>
      </w:pPr>
      <w:r>
        <w:rPr>
          <w:rFonts w:ascii="Consolas" w:hAnsi="Consolas" w:cs="Consolas"/>
          <w:szCs w:val="22"/>
        </w:rPr>
        <w:t>}</w:t>
      </w:r>
    </w:p>
    <w:p w:rsidR="009667DB" w:rsidRDefault="009667DB">
      <w:pPr>
        <w:pageBreakBefore/>
        <w:rPr>
          <w:rFonts w:ascii="Consolas" w:eastAsia="Consolas" w:hAnsi="Consolas" w:cs="Consolas"/>
          <w:szCs w:val="22"/>
        </w:rPr>
      </w:pPr>
      <w:r>
        <w:rPr>
          <w:rFonts w:ascii="Consolas" w:hAnsi="Consolas" w:cs="Consolas"/>
          <w:szCs w:val="22"/>
        </w:rPr>
        <w:lastRenderedPageBreak/>
        <w:t>public class GlusterWatchService implements WatchService {</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public static final int MILLIS_PER_SECOND;</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public static final int MILLIS_PER_MINUTE;</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public static final int MILLIS_PER_HOUR;</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public static final int MILLIS_PER_DAY;</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static long PERIOD;</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private Set&lt;GlusterWatchKey&gt; paths;</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private Set&lt;GlusterWatchKey&gt; pendingPaths;</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private boolean running;</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WatchKey registerPath(GlusterPath path, WatchEvent.Kind... kinds);</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void close() throws IOException;</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WatchKey popPending();</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WatchKey poll();</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WatchKey poll(long timeout, TimeUnit unit);</w:t>
      </w:r>
    </w:p>
    <w:p w:rsidR="009667DB" w:rsidRDefault="009667DB">
      <w:pPr>
        <w:ind w:left="720"/>
        <w:rPr>
          <w:rFonts w:ascii="Consolas" w:hAnsi="Consolas" w:cs="Consolas"/>
          <w:szCs w:val="22"/>
        </w:rPr>
      </w:pPr>
    </w:p>
    <w:p w:rsidR="009667DB" w:rsidRDefault="009667DB">
      <w:pPr>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public WatchKey take();</w:t>
      </w:r>
    </w:p>
    <w:p w:rsidR="009667DB" w:rsidRDefault="009667DB">
      <w:pPr>
        <w:ind w:left="720"/>
        <w:rPr>
          <w:rFonts w:ascii="Consolas" w:hAnsi="Consolas" w:cs="Consolas"/>
          <w:szCs w:val="22"/>
        </w:rPr>
      </w:pPr>
    </w:p>
    <w:p w:rsidR="009667DB" w:rsidRDefault="009667DB">
      <w:pPr>
        <w:ind w:left="720"/>
        <w:rPr>
          <w:rFonts w:ascii="Consolas" w:hAnsi="Consolas" w:cs="Consolas"/>
          <w:szCs w:val="22"/>
        </w:rPr>
      </w:pPr>
      <w:r>
        <w:rPr>
          <w:rFonts w:ascii="Consolas" w:eastAsia="Consolas" w:hAnsi="Consolas" w:cs="Consolas"/>
          <w:szCs w:val="22"/>
        </w:rPr>
        <w:t xml:space="preserve">    </w:t>
      </w:r>
      <w:r>
        <w:rPr>
          <w:rFonts w:ascii="Consolas" w:hAnsi="Consolas" w:cs="Consolas"/>
          <w:szCs w:val="22"/>
        </w:rPr>
        <w:t>long timeoutToMillis(long timeout, TimeUnit unit);</w:t>
      </w:r>
    </w:p>
    <w:p w:rsidR="009667DB" w:rsidRDefault="009667DB">
      <w:r>
        <w:rPr>
          <w:rFonts w:ascii="Consolas" w:hAnsi="Consolas" w:cs="Consolas"/>
          <w:szCs w:val="22"/>
        </w:rPr>
        <w:t>}</w:t>
      </w:r>
    </w:p>
    <w:p w:rsidR="009667DB" w:rsidRDefault="009667DB">
      <w:pPr>
        <w:pStyle w:val="Heading2"/>
        <w:pageBreakBefore/>
      </w:pPr>
      <w:bookmarkStart w:id="47" w:name="_Toc405935590"/>
      <w:bookmarkStart w:id="48" w:name="_Toc406068854"/>
      <w:r>
        <w:lastRenderedPageBreak/>
        <w:t>5.4: Appendix D – Diary of Meetings and Tasks</w:t>
      </w:r>
      <w:bookmarkEnd w:id="47"/>
      <w:bookmarkEnd w:id="48"/>
    </w:p>
    <w:p w:rsidR="009667DB" w:rsidRDefault="009667DB">
      <w:pPr>
        <w:rPr>
          <w:b/>
        </w:rPr>
      </w:pPr>
      <w:r>
        <w:rPr>
          <w:b/>
        </w:rPr>
        <w:t>Begin meeting</w:t>
      </w:r>
      <w:r>
        <w:t>: 9/3/14 7:15PM</w:t>
      </w:r>
    </w:p>
    <w:p w:rsidR="009667DB" w:rsidRDefault="009667DB">
      <w:pPr>
        <w:rPr>
          <w:b/>
        </w:rPr>
      </w:pPr>
      <w:r>
        <w:rPr>
          <w:b/>
        </w:rPr>
        <w:t>Location</w:t>
      </w:r>
      <w:r>
        <w:t>: Picture Marketing office in Doral</w:t>
      </w:r>
    </w:p>
    <w:p w:rsidR="009667DB" w:rsidRDefault="009667DB">
      <w:pPr>
        <w:rPr>
          <w:b/>
        </w:rPr>
      </w:pPr>
      <w:r>
        <w:rPr>
          <w:b/>
        </w:rPr>
        <w:t>In attendance</w:t>
      </w:r>
      <w:r>
        <w:t>: Louis Zuckerman, Maylem Gonzalez, Ian Herbig</w:t>
      </w:r>
    </w:p>
    <w:p w:rsidR="009667DB" w:rsidRDefault="009667DB">
      <w:r>
        <w:rPr>
          <w:b/>
        </w:rPr>
        <w:t>Summary of events</w:t>
      </w:r>
      <w:r>
        <w:t>:</w:t>
      </w:r>
    </w:p>
    <w:p w:rsidR="009667DB" w:rsidRDefault="009667DB">
      <w:pPr>
        <w:numPr>
          <w:ilvl w:val="0"/>
          <w:numId w:val="24"/>
        </w:numPr>
      </w:pPr>
      <w:r>
        <w:t>Personal introductions</w:t>
      </w:r>
    </w:p>
    <w:p w:rsidR="009667DB" w:rsidRDefault="009667DB">
      <w:pPr>
        <w:numPr>
          <w:ilvl w:val="0"/>
          <w:numId w:val="24"/>
        </w:numPr>
      </w:pPr>
      <w:r>
        <w:t>Overview of GlusterFS</w:t>
      </w:r>
    </w:p>
    <w:p w:rsidR="009667DB" w:rsidRDefault="009667DB">
      <w:pPr>
        <w:numPr>
          <w:ilvl w:val="0"/>
          <w:numId w:val="24"/>
        </w:numPr>
      </w:pPr>
      <w:r>
        <w:t>Overview of development environment</w:t>
      </w:r>
    </w:p>
    <w:p w:rsidR="009667DB" w:rsidRDefault="009667DB">
      <w:pPr>
        <w:numPr>
          <w:ilvl w:val="0"/>
          <w:numId w:val="24"/>
        </w:numPr>
      </w:pPr>
      <w:r>
        <w:t>Current state of glusterfs-java-filesystem</w:t>
      </w:r>
    </w:p>
    <w:p w:rsidR="009667DB" w:rsidRDefault="009667DB">
      <w:pPr>
        <w:numPr>
          <w:ilvl w:val="0"/>
          <w:numId w:val="24"/>
        </w:numPr>
      </w:pPr>
      <w:r>
        <w:t>Demos detailing functionality and unit tests</w:t>
      </w:r>
    </w:p>
    <w:p w:rsidR="009667DB" w:rsidRDefault="009667DB">
      <w:pPr>
        <w:numPr>
          <w:ilvl w:val="0"/>
          <w:numId w:val="24"/>
        </w:numPr>
        <w:rPr>
          <w:b/>
        </w:rPr>
      </w:pPr>
      <w:r>
        <w:t>Discuss extent of project (resulting in timeline)</w:t>
      </w:r>
    </w:p>
    <w:p w:rsidR="009667DB" w:rsidRDefault="009667DB">
      <w:pPr>
        <w:rPr>
          <w:b/>
        </w:rPr>
      </w:pPr>
      <w:r>
        <w:rPr>
          <w:b/>
        </w:rPr>
        <w:t>End meeting</w:t>
      </w:r>
      <w:r>
        <w:t>: 9:00PM</w:t>
      </w:r>
    </w:p>
    <w:p w:rsidR="009667DB" w:rsidRDefault="009667DB">
      <w:pPr>
        <w:rPr>
          <w:b/>
        </w:rPr>
      </w:pPr>
      <w:r>
        <w:rPr>
          <w:b/>
        </w:rPr>
        <w:t>Next meeting date</w:t>
      </w:r>
      <w:r>
        <w:t>: 9/7/14 3PM</w:t>
      </w:r>
    </w:p>
    <w:p w:rsidR="009667DB" w:rsidRDefault="009667DB">
      <w:pPr>
        <w:pBdr>
          <w:bottom w:val="double" w:sz="6" w:space="1" w:color="000000"/>
        </w:pBdr>
        <w:rPr>
          <w:b/>
        </w:rPr>
      </w:pPr>
      <w:r>
        <w:rPr>
          <w:b/>
        </w:rPr>
        <w:t>Next meeting agenda</w:t>
      </w:r>
      <w:r>
        <w:t>: Set up development environment, sort out development logistics (physical and management perspectives)</w:t>
      </w:r>
    </w:p>
    <w:p w:rsidR="009667DB" w:rsidRDefault="009667DB">
      <w:pPr>
        <w:rPr>
          <w:b/>
        </w:rPr>
      </w:pPr>
      <w:r>
        <w:rPr>
          <w:b/>
        </w:rPr>
        <w:t>Start meeting</w:t>
      </w:r>
      <w:r>
        <w:t>: 9/7/14 1:55PM</w:t>
      </w:r>
    </w:p>
    <w:p w:rsidR="009667DB" w:rsidRDefault="009667DB">
      <w:pPr>
        <w:rPr>
          <w:b/>
        </w:rPr>
      </w:pPr>
      <w:r>
        <w:rPr>
          <w:b/>
        </w:rPr>
        <w:t>Location</w:t>
      </w:r>
      <w:r>
        <w:t>: Picture Marketing office in Doral</w:t>
      </w:r>
    </w:p>
    <w:p w:rsidR="009667DB" w:rsidRDefault="009667DB">
      <w:pPr>
        <w:rPr>
          <w:b/>
        </w:rPr>
      </w:pPr>
      <w:r>
        <w:rPr>
          <w:b/>
        </w:rPr>
        <w:t>In attendance</w:t>
      </w:r>
      <w:r>
        <w:t>: Louis Zuckerman, Maylem Gonzalez, Ian Herbig</w:t>
      </w:r>
    </w:p>
    <w:p w:rsidR="009667DB" w:rsidRDefault="009667DB">
      <w:r>
        <w:rPr>
          <w:b/>
        </w:rPr>
        <w:t>Summary of events</w:t>
      </w:r>
      <w:r>
        <w:t>:</w:t>
      </w:r>
    </w:p>
    <w:p w:rsidR="009667DB" w:rsidRDefault="009667DB">
      <w:pPr>
        <w:numPr>
          <w:ilvl w:val="0"/>
          <w:numId w:val="5"/>
        </w:numPr>
      </w:pPr>
      <w:r>
        <w:t>Forked GlusterFS-Java-Filesystem repository into FIU SCIS organization</w:t>
      </w:r>
    </w:p>
    <w:p w:rsidR="009667DB" w:rsidRDefault="009667DB">
      <w:pPr>
        <w:numPr>
          <w:ilvl w:val="0"/>
          <w:numId w:val="5"/>
        </w:numPr>
      </w:pPr>
      <w:r>
        <w:t>Overview of Maven commands</w:t>
      </w:r>
    </w:p>
    <w:p w:rsidR="009667DB" w:rsidRDefault="009667DB">
      <w:pPr>
        <w:numPr>
          <w:ilvl w:val="0"/>
          <w:numId w:val="5"/>
        </w:numPr>
      </w:pPr>
      <w:r>
        <w:t>Set up development environment</w:t>
      </w:r>
    </w:p>
    <w:p w:rsidR="009667DB" w:rsidRDefault="009667DB">
      <w:pPr>
        <w:numPr>
          <w:ilvl w:val="1"/>
          <w:numId w:val="5"/>
        </w:numPr>
      </w:pPr>
      <w:r>
        <w:t>Made shell script to run IntelliJ with correct Java 7 JDK</w:t>
      </w:r>
    </w:p>
    <w:p w:rsidR="009667DB" w:rsidRDefault="009667DB">
      <w:pPr>
        <w:numPr>
          <w:ilvl w:val="1"/>
          <w:numId w:val="5"/>
        </w:numPr>
      </w:pPr>
      <w:r>
        <w:t>Built libgfapi-jni with Maven</w:t>
      </w:r>
    </w:p>
    <w:p w:rsidR="009667DB" w:rsidRDefault="009667DB">
      <w:pPr>
        <w:numPr>
          <w:ilvl w:val="1"/>
          <w:numId w:val="5"/>
        </w:numPr>
      </w:pPr>
      <w:r>
        <w:t>Built glusterfs-java-filesystem with Maven</w:t>
      </w:r>
    </w:p>
    <w:p w:rsidR="009667DB" w:rsidRDefault="009667DB">
      <w:pPr>
        <w:numPr>
          <w:ilvl w:val="1"/>
          <w:numId w:val="5"/>
        </w:numPr>
      </w:pPr>
      <w:r>
        <w:t>Ran glusterfs-java-filesystem-example with Maven</w:t>
      </w:r>
    </w:p>
    <w:p w:rsidR="009667DB" w:rsidRDefault="009667DB">
      <w:pPr>
        <w:numPr>
          <w:ilvl w:val="1"/>
          <w:numId w:val="5"/>
        </w:numPr>
      </w:pPr>
      <w:r>
        <w:t>Ran/Debugged glusterfs-java-filesystem tests with IDEA</w:t>
      </w:r>
    </w:p>
    <w:p w:rsidR="009667DB" w:rsidRDefault="009667DB">
      <w:pPr>
        <w:numPr>
          <w:ilvl w:val="1"/>
          <w:numId w:val="5"/>
        </w:numPr>
      </w:pPr>
      <w:r>
        <w:t>Ran/Debugged glusterfs-java-filesystem-example with IDEA</w:t>
      </w:r>
    </w:p>
    <w:p w:rsidR="009667DB" w:rsidRDefault="009667DB">
      <w:pPr>
        <w:numPr>
          <w:ilvl w:val="0"/>
          <w:numId w:val="5"/>
        </w:numPr>
      </w:pPr>
      <w:r>
        <w:t>Broke up milestones into tasks</w:t>
      </w:r>
    </w:p>
    <w:p w:rsidR="009667DB" w:rsidRDefault="009667DB">
      <w:pPr>
        <w:numPr>
          <w:ilvl w:val="0"/>
          <w:numId w:val="5"/>
        </w:numPr>
        <w:rPr>
          <w:b/>
        </w:rPr>
      </w:pPr>
      <w:r>
        <w:t>Discussed class diagrams and use cases</w:t>
      </w:r>
    </w:p>
    <w:p w:rsidR="009667DB" w:rsidRDefault="009667DB">
      <w:pPr>
        <w:rPr>
          <w:b/>
        </w:rPr>
      </w:pPr>
      <w:r>
        <w:rPr>
          <w:b/>
        </w:rPr>
        <w:t>End meeting</w:t>
      </w:r>
      <w:r>
        <w:t>: 5:10PM</w:t>
      </w:r>
    </w:p>
    <w:p w:rsidR="009667DB" w:rsidRDefault="009667DB">
      <w:pPr>
        <w:rPr>
          <w:b/>
        </w:rPr>
      </w:pPr>
      <w:r>
        <w:rPr>
          <w:b/>
        </w:rPr>
        <w:t>Next meeting date</w:t>
      </w:r>
      <w:r>
        <w:t>: 9/14/14 3PM</w:t>
      </w:r>
    </w:p>
    <w:p w:rsidR="009667DB" w:rsidRDefault="009667DB">
      <w:pPr>
        <w:pBdr>
          <w:bottom w:val="double" w:sz="6" w:space="1" w:color="000000"/>
        </w:pBdr>
        <w:rPr>
          <w:b/>
        </w:rPr>
      </w:pPr>
      <w:r>
        <w:rPr>
          <w:b/>
        </w:rPr>
        <w:lastRenderedPageBreak/>
        <w:t>Next meeting agenda</w:t>
      </w:r>
      <w:r>
        <w:t>: Resolve issues with boot testing VM with Vagrant, discuss progress and position in timeline, and identify further tasks.</w:t>
      </w:r>
    </w:p>
    <w:p w:rsidR="009667DB" w:rsidRDefault="009667DB">
      <w:pPr>
        <w:rPr>
          <w:b/>
        </w:rPr>
      </w:pPr>
      <w:r>
        <w:rPr>
          <w:b/>
        </w:rPr>
        <w:t>Start meeting</w:t>
      </w:r>
      <w:r>
        <w:t>: 9/14/14 3:40PM</w:t>
      </w:r>
    </w:p>
    <w:p w:rsidR="009667DB" w:rsidRDefault="009667DB">
      <w:pPr>
        <w:rPr>
          <w:b/>
        </w:rPr>
      </w:pPr>
      <w:r>
        <w:rPr>
          <w:b/>
        </w:rPr>
        <w:t>Location</w:t>
      </w:r>
      <w:r>
        <w:t>: Picture Marketing office in Doral</w:t>
      </w:r>
    </w:p>
    <w:p w:rsidR="009667DB" w:rsidRDefault="009667DB">
      <w:pPr>
        <w:rPr>
          <w:b/>
        </w:rPr>
      </w:pPr>
      <w:r>
        <w:rPr>
          <w:b/>
        </w:rPr>
        <w:t>In attendance</w:t>
      </w:r>
      <w:r>
        <w:t>: Louis Zuckerman, Maylem Gonzalez, Ian Herbig</w:t>
      </w:r>
    </w:p>
    <w:p w:rsidR="009667DB" w:rsidRDefault="009667DB">
      <w:r>
        <w:rPr>
          <w:b/>
        </w:rPr>
        <w:t>Summary of events</w:t>
      </w:r>
      <w:r>
        <w:t>:</w:t>
      </w:r>
    </w:p>
    <w:p w:rsidR="009667DB" w:rsidRDefault="009667DB">
      <w:pPr>
        <w:numPr>
          <w:ilvl w:val="0"/>
          <w:numId w:val="11"/>
        </w:numPr>
      </w:pPr>
      <w:r>
        <w:t>Discussed shortcuts to make the development process more efficient in IntelliJ IDEA</w:t>
      </w:r>
    </w:p>
    <w:p w:rsidR="009667DB" w:rsidRDefault="009667DB">
      <w:pPr>
        <w:numPr>
          <w:ilvl w:val="0"/>
          <w:numId w:val="11"/>
        </w:numPr>
      </w:pPr>
      <w:r>
        <w:t>Concluded that toFile() should not be implemented in the project</w:t>
      </w:r>
    </w:p>
    <w:p w:rsidR="009667DB" w:rsidRDefault="009667DB">
      <w:pPr>
        <w:numPr>
          <w:ilvl w:val="0"/>
          <w:numId w:val="11"/>
        </w:numPr>
      </w:pPr>
      <w:r>
        <w:t>Discussed how relativize and resolve work in the library</w:t>
      </w:r>
    </w:p>
    <w:p w:rsidR="009667DB" w:rsidRDefault="009667DB">
      <w:pPr>
        <w:numPr>
          <w:ilvl w:val="0"/>
          <w:numId w:val="11"/>
        </w:numPr>
      </w:pPr>
      <w:r>
        <w:t>Overview of Mockito, Lombok plugin, and PowerMock syntax for JUnit testing</w:t>
      </w:r>
    </w:p>
    <w:p w:rsidR="009667DB" w:rsidRDefault="009667DB">
      <w:pPr>
        <w:numPr>
          <w:ilvl w:val="0"/>
          <w:numId w:val="11"/>
        </w:numPr>
        <w:rPr>
          <w:b/>
        </w:rPr>
      </w:pPr>
      <w:r>
        <w:t>Discussed the acceptance process to be used in the project</w:t>
      </w:r>
    </w:p>
    <w:p w:rsidR="009667DB" w:rsidRDefault="009667DB">
      <w:pPr>
        <w:rPr>
          <w:b/>
        </w:rPr>
      </w:pPr>
      <w:r>
        <w:rPr>
          <w:b/>
        </w:rPr>
        <w:t>End meeting</w:t>
      </w:r>
      <w:r>
        <w:t>: 6:10PM</w:t>
      </w:r>
    </w:p>
    <w:p w:rsidR="009667DB" w:rsidRDefault="009667DB">
      <w:pPr>
        <w:rPr>
          <w:b/>
        </w:rPr>
      </w:pPr>
      <w:r>
        <w:rPr>
          <w:b/>
        </w:rPr>
        <w:t>Next meeting date</w:t>
      </w:r>
      <w:r>
        <w:t>: 9/21/14 4PM</w:t>
      </w:r>
    </w:p>
    <w:p w:rsidR="009667DB" w:rsidRDefault="009667DB">
      <w:pPr>
        <w:pBdr>
          <w:bottom w:val="double" w:sz="6" w:space="1" w:color="000000"/>
        </w:pBdr>
        <w:rPr>
          <w:b/>
        </w:rPr>
      </w:pPr>
      <w:r>
        <w:rPr>
          <w:b/>
        </w:rPr>
        <w:t>Next meeting agenda</w:t>
      </w:r>
      <w:r>
        <w:t>: Identify further tasks, discuss any issues with JUnit testing, and discuss the acceptance of any implemented and tested features.</w:t>
      </w:r>
    </w:p>
    <w:p w:rsidR="009667DB" w:rsidRDefault="009667DB">
      <w:pPr>
        <w:rPr>
          <w:b/>
        </w:rPr>
      </w:pPr>
      <w:r>
        <w:rPr>
          <w:b/>
        </w:rPr>
        <w:t>Start meeting</w:t>
      </w:r>
      <w:r>
        <w:t>: 9/17/14 6:45PM</w:t>
      </w:r>
    </w:p>
    <w:p w:rsidR="009667DB" w:rsidRDefault="009667DB">
      <w:pPr>
        <w:rPr>
          <w:b/>
        </w:rPr>
      </w:pPr>
      <w:r>
        <w:rPr>
          <w:b/>
        </w:rPr>
        <w:t>Location</w:t>
      </w:r>
      <w:r>
        <w:t>: Picture Marketing office in Doral</w:t>
      </w:r>
    </w:p>
    <w:p w:rsidR="009667DB" w:rsidRDefault="009667DB">
      <w:pPr>
        <w:rPr>
          <w:b/>
        </w:rPr>
      </w:pPr>
      <w:r>
        <w:rPr>
          <w:b/>
        </w:rPr>
        <w:t>In attendance</w:t>
      </w:r>
      <w:r>
        <w:t>: Louis Zuckerman, Maylem Gonzalez, Ian Herbig</w:t>
      </w:r>
    </w:p>
    <w:p w:rsidR="009667DB" w:rsidRDefault="009667DB">
      <w:r>
        <w:rPr>
          <w:b/>
        </w:rPr>
        <w:t>Summary of events</w:t>
      </w:r>
      <w:r>
        <w:t>:</w:t>
      </w:r>
    </w:p>
    <w:p w:rsidR="009667DB" w:rsidRDefault="009667DB">
      <w:pPr>
        <w:numPr>
          <w:ilvl w:val="0"/>
          <w:numId w:val="7"/>
        </w:numPr>
      </w:pPr>
      <w:r>
        <w:t>Addressed questions concerning the creation of JUnit tests</w:t>
      </w:r>
    </w:p>
    <w:p w:rsidR="009667DB" w:rsidRDefault="009667DB">
      <w:pPr>
        <w:numPr>
          <w:ilvl w:val="0"/>
          <w:numId w:val="7"/>
        </w:numPr>
      </w:pPr>
      <w:r>
        <w:t>Overview of GlusterFS and how it works</w:t>
      </w:r>
    </w:p>
    <w:p w:rsidR="009667DB" w:rsidRDefault="009667DB">
      <w:pPr>
        <w:numPr>
          <w:ilvl w:val="0"/>
          <w:numId w:val="7"/>
        </w:numPr>
      </w:pPr>
      <w:r>
        <w:t>Decided on the structure of the git repository</w:t>
      </w:r>
    </w:p>
    <w:p w:rsidR="009667DB" w:rsidRDefault="009667DB">
      <w:pPr>
        <w:numPr>
          <w:ilvl w:val="0"/>
          <w:numId w:val="7"/>
        </w:numPr>
      </w:pPr>
      <w:r>
        <w:t>Discussed whether the SCIS virtual machine would suit our needs</w:t>
      </w:r>
    </w:p>
    <w:p w:rsidR="009667DB" w:rsidRDefault="009667DB">
      <w:pPr>
        <w:numPr>
          <w:ilvl w:val="0"/>
          <w:numId w:val="7"/>
        </w:numPr>
        <w:rPr>
          <w:b/>
        </w:rPr>
      </w:pPr>
      <w:r>
        <w:t>Overview of Jenkins and continuous integration</w:t>
      </w:r>
    </w:p>
    <w:p w:rsidR="009667DB" w:rsidRDefault="009667DB">
      <w:pPr>
        <w:rPr>
          <w:b/>
        </w:rPr>
      </w:pPr>
      <w:r>
        <w:rPr>
          <w:b/>
        </w:rPr>
        <w:t>End meeting</w:t>
      </w:r>
      <w:r>
        <w:t>: 8:30PM</w:t>
      </w:r>
    </w:p>
    <w:p w:rsidR="009667DB" w:rsidRDefault="009667DB">
      <w:pPr>
        <w:rPr>
          <w:b/>
        </w:rPr>
      </w:pPr>
      <w:r>
        <w:rPr>
          <w:b/>
        </w:rPr>
        <w:t>Next meeting date</w:t>
      </w:r>
      <w:r>
        <w:t>: 9/21/14 4PM</w:t>
      </w:r>
    </w:p>
    <w:p w:rsidR="009667DB" w:rsidRDefault="009667DB">
      <w:pPr>
        <w:pBdr>
          <w:bottom w:val="double" w:sz="6" w:space="1" w:color="000000"/>
        </w:pBdr>
        <w:rPr>
          <w:b/>
        </w:rPr>
      </w:pPr>
      <w:r>
        <w:rPr>
          <w:b/>
        </w:rPr>
        <w:t>Next meeting agenda</w:t>
      </w:r>
      <w:r>
        <w:t>: Discuss the acceptance of the isSameFile and getFileStore features along with any questions concerning JUnit testing.</w:t>
      </w:r>
    </w:p>
    <w:p w:rsidR="009667DB" w:rsidRDefault="009667DB">
      <w:pPr>
        <w:rPr>
          <w:b/>
        </w:rPr>
      </w:pPr>
      <w:r>
        <w:rPr>
          <w:b/>
        </w:rPr>
        <w:t>Start meeting</w:t>
      </w:r>
      <w:r>
        <w:t>: 9/21/14 3:45PM</w:t>
      </w:r>
    </w:p>
    <w:p w:rsidR="009667DB" w:rsidRDefault="009667DB">
      <w:pPr>
        <w:rPr>
          <w:b/>
        </w:rPr>
      </w:pPr>
      <w:r>
        <w:rPr>
          <w:b/>
        </w:rPr>
        <w:t>Location</w:t>
      </w:r>
      <w:r>
        <w:t>: Picture Marketing office in Doral</w:t>
      </w:r>
    </w:p>
    <w:p w:rsidR="009667DB" w:rsidRDefault="009667DB">
      <w:pPr>
        <w:rPr>
          <w:b/>
        </w:rPr>
      </w:pPr>
      <w:r>
        <w:rPr>
          <w:b/>
        </w:rPr>
        <w:t>In attendance</w:t>
      </w:r>
      <w:r>
        <w:t>: Louis Zuckerman, Maylem Gonzalez, Ian Herbig</w:t>
      </w:r>
    </w:p>
    <w:p w:rsidR="009667DB" w:rsidRDefault="009667DB">
      <w:r>
        <w:rPr>
          <w:b/>
        </w:rPr>
        <w:t>Summary of events</w:t>
      </w:r>
      <w:r>
        <w:t>:</w:t>
      </w:r>
    </w:p>
    <w:p w:rsidR="009667DB" w:rsidRDefault="009667DB">
      <w:pPr>
        <w:numPr>
          <w:ilvl w:val="0"/>
          <w:numId w:val="25"/>
        </w:numPr>
      </w:pPr>
      <w:r>
        <w:t>Discussed the acceptance of the two completed features (issamefile and getfilestore)</w:t>
      </w:r>
    </w:p>
    <w:p w:rsidR="009667DB" w:rsidRDefault="009667DB">
      <w:pPr>
        <w:numPr>
          <w:ilvl w:val="0"/>
          <w:numId w:val="25"/>
        </w:numPr>
      </w:pPr>
      <w:r>
        <w:t>Overview of pull requests</w:t>
      </w:r>
    </w:p>
    <w:p w:rsidR="009667DB" w:rsidRDefault="009667DB">
      <w:pPr>
        <w:numPr>
          <w:ilvl w:val="0"/>
          <w:numId w:val="25"/>
        </w:numPr>
      </w:pPr>
      <w:r>
        <w:lastRenderedPageBreak/>
        <w:t>Discussed changes needed to be implemented in libgfapi-jni project for the upcoming createDirectory and directoryIsEmpty features</w:t>
      </w:r>
    </w:p>
    <w:p w:rsidR="009667DB" w:rsidRDefault="009667DB">
      <w:pPr>
        <w:numPr>
          <w:ilvl w:val="0"/>
          <w:numId w:val="25"/>
        </w:numPr>
      </w:pPr>
      <w:r>
        <w:t>Discussed integration testing in the libgfapi-jni project</w:t>
      </w:r>
    </w:p>
    <w:p w:rsidR="009667DB" w:rsidRDefault="009667DB">
      <w:pPr>
        <w:numPr>
          <w:ilvl w:val="0"/>
          <w:numId w:val="25"/>
        </w:numPr>
      </w:pPr>
      <w:r>
        <w:t>Overview of file attributes</w:t>
      </w:r>
    </w:p>
    <w:p w:rsidR="009667DB" w:rsidRDefault="009667DB">
      <w:pPr>
        <w:numPr>
          <w:ilvl w:val="0"/>
          <w:numId w:val="25"/>
        </w:numPr>
      </w:pPr>
      <w:r>
        <w:t>Discussed preferred programming practices for this project</w:t>
      </w:r>
    </w:p>
    <w:p w:rsidR="009667DB" w:rsidRDefault="009667DB">
      <w:pPr>
        <w:numPr>
          <w:ilvl w:val="0"/>
          <w:numId w:val="25"/>
        </w:numPr>
        <w:rPr>
          <w:b/>
        </w:rPr>
      </w:pPr>
      <w:r>
        <w:t>Overview of HawtJNI</w:t>
      </w:r>
    </w:p>
    <w:p w:rsidR="009667DB" w:rsidRDefault="009667DB">
      <w:pPr>
        <w:rPr>
          <w:b/>
        </w:rPr>
      </w:pPr>
      <w:r>
        <w:rPr>
          <w:b/>
        </w:rPr>
        <w:t>End meeting</w:t>
      </w:r>
      <w:r>
        <w:t>: 5:30PM</w:t>
      </w:r>
    </w:p>
    <w:p w:rsidR="009667DB" w:rsidRDefault="009667DB">
      <w:pPr>
        <w:rPr>
          <w:b/>
        </w:rPr>
      </w:pPr>
      <w:r>
        <w:rPr>
          <w:b/>
        </w:rPr>
        <w:t>Next meeting date</w:t>
      </w:r>
      <w:r>
        <w:t>: 9/28/14 4PM</w:t>
      </w:r>
    </w:p>
    <w:p w:rsidR="009667DB" w:rsidRDefault="009667DB">
      <w:pPr>
        <w:pBdr>
          <w:bottom w:val="double" w:sz="6" w:space="1" w:color="000000"/>
        </w:pBdr>
        <w:rPr>
          <w:b/>
        </w:rPr>
      </w:pPr>
      <w:r>
        <w:rPr>
          <w:b/>
        </w:rPr>
        <w:t>Next meeting agenda</w:t>
      </w:r>
      <w:r>
        <w:t>: Discuss the next round of features set for acceptance along with any questions concerning testing in the libgfapi-jni project.</w:t>
      </w:r>
    </w:p>
    <w:p w:rsidR="009667DB" w:rsidRDefault="009667DB">
      <w:pPr>
        <w:rPr>
          <w:b/>
        </w:rPr>
      </w:pPr>
      <w:r>
        <w:rPr>
          <w:b/>
        </w:rPr>
        <w:t>Start meeting</w:t>
      </w:r>
      <w:r>
        <w:t>: 9/28/14 7:00PM</w:t>
      </w:r>
    </w:p>
    <w:p w:rsidR="009667DB" w:rsidRDefault="009667DB">
      <w:pPr>
        <w:rPr>
          <w:b/>
        </w:rPr>
      </w:pPr>
      <w:r>
        <w:rPr>
          <w:b/>
        </w:rPr>
        <w:t>Location</w:t>
      </w:r>
      <w:r>
        <w:t>: Picture Marketing office in Doral</w:t>
      </w:r>
    </w:p>
    <w:p w:rsidR="009667DB" w:rsidRDefault="009667DB">
      <w:pPr>
        <w:rPr>
          <w:b/>
        </w:rPr>
      </w:pPr>
      <w:r>
        <w:rPr>
          <w:b/>
        </w:rPr>
        <w:t>In attendance</w:t>
      </w:r>
      <w:r>
        <w:t>: Louis Zuckerman, Maylem Gonzalez, Ian Herbig</w:t>
      </w:r>
    </w:p>
    <w:p w:rsidR="009667DB" w:rsidRDefault="009667DB">
      <w:r>
        <w:rPr>
          <w:b/>
        </w:rPr>
        <w:t>Summary of events</w:t>
      </w:r>
      <w:r>
        <w:t>:</w:t>
      </w:r>
    </w:p>
    <w:p w:rsidR="009667DB" w:rsidRDefault="009667DB">
      <w:pPr>
        <w:numPr>
          <w:ilvl w:val="0"/>
          <w:numId w:val="8"/>
        </w:numPr>
      </w:pPr>
      <w:r>
        <w:t>Discussed how to parse file attributes and how to refactor our initial implementation to best accomplish this</w:t>
      </w:r>
    </w:p>
    <w:p w:rsidR="009667DB" w:rsidRDefault="009667DB">
      <w:pPr>
        <w:numPr>
          <w:ilvl w:val="0"/>
          <w:numId w:val="8"/>
        </w:numPr>
      </w:pPr>
      <w:r>
        <w:t>Solved the issue of glfs_mkdir not being recognized in GlusterFileSystemProvider</w:t>
      </w:r>
    </w:p>
    <w:p w:rsidR="009667DB" w:rsidRDefault="009667DB">
      <w:pPr>
        <w:numPr>
          <w:ilvl w:val="0"/>
          <w:numId w:val="8"/>
        </w:numPr>
      </w:pPr>
      <w:r>
        <w:t>Discussed a procedure to follow for the next time that we encounter an issue with the snapshot and missing dependencies</w:t>
      </w:r>
    </w:p>
    <w:p w:rsidR="009667DB" w:rsidRDefault="009667DB">
      <w:pPr>
        <w:numPr>
          <w:ilvl w:val="0"/>
          <w:numId w:val="8"/>
        </w:numPr>
      </w:pPr>
      <w:r>
        <w:t>Discussed how to best demo our work and agreed to use Jenkins and Sonar</w:t>
      </w:r>
    </w:p>
    <w:p w:rsidR="009667DB" w:rsidRDefault="009667DB">
      <w:pPr>
        <w:numPr>
          <w:ilvl w:val="0"/>
          <w:numId w:val="8"/>
        </w:numPr>
        <w:rPr>
          <w:b/>
        </w:rPr>
      </w:pPr>
      <w:r>
        <w:t>Discussed how to fix issues encountered in getting our development environment to run in FIU's SCIS virtual machine</w:t>
      </w:r>
    </w:p>
    <w:p w:rsidR="009667DB" w:rsidRDefault="009667DB">
      <w:pPr>
        <w:rPr>
          <w:b/>
        </w:rPr>
      </w:pPr>
      <w:r>
        <w:rPr>
          <w:b/>
        </w:rPr>
        <w:t>End meeting</w:t>
      </w:r>
      <w:r>
        <w:t>: 8:15PM</w:t>
      </w:r>
    </w:p>
    <w:p w:rsidR="009667DB" w:rsidRDefault="009667DB">
      <w:pPr>
        <w:rPr>
          <w:b/>
        </w:rPr>
      </w:pPr>
      <w:r>
        <w:rPr>
          <w:b/>
        </w:rPr>
        <w:t>Next meeting date</w:t>
      </w:r>
      <w:r>
        <w:t>: 10/5/14 4PM</w:t>
      </w:r>
    </w:p>
    <w:p w:rsidR="009667DB" w:rsidRDefault="009667DB">
      <w:pPr>
        <w:pBdr>
          <w:bottom w:val="double" w:sz="6" w:space="1" w:color="000000"/>
        </w:pBdr>
        <w:rPr>
          <w:b/>
        </w:rPr>
      </w:pPr>
      <w:r>
        <w:rPr>
          <w:b/>
        </w:rPr>
        <w:t>Next meeting agenda</w:t>
      </w:r>
      <w:r>
        <w:t>: Discuss the next round of features set for acceptance, and determine how to tie Jenkins and Sonar to our project.</w:t>
      </w:r>
    </w:p>
    <w:p w:rsidR="009667DB" w:rsidRDefault="009667DB">
      <w:pPr>
        <w:rPr>
          <w:b/>
        </w:rPr>
      </w:pPr>
      <w:r>
        <w:rPr>
          <w:b/>
        </w:rPr>
        <w:t>Start meeting</w:t>
      </w:r>
      <w:r>
        <w:t>: 10/13/14 6:50PM</w:t>
      </w:r>
    </w:p>
    <w:p w:rsidR="009667DB" w:rsidRDefault="009667DB">
      <w:pPr>
        <w:rPr>
          <w:b/>
        </w:rPr>
      </w:pPr>
      <w:r>
        <w:rPr>
          <w:b/>
        </w:rPr>
        <w:t>Location</w:t>
      </w:r>
      <w:r>
        <w:t>: Picture Marketing office in Doral</w:t>
      </w:r>
    </w:p>
    <w:p w:rsidR="009667DB" w:rsidRDefault="009667DB">
      <w:pPr>
        <w:rPr>
          <w:b/>
        </w:rPr>
      </w:pPr>
      <w:r>
        <w:rPr>
          <w:b/>
        </w:rPr>
        <w:t>In attendance</w:t>
      </w:r>
      <w:r>
        <w:t>: Louis Zuckerman, Maylem Gonzalez, Ian Herbig</w:t>
      </w:r>
    </w:p>
    <w:p w:rsidR="009667DB" w:rsidRDefault="009667DB">
      <w:r>
        <w:rPr>
          <w:b/>
        </w:rPr>
        <w:t>Summary of events</w:t>
      </w:r>
      <w:r>
        <w:t>:</w:t>
      </w:r>
    </w:p>
    <w:p w:rsidR="009667DB" w:rsidRDefault="009667DB">
      <w:pPr>
        <w:numPr>
          <w:ilvl w:val="0"/>
          <w:numId w:val="27"/>
        </w:numPr>
      </w:pPr>
      <w:r>
        <w:t>Discussed how to use and set up Jenkins with the Java GlusterFS project</w:t>
      </w:r>
    </w:p>
    <w:p w:rsidR="009667DB" w:rsidRDefault="009667DB">
      <w:pPr>
        <w:numPr>
          <w:ilvl w:val="0"/>
          <w:numId w:val="27"/>
        </w:numPr>
      </w:pPr>
      <w:r>
        <w:t>Discussed issue where createDirectory was resulting in an error on some machines</w:t>
      </w:r>
    </w:p>
    <w:p w:rsidR="009667DB" w:rsidRDefault="009667DB">
      <w:pPr>
        <w:numPr>
          <w:ilvl w:val="0"/>
          <w:numId w:val="27"/>
        </w:numPr>
      </w:pPr>
      <w:r>
        <w:t>Discussed how Java handles the default permissions for a new file when no file attributes are provided</w:t>
      </w:r>
    </w:p>
    <w:p w:rsidR="009667DB" w:rsidRDefault="009667DB">
      <w:pPr>
        <w:numPr>
          <w:ilvl w:val="0"/>
          <w:numId w:val="27"/>
        </w:numPr>
        <w:rPr>
          <w:b/>
        </w:rPr>
      </w:pPr>
      <w:r>
        <w:lastRenderedPageBreak/>
        <w:t>Discussed the acceptance of the createDirectory feature</w:t>
      </w:r>
    </w:p>
    <w:p w:rsidR="009667DB" w:rsidRDefault="009667DB">
      <w:pPr>
        <w:rPr>
          <w:b/>
        </w:rPr>
      </w:pPr>
      <w:r>
        <w:rPr>
          <w:b/>
        </w:rPr>
        <w:t>End meeting</w:t>
      </w:r>
      <w:r>
        <w:t>: 8:50PM</w:t>
      </w:r>
    </w:p>
    <w:p w:rsidR="009667DB" w:rsidRDefault="009667DB">
      <w:pPr>
        <w:rPr>
          <w:b/>
        </w:rPr>
      </w:pPr>
      <w:r>
        <w:rPr>
          <w:b/>
        </w:rPr>
        <w:t>Next meeting date</w:t>
      </w:r>
      <w:r>
        <w:t>: 10/20/14 7PM</w:t>
      </w:r>
    </w:p>
    <w:p w:rsidR="009667DB" w:rsidRDefault="009667DB">
      <w:pPr>
        <w:pBdr>
          <w:bottom w:val="double" w:sz="6" w:space="1" w:color="000000"/>
        </w:pBdr>
        <w:rPr>
          <w:b/>
        </w:rPr>
      </w:pPr>
      <w:r>
        <w:rPr>
          <w:b/>
        </w:rPr>
        <w:t>Next meeting agenda</w:t>
      </w:r>
      <w:r>
        <w:t>: Discuss the next round of features set for acceptance as well as the current status of the project documents.</w:t>
      </w:r>
    </w:p>
    <w:p w:rsidR="009667DB" w:rsidRDefault="009667DB">
      <w:pPr>
        <w:rPr>
          <w:b/>
        </w:rPr>
      </w:pPr>
      <w:r>
        <w:rPr>
          <w:b/>
        </w:rPr>
        <w:t>Start meeting</w:t>
      </w:r>
      <w:r>
        <w:t>: 10/20/14 7:10PM</w:t>
      </w:r>
    </w:p>
    <w:p w:rsidR="009667DB" w:rsidRDefault="009667DB">
      <w:pPr>
        <w:rPr>
          <w:b/>
        </w:rPr>
      </w:pPr>
      <w:r>
        <w:rPr>
          <w:b/>
        </w:rPr>
        <w:t>Location</w:t>
      </w:r>
      <w:r>
        <w:t>: Picture Marketing office in Doral</w:t>
      </w:r>
    </w:p>
    <w:p w:rsidR="009667DB" w:rsidRDefault="009667DB">
      <w:pPr>
        <w:rPr>
          <w:b/>
        </w:rPr>
      </w:pPr>
      <w:r>
        <w:rPr>
          <w:b/>
        </w:rPr>
        <w:t>In attendance</w:t>
      </w:r>
      <w:r>
        <w:t>: Louis Zuckerman, Maylem Gonzalez, Ian Herbig</w:t>
      </w:r>
    </w:p>
    <w:p w:rsidR="009667DB" w:rsidRDefault="009667DB">
      <w:r>
        <w:rPr>
          <w:b/>
        </w:rPr>
        <w:t>Summary of events</w:t>
      </w:r>
      <w:r>
        <w:t>:</w:t>
      </w:r>
    </w:p>
    <w:p w:rsidR="009667DB" w:rsidRDefault="009667DB">
      <w:pPr>
        <w:numPr>
          <w:ilvl w:val="0"/>
          <w:numId w:val="17"/>
        </w:numPr>
      </w:pPr>
      <w:r>
        <w:t>Discussed a potential issue with the current GlusterDirectoryIterator implementation where the special entries "." and ".." were being returned (contrary to the behavior of the default provider)</w:t>
      </w:r>
    </w:p>
    <w:p w:rsidR="009667DB" w:rsidRDefault="009667DB">
      <w:pPr>
        <w:numPr>
          <w:ilvl w:val="0"/>
          <w:numId w:val="17"/>
        </w:numPr>
      </w:pPr>
      <w:r>
        <w:t>Determined the best fix for the GlusterDirectoryIterator issue</w:t>
      </w:r>
    </w:p>
    <w:p w:rsidR="009667DB" w:rsidRDefault="009667DB">
      <w:pPr>
        <w:numPr>
          <w:ilvl w:val="0"/>
          <w:numId w:val="17"/>
        </w:numPr>
      </w:pPr>
      <w:r>
        <w:t>Discussed the current implementation of isDirectoryEmpty</w:t>
      </w:r>
    </w:p>
    <w:p w:rsidR="009667DB" w:rsidRDefault="009667DB">
      <w:pPr>
        <w:numPr>
          <w:ilvl w:val="0"/>
          <w:numId w:val="17"/>
        </w:numPr>
      </w:pPr>
      <w:r>
        <w:t>Discussed a potential issue with calls to verifyStatic() in the JUnit tests</w:t>
      </w:r>
    </w:p>
    <w:p w:rsidR="009667DB" w:rsidRDefault="009667DB">
      <w:pPr>
        <w:numPr>
          <w:ilvl w:val="0"/>
          <w:numId w:val="17"/>
        </w:numPr>
        <w:rPr>
          <w:b/>
        </w:rPr>
      </w:pPr>
      <w:r>
        <w:t>Discussed how to set up Jenkins on the FIU VM</w:t>
      </w:r>
    </w:p>
    <w:p w:rsidR="009667DB" w:rsidRDefault="009667DB">
      <w:pPr>
        <w:rPr>
          <w:b/>
        </w:rPr>
      </w:pPr>
      <w:r>
        <w:rPr>
          <w:b/>
        </w:rPr>
        <w:t>End meeting</w:t>
      </w:r>
      <w:r>
        <w:t>: 8:30PM</w:t>
      </w:r>
    </w:p>
    <w:p w:rsidR="009667DB" w:rsidRDefault="009667DB">
      <w:pPr>
        <w:rPr>
          <w:b/>
        </w:rPr>
      </w:pPr>
      <w:r>
        <w:rPr>
          <w:b/>
        </w:rPr>
        <w:t>Next meeting date</w:t>
      </w:r>
      <w:r>
        <w:t>: 10/26/14 7PM</w:t>
      </w:r>
    </w:p>
    <w:p w:rsidR="009667DB" w:rsidRDefault="009667DB">
      <w:pPr>
        <w:pBdr>
          <w:bottom w:val="double" w:sz="6" w:space="1" w:color="000000"/>
        </w:pBdr>
        <w:rPr>
          <w:b/>
        </w:rPr>
      </w:pPr>
      <w:r>
        <w:rPr>
          <w:b/>
        </w:rPr>
        <w:t>Next meeting agenda</w:t>
      </w:r>
      <w:r>
        <w:t>: Discuss the next round of features set for acceptance as well as the current status of the project documents. Additionally, possible modifications to the Jenkins and Sonar profiles will be addressed.</w:t>
      </w:r>
    </w:p>
    <w:p w:rsidR="009667DB" w:rsidRDefault="009667DB">
      <w:pPr>
        <w:rPr>
          <w:b/>
        </w:rPr>
      </w:pPr>
      <w:r>
        <w:rPr>
          <w:b/>
        </w:rPr>
        <w:t>Start meeting</w:t>
      </w:r>
      <w:r>
        <w:t>: 10/29/14 7:10PM</w:t>
      </w:r>
    </w:p>
    <w:p w:rsidR="009667DB" w:rsidRDefault="009667DB">
      <w:pPr>
        <w:rPr>
          <w:b/>
        </w:rPr>
      </w:pPr>
      <w:r>
        <w:rPr>
          <w:b/>
        </w:rPr>
        <w:t>Location</w:t>
      </w:r>
      <w:r>
        <w:t>: Picture Marketing office in Doral</w:t>
      </w:r>
    </w:p>
    <w:p w:rsidR="009667DB" w:rsidRDefault="009667DB">
      <w:pPr>
        <w:rPr>
          <w:b/>
        </w:rPr>
      </w:pPr>
      <w:r>
        <w:rPr>
          <w:b/>
        </w:rPr>
        <w:t>In attendance</w:t>
      </w:r>
      <w:r>
        <w:t>: Louis Zuckerman, Maylem Gonzalez, Ian Herbig</w:t>
      </w:r>
    </w:p>
    <w:p w:rsidR="009667DB" w:rsidRDefault="009667DB">
      <w:r>
        <w:rPr>
          <w:b/>
        </w:rPr>
        <w:t>Summary of events</w:t>
      </w:r>
      <w:r>
        <w:t>:</w:t>
      </w:r>
    </w:p>
    <w:p w:rsidR="009667DB" w:rsidRDefault="009667DB">
      <w:pPr>
        <w:numPr>
          <w:ilvl w:val="0"/>
          <w:numId w:val="28"/>
        </w:numPr>
      </w:pPr>
      <w:r>
        <w:t>Discussed how to set up the Atlassian Clover code coverage tool with Jenkins and Sonar</w:t>
      </w:r>
    </w:p>
    <w:p w:rsidR="009667DB" w:rsidRDefault="009667DB">
      <w:pPr>
        <w:numPr>
          <w:ilvl w:val="0"/>
          <w:numId w:val="28"/>
        </w:numPr>
      </w:pPr>
      <w:r>
        <w:t>Discussed possible tools and locations for filming our videos</w:t>
      </w:r>
    </w:p>
    <w:p w:rsidR="009667DB" w:rsidRDefault="009667DB">
      <w:pPr>
        <w:numPr>
          <w:ilvl w:val="0"/>
          <w:numId w:val="28"/>
        </w:numPr>
      </w:pPr>
      <w:r>
        <w:t>Discussed the current state of the documentation, including class diagrams and sequence diagrams</w:t>
      </w:r>
    </w:p>
    <w:p w:rsidR="009667DB" w:rsidRDefault="009667DB">
      <w:pPr>
        <w:numPr>
          <w:ilvl w:val="0"/>
          <w:numId w:val="28"/>
        </w:numPr>
        <w:rPr>
          <w:b/>
        </w:rPr>
      </w:pPr>
      <w:r>
        <w:t>Discussed the extent to which security and file permissions will be implemented and enforced</w:t>
      </w:r>
    </w:p>
    <w:p w:rsidR="009667DB" w:rsidRDefault="009667DB">
      <w:pPr>
        <w:rPr>
          <w:b/>
        </w:rPr>
      </w:pPr>
      <w:r>
        <w:rPr>
          <w:b/>
        </w:rPr>
        <w:t>End meeting</w:t>
      </w:r>
      <w:r>
        <w:t>: 8:10PM</w:t>
      </w:r>
    </w:p>
    <w:p w:rsidR="009667DB" w:rsidRDefault="009667DB">
      <w:pPr>
        <w:rPr>
          <w:b/>
        </w:rPr>
      </w:pPr>
      <w:r>
        <w:rPr>
          <w:b/>
        </w:rPr>
        <w:t>Next meeting date</w:t>
      </w:r>
      <w:r>
        <w:t>: 11/3/14 7PM</w:t>
      </w:r>
    </w:p>
    <w:p w:rsidR="009667DB" w:rsidRDefault="009667DB">
      <w:r>
        <w:rPr>
          <w:b/>
        </w:rPr>
        <w:t>Next meeting agenda</w:t>
      </w:r>
      <w:r>
        <w:t>: Discuss the next round of features set for acceptance as well as the current status of the project documents and videos. Additionally, brainstorm real-world scenarios where our Java library can be used.</w:t>
      </w:r>
    </w:p>
    <w:p w:rsidR="009667DB" w:rsidRDefault="009667DB">
      <w:pPr>
        <w:pStyle w:val="Heading1"/>
        <w:pageBreakBefore/>
        <w:rPr>
          <w:sz w:val="20"/>
          <w:szCs w:val="20"/>
          <w:lang w:eastAsia="en-US"/>
        </w:rPr>
      </w:pPr>
      <w:bookmarkStart w:id="49" w:name="_Toc405935591"/>
      <w:bookmarkStart w:id="50" w:name="_Toc406068855"/>
      <w:r>
        <w:lastRenderedPageBreak/>
        <w:t>6: References</w:t>
      </w:r>
      <w:bookmarkEnd w:id="49"/>
      <w:bookmarkEnd w:id="50"/>
    </w:p>
    <w:p w:rsidR="009667DB" w:rsidRDefault="009667DB">
      <w:pPr>
        <w:rPr>
          <w:sz w:val="20"/>
          <w:szCs w:val="20"/>
          <w:lang w:eastAsia="en-US"/>
        </w:rPr>
      </w:pPr>
    </w:p>
    <w:p w:rsidR="009667DB" w:rsidRDefault="009667DB">
      <w:pPr>
        <w:rPr>
          <w:sz w:val="20"/>
          <w:szCs w:val="20"/>
          <w:lang w:eastAsia="en-US"/>
        </w:rPr>
      </w:pPr>
    </w:p>
    <w:tbl>
      <w:tblPr>
        <w:tblW w:w="0" w:type="auto"/>
        <w:tblInd w:w="-30" w:type="dxa"/>
        <w:tblLayout w:type="fixed"/>
        <w:tblCellMar>
          <w:top w:w="15" w:type="dxa"/>
          <w:left w:w="15" w:type="dxa"/>
          <w:bottom w:w="15" w:type="dxa"/>
          <w:right w:w="15" w:type="dxa"/>
        </w:tblCellMar>
        <w:tblLook w:val="0000" w:firstRow="0" w:lastRow="0" w:firstColumn="0" w:lastColumn="0" w:noHBand="0" w:noVBand="0"/>
      </w:tblPr>
      <w:tblGrid>
        <w:gridCol w:w="332"/>
        <w:gridCol w:w="9118"/>
      </w:tblGrid>
      <w:tr w:rsidR="009667DB">
        <w:tc>
          <w:tcPr>
            <w:tcW w:w="332" w:type="dxa"/>
            <w:shd w:val="clear" w:color="auto" w:fill="auto"/>
          </w:tcPr>
          <w:p w:rsidR="009667DB" w:rsidRDefault="009667DB">
            <w:pPr>
              <w:pStyle w:val="Bibliography"/>
              <w:rPr>
                <w:lang w:eastAsia="en-US"/>
              </w:rPr>
            </w:pPr>
            <w:r>
              <w:rPr>
                <w:lang w:eastAsia="en-US"/>
              </w:rPr>
              <w:t xml:space="preserve">[1] </w:t>
            </w:r>
          </w:p>
        </w:tc>
        <w:tc>
          <w:tcPr>
            <w:tcW w:w="9118" w:type="dxa"/>
            <w:shd w:val="clear" w:color="auto" w:fill="auto"/>
          </w:tcPr>
          <w:p w:rsidR="009667DB" w:rsidRDefault="009667DB">
            <w:pPr>
              <w:pStyle w:val="Bibliography"/>
            </w:pPr>
            <w:r>
              <w:rPr>
                <w:lang w:eastAsia="en-US"/>
              </w:rPr>
              <w:t>L. Zuckerman, "GitHub Repository for Java GlusterFS," [Online]. Available: https://github.com/semiosis/glusterfs-java-filesystem. [Accessed 5 9 2014].</w:t>
            </w:r>
          </w:p>
        </w:tc>
      </w:tr>
      <w:tr w:rsidR="009667DB">
        <w:tc>
          <w:tcPr>
            <w:tcW w:w="332" w:type="dxa"/>
            <w:shd w:val="clear" w:color="auto" w:fill="auto"/>
          </w:tcPr>
          <w:p w:rsidR="009667DB" w:rsidRDefault="009667DB">
            <w:pPr>
              <w:pStyle w:val="Bibliography"/>
              <w:rPr>
                <w:lang w:eastAsia="en-US"/>
              </w:rPr>
            </w:pPr>
            <w:r>
              <w:rPr>
                <w:lang w:eastAsia="en-US"/>
              </w:rPr>
              <w:t xml:space="preserve">[2] </w:t>
            </w:r>
          </w:p>
        </w:tc>
        <w:tc>
          <w:tcPr>
            <w:tcW w:w="9118" w:type="dxa"/>
            <w:shd w:val="clear" w:color="auto" w:fill="auto"/>
          </w:tcPr>
          <w:p w:rsidR="009667DB" w:rsidRDefault="009667DB">
            <w:pPr>
              <w:pStyle w:val="Bibliography"/>
            </w:pPr>
            <w:r>
              <w:rPr>
                <w:lang w:eastAsia="en-US"/>
              </w:rPr>
              <w:t xml:space="preserve">J. Darcy, "GlusterFS Internals and Directions," in </w:t>
            </w:r>
            <w:r>
              <w:rPr>
                <w:i/>
                <w:iCs/>
                <w:lang w:eastAsia="en-US"/>
              </w:rPr>
              <w:t>Red Hat Summit</w:t>
            </w:r>
            <w:r>
              <w:rPr>
                <w:lang w:eastAsia="en-US"/>
              </w:rPr>
              <w:t xml:space="preserve">, Boston, 2013. </w:t>
            </w:r>
          </w:p>
        </w:tc>
      </w:tr>
      <w:tr w:rsidR="009667DB">
        <w:tc>
          <w:tcPr>
            <w:tcW w:w="332" w:type="dxa"/>
            <w:shd w:val="clear" w:color="auto" w:fill="auto"/>
          </w:tcPr>
          <w:p w:rsidR="009667DB" w:rsidRDefault="009667DB">
            <w:pPr>
              <w:pStyle w:val="Bibliography"/>
              <w:rPr>
                <w:lang w:eastAsia="en-US"/>
              </w:rPr>
            </w:pPr>
            <w:r>
              <w:rPr>
                <w:lang w:eastAsia="en-US"/>
              </w:rPr>
              <w:t xml:space="preserve">[3] </w:t>
            </w:r>
          </w:p>
        </w:tc>
        <w:tc>
          <w:tcPr>
            <w:tcW w:w="9118" w:type="dxa"/>
            <w:shd w:val="clear" w:color="auto" w:fill="auto"/>
          </w:tcPr>
          <w:p w:rsidR="009667DB" w:rsidRDefault="009667DB">
            <w:pPr>
              <w:pStyle w:val="Bibliography"/>
            </w:pPr>
            <w:r>
              <w:rPr>
                <w:lang w:eastAsia="en-US"/>
              </w:rPr>
              <w:t>"File I/O (Featuring NIO.2)," Oracle, [Online]. Available: http://docs.oracle.com/javase/tutorial/essential/io/fileio.html. [Accessed 5 9 2014].</w:t>
            </w:r>
          </w:p>
        </w:tc>
      </w:tr>
      <w:tr w:rsidR="009667DB">
        <w:tc>
          <w:tcPr>
            <w:tcW w:w="332" w:type="dxa"/>
            <w:shd w:val="clear" w:color="auto" w:fill="auto"/>
          </w:tcPr>
          <w:p w:rsidR="009667DB" w:rsidRDefault="009667DB">
            <w:pPr>
              <w:pStyle w:val="Bibliography"/>
              <w:rPr>
                <w:lang w:eastAsia="en-US"/>
              </w:rPr>
            </w:pPr>
            <w:r>
              <w:rPr>
                <w:lang w:eastAsia="en-US"/>
              </w:rPr>
              <w:t xml:space="preserve">[4] </w:t>
            </w:r>
          </w:p>
        </w:tc>
        <w:tc>
          <w:tcPr>
            <w:tcW w:w="9118" w:type="dxa"/>
            <w:shd w:val="clear" w:color="auto" w:fill="auto"/>
          </w:tcPr>
          <w:p w:rsidR="009667DB" w:rsidRDefault="009667DB">
            <w:pPr>
              <w:pStyle w:val="Bibliography"/>
            </w:pPr>
            <w:r>
              <w:rPr>
                <w:lang w:eastAsia="en-US"/>
              </w:rPr>
              <w:t>"Java SE 7 Java Native Interface-related APIs and Developer Guides," Oracle, [Online]. Available: http://docs.oracle.com/javase/7/docs/technotes/guides/jni/. [Accessed 5 9 2014].</w:t>
            </w:r>
          </w:p>
        </w:tc>
      </w:tr>
      <w:tr w:rsidR="009667DB">
        <w:tc>
          <w:tcPr>
            <w:tcW w:w="332" w:type="dxa"/>
            <w:shd w:val="clear" w:color="auto" w:fill="auto"/>
          </w:tcPr>
          <w:p w:rsidR="009667DB" w:rsidRDefault="009667DB">
            <w:pPr>
              <w:pStyle w:val="Bibliography"/>
              <w:rPr>
                <w:lang w:eastAsia="en-US"/>
              </w:rPr>
            </w:pPr>
            <w:r>
              <w:rPr>
                <w:lang w:eastAsia="en-US"/>
              </w:rPr>
              <w:t xml:space="preserve">[5] </w:t>
            </w:r>
          </w:p>
        </w:tc>
        <w:tc>
          <w:tcPr>
            <w:tcW w:w="9118" w:type="dxa"/>
            <w:shd w:val="clear" w:color="auto" w:fill="auto"/>
          </w:tcPr>
          <w:p w:rsidR="009667DB" w:rsidRDefault="009667DB">
            <w:pPr>
              <w:pStyle w:val="Bibliography"/>
            </w:pPr>
            <w:r>
              <w:rPr>
                <w:lang w:eastAsia="en-US"/>
              </w:rPr>
              <w:t>"java.nio.file (Java Platform SE 7)," Oracle, [Online]. Available: http://docs.oracle.com/javase/7/docs/api/java/nio/file/package-summary.html. [Accessed 7 9 2014].</w:t>
            </w:r>
          </w:p>
        </w:tc>
      </w:tr>
    </w:tbl>
    <w:p w:rsidR="009667DB" w:rsidRDefault="009667DB">
      <w:pPr>
        <w:rPr>
          <w:lang w:eastAsia="en-US"/>
        </w:rPr>
      </w:pPr>
    </w:p>
    <w:p w:rsidR="009667DB" w:rsidRDefault="009667DB"/>
    <w:sectPr w:rsidR="009667DB">
      <w:headerReference w:type="default" r:id="rId19"/>
      <w:footerReference w:type="first" r:id="rId20"/>
      <w:pgSz w:w="12240" w:h="15840"/>
      <w:pgMar w:top="1080" w:right="1620" w:bottom="108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54D" w:rsidRDefault="0061654D">
      <w:r>
        <w:separator/>
      </w:r>
    </w:p>
  </w:endnote>
  <w:endnote w:type="continuationSeparator" w:id="0">
    <w:p w:rsidR="0061654D" w:rsidRDefault="0061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Droid Sans Fallback">
    <w:charset w:val="01"/>
    <w:family w:val="auto"/>
    <w:pitch w:val="variable"/>
  </w:font>
  <w:font w:name="FreeSans">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37" w:rsidRDefault="00270D37">
    <w:pPr>
      <w:pStyle w:val="Footer"/>
    </w:pPr>
    <w:r>
      <w:t>© Copyright. Maylem Gonzalez and Ian Herbig. 2014. May be used for educational purposes without written permission but with a  citation to this source.</w:t>
    </w:r>
  </w:p>
  <w:p w:rsidR="00270D37" w:rsidRDefault="00270D37">
    <w:pPr>
      <w:pStyle w:val="Footer"/>
    </w:pPr>
    <w:r>
      <w:t>GlusterFS is used under the GNU GPL v3.</w:t>
    </w:r>
  </w:p>
  <w:p w:rsidR="00270D37" w:rsidRDefault="00270D37">
    <w:pPr>
      <w:pStyle w:val="Footer"/>
    </w:pPr>
    <w:r>
      <w:t>All other works are the copyright of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54D" w:rsidRDefault="0061654D">
      <w:r>
        <w:separator/>
      </w:r>
    </w:p>
  </w:footnote>
  <w:footnote w:type="continuationSeparator" w:id="0">
    <w:p w:rsidR="0061654D" w:rsidRDefault="006165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7DB" w:rsidRDefault="009667DB">
    <w:pPr>
      <w:pStyle w:val="Header"/>
      <w:jc w:val="right"/>
    </w:pPr>
    <w:r>
      <w:fldChar w:fldCharType="begin"/>
    </w:r>
    <w:r>
      <w:instrText xml:space="preserve"> PAGE </w:instrText>
    </w:r>
    <w:r>
      <w:fldChar w:fldCharType="separate"/>
    </w:r>
    <w:r w:rsidR="009D7AB8">
      <w:rPr>
        <w:noProof/>
      </w:rPr>
      <w:t>29</w:t>
    </w:r>
    <w:r>
      <w:fldChar w:fldCharType="end"/>
    </w:r>
  </w:p>
  <w:p w:rsidR="009667DB" w:rsidRDefault="0096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0"/>
        </w:tabs>
        <w:ind w:left="720" w:hanging="360"/>
      </w:pPr>
    </w:lvl>
  </w:abstractNum>
  <w:abstractNum w:abstractNumId="2">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3"/>
    <w:lvl w:ilvl="0">
      <w:start w:val="1"/>
      <w:numFmt w:val="decimal"/>
      <w:lvlText w:val="%1."/>
      <w:lvlJc w:val="left"/>
      <w:pPr>
        <w:tabs>
          <w:tab w:val="num" w:pos="0"/>
        </w:tabs>
        <w:ind w:left="720" w:hanging="360"/>
      </w:pPr>
    </w:lvl>
  </w:abstractNum>
  <w:abstractNum w:abstractNumId="4">
    <w:nsid w:val="00000005"/>
    <w:multiLevelType w:val="multilevel"/>
    <w:tmpl w:val="00000005"/>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singleLevel"/>
    <w:tmpl w:val="00000006"/>
    <w:name w:val="WW8Num5"/>
    <w:lvl w:ilvl="0">
      <w:start w:val="1"/>
      <w:numFmt w:val="bullet"/>
      <w:lvlText w:val=""/>
      <w:lvlJc w:val="left"/>
      <w:pPr>
        <w:tabs>
          <w:tab w:val="num" w:pos="0"/>
        </w:tabs>
        <w:ind w:left="1080" w:hanging="360"/>
      </w:pPr>
      <w:rPr>
        <w:rFonts w:ascii="Symbol" w:hAnsi="Symbol" w:cs="Symbol"/>
      </w:rPr>
    </w:lvl>
  </w:abstractNum>
  <w:abstractNum w:abstractNumId="6">
    <w:nsid w:val="00000007"/>
    <w:multiLevelType w:val="singleLevel"/>
    <w:tmpl w:val="00000007"/>
    <w:name w:val="WW8Num6"/>
    <w:lvl w:ilvl="0">
      <w:start w:val="1"/>
      <w:numFmt w:val="bullet"/>
      <w:lvlText w:val=""/>
      <w:lvlJc w:val="left"/>
      <w:pPr>
        <w:tabs>
          <w:tab w:val="num" w:pos="0"/>
        </w:tabs>
        <w:ind w:left="720" w:hanging="360"/>
      </w:pPr>
      <w:rPr>
        <w:rFonts w:ascii="Symbol" w:hAnsi="Symbol" w:cs="Symbol"/>
      </w:rPr>
    </w:lvl>
  </w:abstractNum>
  <w:abstractNum w:abstractNumId="7">
    <w:nsid w:val="00000008"/>
    <w:multiLevelType w:val="singleLevel"/>
    <w:tmpl w:val="00000008"/>
    <w:name w:val="WW8Num7"/>
    <w:lvl w:ilvl="0">
      <w:start w:val="1"/>
      <w:numFmt w:val="bullet"/>
      <w:lvlText w:val=""/>
      <w:lvlJc w:val="left"/>
      <w:pPr>
        <w:tabs>
          <w:tab w:val="num" w:pos="0"/>
        </w:tabs>
        <w:ind w:left="720" w:hanging="360"/>
      </w:pPr>
      <w:rPr>
        <w:rFonts w:ascii="Symbol" w:hAnsi="Symbol" w:cs="Symbol"/>
      </w:rPr>
    </w:lvl>
  </w:abstractNum>
  <w:abstractNum w:abstractNumId="8">
    <w:nsid w:val="00000009"/>
    <w:multiLevelType w:val="singleLevel"/>
    <w:tmpl w:val="00000009"/>
    <w:name w:val="WW8Num8"/>
    <w:lvl w:ilvl="0">
      <w:start w:val="1"/>
      <w:numFmt w:val="decimal"/>
      <w:lvlText w:val="%1."/>
      <w:lvlJc w:val="left"/>
      <w:pPr>
        <w:tabs>
          <w:tab w:val="num" w:pos="0"/>
        </w:tabs>
        <w:ind w:left="720" w:hanging="360"/>
      </w:pPr>
    </w:lvl>
  </w:abstractNum>
  <w:abstractNum w:abstractNumId="9">
    <w:nsid w:val="0000000A"/>
    <w:multiLevelType w:val="singleLevel"/>
    <w:tmpl w:val="0000000A"/>
    <w:name w:val="WW8Num9"/>
    <w:lvl w:ilvl="0">
      <w:start w:val="1"/>
      <w:numFmt w:val="bullet"/>
      <w:lvlText w:val=""/>
      <w:lvlJc w:val="left"/>
      <w:pPr>
        <w:tabs>
          <w:tab w:val="num" w:pos="0"/>
        </w:tabs>
        <w:ind w:left="720" w:hanging="360"/>
      </w:pPr>
      <w:rPr>
        <w:rFonts w:ascii="Symbol" w:hAnsi="Symbol" w:cs="Symbol"/>
      </w:rPr>
    </w:lvl>
  </w:abstractNum>
  <w:abstractNum w:abstractNumId="10">
    <w:nsid w:val="0000000B"/>
    <w:multiLevelType w:val="singleLevel"/>
    <w:tmpl w:val="0000000B"/>
    <w:name w:val="WW8Num10"/>
    <w:lvl w:ilvl="0">
      <w:start w:val="1"/>
      <w:numFmt w:val="bullet"/>
      <w:lvlText w:val=""/>
      <w:lvlJc w:val="left"/>
      <w:pPr>
        <w:tabs>
          <w:tab w:val="num" w:pos="0"/>
        </w:tabs>
        <w:ind w:left="720" w:hanging="360"/>
      </w:pPr>
      <w:rPr>
        <w:rFonts w:ascii="Symbol" w:hAnsi="Symbol" w:cs="Symbol"/>
      </w:rPr>
    </w:lvl>
  </w:abstractNum>
  <w:abstractNum w:abstractNumId="11">
    <w:nsid w:val="0000000C"/>
    <w:multiLevelType w:val="singleLevel"/>
    <w:tmpl w:val="0000000C"/>
    <w:name w:val="WW8Num11"/>
    <w:lvl w:ilvl="0">
      <w:start w:val="1"/>
      <w:numFmt w:val="bullet"/>
      <w:lvlText w:val=""/>
      <w:lvlJc w:val="left"/>
      <w:pPr>
        <w:tabs>
          <w:tab w:val="num" w:pos="0"/>
        </w:tabs>
        <w:ind w:left="1080" w:hanging="360"/>
      </w:pPr>
      <w:rPr>
        <w:rFonts w:ascii="Symbol" w:hAnsi="Symbol" w:cs="Symbol"/>
        <w:color w:val="000000"/>
      </w:rPr>
    </w:lvl>
  </w:abstractNum>
  <w:abstractNum w:abstractNumId="12">
    <w:nsid w:val="0000000D"/>
    <w:multiLevelType w:val="singleLevel"/>
    <w:tmpl w:val="0000000D"/>
    <w:name w:val="WW8Num12"/>
    <w:lvl w:ilvl="0">
      <w:start w:val="1"/>
      <w:numFmt w:val="bullet"/>
      <w:lvlText w:val=""/>
      <w:lvlJc w:val="left"/>
      <w:pPr>
        <w:tabs>
          <w:tab w:val="num" w:pos="0"/>
        </w:tabs>
        <w:ind w:left="780" w:hanging="360"/>
      </w:pPr>
      <w:rPr>
        <w:rFonts w:ascii="Symbol" w:hAnsi="Symbol" w:cs="Symbol"/>
      </w:rPr>
    </w:lvl>
  </w:abstractNum>
  <w:abstractNum w:abstractNumId="13">
    <w:nsid w:val="0000000E"/>
    <w:multiLevelType w:val="singleLevel"/>
    <w:tmpl w:val="0000000E"/>
    <w:name w:val="WW8Num14"/>
    <w:lvl w:ilvl="0">
      <w:start w:val="1"/>
      <w:numFmt w:val="bullet"/>
      <w:lvlText w:val=""/>
      <w:lvlJc w:val="left"/>
      <w:pPr>
        <w:tabs>
          <w:tab w:val="num" w:pos="0"/>
        </w:tabs>
        <w:ind w:left="720" w:hanging="360"/>
      </w:pPr>
      <w:rPr>
        <w:rFonts w:ascii="Symbol" w:hAnsi="Symbol" w:cs="Symbol"/>
      </w:rPr>
    </w:lvl>
  </w:abstractNum>
  <w:abstractNum w:abstractNumId="14">
    <w:nsid w:val="0000000F"/>
    <w:multiLevelType w:val="singleLevel"/>
    <w:tmpl w:val="0000000F"/>
    <w:name w:val="WW8Num15"/>
    <w:lvl w:ilvl="0">
      <w:start w:val="1"/>
      <w:numFmt w:val="bullet"/>
      <w:lvlText w:val=""/>
      <w:lvlJc w:val="left"/>
      <w:pPr>
        <w:tabs>
          <w:tab w:val="num" w:pos="0"/>
        </w:tabs>
        <w:ind w:left="720" w:hanging="360"/>
      </w:pPr>
      <w:rPr>
        <w:rFonts w:ascii="Symbol" w:hAnsi="Symbol" w:cs="Symbol"/>
      </w:rPr>
    </w:lvl>
  </w:abstractNum>
  <w:abstractNum w:abstractNumId="15">
    <w:nsid w:val="00000010"/>
    <w:multiLevelType w:val="singleLevel"/>
    <w:tmpl w:val="00000010"/>
    <w:name w:val="WW8Num16"/>
    <w:lvl w:ilvl="0">
      <w:start w:val="1"/>
      <w:numFmt w:val="bullet"/>
      <w:lvlText w:val=""/>
      <w:lvlJc w:val="left"/>
      <w:pPr>
        <w:tabs>
          <w:tab w:val="num" w:pos="0"/>
        </w:tabs>
        <w:ind w:left="720" w:hanging="360"/>
      </w:pPr>
      <w:rPr>
        <w:rFonts w:ascii="Symbol" w:hAnsi="Symbol" w:cs="Symbol"/>
      </w:rPr>
    </w:lvl>
  </w:abstractNum>
  <w:abstractNum w:abstractNumId="16">
    <w:nsid w:val="00000011"/>
    <w:multiLevelType w:val="singleLevel"/>
    <w:tmpl w:val="00000011"/>
    <w:name w:val="WW8Num17"/>
    <w:lvl w:ilvl="0">
      <w:start w:val="1"/>
      <w:numFmt w:val="bullet"/>
      <w:lvlText w:val=""/>
      <w:lvlJc w:val="left"/>
      <w:pPr>
        <w:tabs>
          <w:tab w:val="num" w:pos="0"/>
        </w:tabs>
        <w:ind w:left="720" w:hanging="360"/>
      </w:pPr>
      <w:rPr>
        <w:rFonts w:ascii="Symbol" w:hAnsi="Symbol" w:cs="Symbol"/>
      </w:rPr>
    </w:lvl>
  </w:abstractNum>
  <w:abstractNum w:abstractNumId="17">
    <w:nsid w:val="00000012"/>
    <w:multiLevelType w:val="singleLevel"/>
    <w:tmpl w:val="00000012"/>
    <w:name w:val="WW8Num18"/>
    <w:lvl w:ilvl="0">
      <w:start w:val="1"/>
      <w:numFmt w:val="bullet"/>
      <w:lvlText w:val=""/>
      <w:lvlJc w:val="left"/>
      <w:pPr>
        <w:tabs>
          <w:tab w:val="num" w:pos="0"/>
        </w:tabs>
        <w:ind w:left="720" w:hanging="360"/>
      </w:pPr>
      <w:rPr>
        <w:rFonts w:ascii="Symbol" w:hAnsi="Symbol" w:cs="Symbol"/>
      </w:rPr>
    </w:lvl>
  </w:abstractNum>
  <w:abstractNum w:abstractNumId="18">
    <w:nsid w:val="00000013"/>
    <w:multiLevelType w:val="singleLevel"/>
    <w:tmpl w:val="00000013"/>
    <w:name w:val="WW8Num19"/>
    <w:lvl w:ilvl="0">
      <w:start w:val="1"/>
      <w:numFmt w:val="decimal"/>
      <w:lvlText w:val="%1."/>
      <w:lvlJc w:val="left"/>
      <w:pPr>
        <w:tabs>
          <w:tab w:val="num" w:pos="0"/>
        </w:tabs>
        <w:ind w:left="720" w:hanging="360"/>
      </w:pPr>
    </w:lvl>
  </w:abstractNum>
  <w:abstractNum w:abstractNumId="19">
    <w:nsid w:val="00000014"/>
    <w:multiLevelType w:val="singleLevel"/>
    <w:tmpl w:val="00000014"/>
    <w:name w:val="WW8Num20"/>
    <w:lvl w:ilvl="0">
      <w:start w:val="1"/>
      <w:numFmt w:val="bullet"/>
      <w:lvlText w:val=""/>
      <w:lvlJc w:val="left"/>
      <w:pPr>
        <w:tabs>
          <w:tab w:val="num" w:pos="0"/>
        </w:tabs>
        <w:ind w:left="720" w:hanging="360"/>
      </w:pPr>
      <w:rPr>
        <w:rFonts w:ascii="Symbol" w:hAnsi="Symbol" w:cs="Symbol"/>
      </w:rPr>
    </w:lvl>
  </w:abstractNum>
  <w:abstractNum w:abstractNumId="20">
    <w:nsid w:val="00000015"/>
    <w:multiLevelType w:val="singleLevel"/>
    <w:tmpl w:val="00000015"/>
    <w:name w:val="WW8Num21"/>
    <w:lvl w:ilvl="0">
      <w:start w:val="1"/>
      <w:numFmt w:val="decimal"/>
      <w:lvlText w:val="%1."/>
      <w:lvlJc w:val="left"/>
      <w:pPr>
        <w:tabs>
          <w:tab w:val="num" w:pos="0"/>
        </w:tabs>
        <w:ind w:left="720" w:hanging="360"/>
      </w:pPr>
    </w:lvl>
  </w:abstractNum>
  <w:abstractNum w:abstractNumId="21">
    <w:nsid w:val="00000016"/>
    <w:multiLevelType w:val="singleLevel"/>
    <w:tmpl w:val="00000016"/>
    <w:name w:val="WW8Num22"/>
    <w:lvl w:ilvl="0">
      <w:start w:val="1"/>
      <w:numFmt w:val="decimal"/>
      <w:lvlText w:val="%1."/>
      <w:lvlJc w:val="left"/>
      <w:pPr>
        <w:tabs>
          <w:tab w:val="num" w:pos="0"/>
        </w:tabs>
        <w:ind w:left="720" w:hanging="360"/>
      </w:pPr>
    </w:lvl>
  </w:abstractNum>
  <w:abstractNum w:abstractNumId="22">
    <w:nsid w:val="00000017"/>
    <w:multiLevelType w:val="singleLevel"/>
    <w:tmpl w:val="00000017"/>
    <w:name w:val="WW8Num23"/>
    <w:lvl w:ilvl="0">
      <w:start w:val="1"/>
      <w:numFmt w:val="bullet"/>
      <w:lvlText w:val=""/>
      <w:lvlJc w:val="left"/>
      <w:pPr>
        <w:tabs>
          <w:tab w:val="num" w:pos="0"/>
        </w:tabs>
        <w:ind w:left="720" w:hanging="360"/>
      </w:pPr>
      <w:rPr>
        <w:rFonts w:ascii="Symbol" w:hAnsi="Symbol" w:cs="Symbol"/>
      </w:rPr>
    </w:lvl>
  </w:abstractNum>
  <w:abstractNum w:abstractNumId="23">
    <w:nsid w:val="00000018"/>
    <w:multiLevelType w:val="singleLevel"/>
    <w:tmpl w:val="00000018"/>
    <w:name w:val="WW8Num24"/>
    <w:lvl w:ilvl="0">
      <w:start w:val="1"/>
      <w:numFmt w:val="bullet"/>
      <w:lvlText w:val=""/>
      <w:lvlJc w:val="left"/>
      <w:pPr>
        <w:tabs>
          <w:tab w:val="num" w:pos="0"/>
        </w:tabs>
        <w:ind w:left="720" w:hanging="360"/>
      </w:pPr>
      <w:rPr>
        <w:rFonts w:ascii="Symbol" w:hAnsi="Symbol" w:cs="Symbol"/>
      </w:rPr>
    </w:lvl>
  </w:abstractNum>
  <w:abstractNum w:abstractNumId="24">
    <w:nsid w:val="00000019"/>
    <w:multiLevelType w:val="singleLevel"/>
    <w:tmpl w:val="00000019"/>
    <w:name w:val="WW8Num25"/>
    <w:lvl w:ilvl="0">
      <w:start w:val="1"/>
      <w:numFmt w:val="bullet"/>
      <w:lvlText w:val=""/>
      <w:lvlJc w:val="left"/>
      <w:pPr>
        <w:tabs>
          <w:tab w:val="num" w:pos="0"/>
        </w:tabs>
        <w:ind w:left="720" w:hanging="360"/>
      </w:pPr>
      <w:rPr>
        <w:rFonts w:ascii="Symbol" w:hAnsi="Symbol" w:cs="Symbol"/>
      </w:rPr>
    </w:lvl>
  </w:abstractNum>
  <w:abstractNum w:abstractNumId="25">
    <w:nsid w:val="0000001A"/>
    <w:multiLevelType w:val="singleLevel"/>
    <w:tmpl w:val="0000001A"/>
    <w:name w:val="WW8Num26"/>
    <w:lvl w:ilvl="0">
      <w:start w:val="1"/>
      <w:numFmt w:val="bullet"/>
      <w:lvlText w:val=""/>
      <w:lvlJc w:val="left"/>
      <w:pPr>
        <w:tabs>
          <w:tab w:val="num" w:pos="0"/>
        </w:tabs>
        <w:ind w:left="720" w:hanging="360"/>
      </w:pPr>
      <w:rPr>
        <w:rFonts w:ascii="Symbol" w:hAnsi="Symbol" w:cs="Symbol"/>
      </w:rPr>
    </w:lvl>
  </w:abstractNum>
  <w:abstractNum w:abstractNumId="26">
    <w:nsid w:val="0000001B"/>
    <w:multiLevelType w:val="singleLevel"/>
    <w:tmpl w:val="0000001B"/>
    <w:name w:val="WW8Num27"/>
    <w:lvl w:ilvl="0">
      <w:start w:val="1"/>
      <w:numFmt w:val="bullet"/>
      <w:lvlText w:val=""/>
      <w:lvlJc w:val="left"/>
      <w:pPr>
        <w:tabs>
          <w:tab w:val="num" w:pos="0"/>
        </w:tabs>
        <w:ind w:left="720" w:hanging="360"/>
      </w:pPr>
      <w:rPr>
        <w:rFonts w:ascii="Symbol" w:hAnsi="Symbol" w:cs="Symbol"/>
      </w:rPr>
    </w:lvl>
  </w:abstractNum>
  <w:abstractNum w:abstractNumId="27">
    <w:nsid w:val="0000001C"/>
    <w:multiLevelType w:val="singleLevel"/>
    <w:tmpl w:val="0000001C"/>
    <w:name w:val="WW8Num28"/>
    <w:lvl w:ilvl="0">
      <w:start w:val="1"/>
      <w:numFmt w:val="bullet"/>
      <w:lvlText w:val=""/>
      <w:lvlJc w:val="left"/>
      <w:pPr>
        <w:tabs>
          <w:tab w:val="num" w:pos="0"/>
        </w:tabs>
        <w:ind w:left="720" w:hanging="360"/>
      </w:pPr>
      <w:rPr>
        <w:rFonts w:ascii="Symbol" w:hAnsi="Symbol" w:cs="Symbol"/>
      </w:rPr>
    </w:lvl>
  </w:abstractNum>
  <w:abstractNum w:abstractNumId="28">
    <w:nsid w:val="0000001D"/>
    <w:multiLevelType w:val="singleLevel"/>
    <w:tmpl w:val="0000001D"/>
    <w:name w:val="WW8Num29"/>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75"/>
    <w:rsid w:val="00035F8A"/>
    <w:rsid w:val="000520EA"/>
    <w:rsid w:val="000A2E75"/>
    <w:rsid w:val="000D2AD6"/>
    <w:rsid w:val="000E2511"/>
    <w:rsid w:val="000E2E03"/>
    <w:rsid w:val="00125173"/>
    <w:rsid w:val="00125209"/>
    <w:rsid w:val="001953FC"/>
    <w:rsid w:val="001B425F"/>
    <w:rsid w:val="001E19C3"/>
    <w:rsid w:val="001E4E6D"/>
    <w:rsid w:val="0023674C"/>
    <w:rsid w:val="002435CB"/>
    <w:rsid w:val="00270D37"/>
    <w:rsid w:val="00280E83"/>
    <w:rsid w:val="002F546C"/>
    <w:rsid w:val="002F5F55"/>
    <w:rsid w:val="00302B3B"/>
    <w:rsid w:val="00364F0C"/>
    <w:rsid w:val="0037481D"/>
    <w:rsid w:val="0038244E"/>
    <w:rsid w:val="00394279"/>
    <w:rsid w:val="003A089E"/>
    <w:rsid w:val="003C1BC6"/>
    <w:rsid w:val="00404DD8"/>
    <w:rsid w:val="0041529C"/>
    <w:rsid w:val="00464DD9"/>
    <w:rsid w:val="004A583C"/>
    <w:rsid w:val="004E5763"/>
    <w:rsid w:val="004E78A2"/>
    <w:rsid w:val="0050532E"/>
    <w:rsid w:val="00520332"/>
    <w:rsid w:val="00527A30"/>
    <w:rsid w:val="00565F94"/>
    <w:rsid w:val="00580E6D"/>
    <w:rsid w:val="005B565D"/>
    <w:rsid w:val="005C7A7D"/>
    <w:rsid w:val="0061654D"/>
    <w:rsid w:val="00650A8A"/>
    <w:rsid w:val="006A525E"/>
    <w:rsid w:val="006B7AE1"/>
    <w:rsid w:val="00701802"/>
    <w:rsid w:val="00712AB6"/>
    <w:rsid w:val="007939ED"/>
    <w:rsid w:val="007B26E9"/>
    <w:rsid w:val="007C5E43"/>
    <w:rsid w:val="007E38B6"/>
    <w:rsid w:val="008B2205"/>
    <w:rsid w:val="008C5232"/>
    <w:rsid w:val="008C65E3"/>
    <w:rsid w:val="008D2457"/>
    <w:rsid w:val="009577D9"/>
    <w:rsid w:val="009667DB"/>
    <w:rsid w:val="00977E17"/>
    <w:rsid w:val="009857EE"/>
    <w:rsid w:val="009919AA"/>
    <w:rsid w:val="009A106B"/>
    <w:rsid w:val="009D7AB8"/>
    <w:rsid w:val="009E143C"/>
    <w:rsid w:val="009E3B62"/>
    <w:rsid w:val="00A07705"/>
    <w:rsid w:val="00A1489E"/>
    <w:rsid w:val="00A2657A"/>
    <w:rsid w:val="00AE41CB"/>
    <w:rsid w:val="00AE4C85"/>
    <w:rsid w:val="00B42D81"/>
    <w:rsid w:val="00B46948"/>
    <w:rsid w:val="00B47E20"/>
    <w:rsid w:val="00B823CA"/>
    <w:rsid w:val="00BB6770"/>
    <w:rsid w:val="00C54632"/>
    <w:rsid w:val="00CC54C3"/>
    <w:rsid w:val="00CE0725"/>
    <w:rsid w:val="00CF4176"/>
    <w:rsid w:val="00D52C46"/>
    <w:rsid w:val="00D65239"/>
    <w:rsid w:val="00D8405E"/>
    <w:rsid w:val="00DE20BD"/>
    <w:rsid w:val="00E15E70"/>
    <w:rsid w:val="00E75035"/>
    <w:rsid w:val="00EA2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80E83"/>
    <w:pPr>
      <w:suppressAutoHyphens/>
      <w:spacing w:line="360" w:lineRule="auto"/>
      <w:jc w:val="both"/>
    </w:pPr>
    <w:rPr>
      <w:sz w:val="22"/>
      <w:szCs w:val="24"/>
      <w:lang w:eastAsia="zh-CN"/>
    </w:rPr>
  </w:style>
  <w:style w:type="paragraph" w:styleId="Heading1">
    <w:name w:val="heading 1"/>
    <w:basedOn w:val="Normal"/>
    <w:next w:val="Normal"/>
    <w:qFormat/>
    <w:pPr>
      <w:keepNext/>
      <w:numPr>
        <w:numId w:val="1"/>
      </w:numPr>
      <w:spacing w:before="240" w:after="60"/>
      <w:outlineLvl w:val="0"/>
    </w:pPr>
    <w:rPr>
      <w:rFonts w:ascii="Cambria" w:eastAsia="MS Gothic" w:hAnsi="Cambria"/>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Cambria" w:eastAsia="MS Gothic" w:hAnsi="Cambria" w:cs="Cambria"/>
      <w:b/>
      <w:bCs/>
      <w:iCs/>
      <w:sz w:val="26"/>
      <w:szCs w:val="28"/>
    </w:rPr>
  </w:style>
  <w:style w:type="paragraph" w:styleId="Heading3">
    <w:name w:val="heading 3"/>
    <w:basedOn w:val="Normal"/>
    <w:next w:val="Normal"/>
    <w:qFormat/>
    <w:pPr>
      <w:keepNext/>
      <w:numPr>
        <w:ilvl w:val="2"/>
        <w:numId w:val="1"/>
      </w:numPr>
      <w:outlineLvl w:val="2"/>
    </w:pPr>
    <w:rPr>
      <w:rFonts w:ascii="Cambria" w:hAnsi="Cambria" w:cs="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color w:val="00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NoSpacingChar">
    <w:name w:val="No Spacing Char"/>
    <w:rPr>
      <w:rFonts w:ascii="Calibri" w:eastAsia="MS Mincho" w:hAnsi="Calibri" w:cs="Arial"/>
      <w:sz w:val="22"/>
      <w:szCs w:val="22"/>
    </w:rPr>
  </w:style>
  <w:style w:type="character" w:customStyle="1" w:styleId="BalloonTextChar">
    <w:name w:val="Balloon Text Char"/>
    <w:rPr>
      <w:rFonts w:ascii="Tahoma" w:hAnsi="Tahoma" w:cs="Tahoma"/>
      <w:sz w:val="16"/>
      <w:szCs w:val="16"/>
    </w:rPr>
  </w:style>
  <w:style w:type="character" w:customStyle="1" w:styleId="Heading1Char">
    <w:name w:val="Heading 1 Char"/>
    <w:rPr>
      <w:rFonts w:ascii="Cambria" w:eastAsia="MS Gothic" w:hAnsi="Cambria" w:cs="Cambria"/>
      <w:b/>
      <w:bCs/>
      <w:kern w:val="1"/>
      <w:sz w:val="32"/>
      <w:szCs w:val="32"/>
    </w:rPr>
  </w:style>
  <w:style w:type="character" w:styleId="Hyperlink">
    <w:name w:val="Hyperlink"/>
    <w:uiPriority w:val="99"/>
    <w:rPr>
      <w:color w:val="0000FF"/>
      <w:u w:val="single"/>
    </w:rPr>
  </w:style>
  <w:style w:type="character" w:customStyle="1" w:styleId="Heading2Char">
    <w:name w:val="Heading 2 Char"/>
    <w:rPr>
      <w:rFonts w:ascii="Cambria" w:eastAsia="MS Gothic" w:hAnsi="Cambria" w:cs="Cambria"/>
      <w:b/>
      <w:bCs/>
      <w:iCs/>
      <w:sz w:val="26"/>
      <w:szCs w:val="28"/>
    </w:rPr>
  </w:style>
  <w:style w:type="character" w:customStyle="1" w:styleId="HeaderChar">
    <w:name w:val="Header Char"/>
    <w:rPr>
      <w:sz w:val="24"/>
      <w:szCs w:val="24"/>
    </w:rPr>
  </w:style>
  <w:style w:type="character" w:customStyle="1" w:styleId="FooterChar">
    <w:name w:val="Footer Char"/>
    <w:rPr>
      <w:sz w:val="24"/>
      <w:szCs w:val="24"/>
    </w:rPr>
  </w:style>
  <w:style w:type="character" w:styleId="Strong">
    <w:name w:val="Strong"/>
    <w:qFormat/>
    <w:rPr>
      <w:b/>
      <w:bCs/>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NoSpacing">
    <w:name w:val="No Spacing"/>
    <w:qFormat/>
    <w:pPr>
      <w:suppressAutoHyphens/>
    </w:pPr>
    <w:rPr>
      <w:rFonts w:ascii="Calibri" w:eastAsia="MS Mincho" w:hAnsi="Calibri" w:cs="Arial"/>
      <w:sz w:val="22"/>
      <w:szCs w:val="22"/>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uiPriority w:val="39"/>
    <w:qFormat/>
    <w:pPr>
      <w:keepLines/>
      <w:numPr>
        <w:numId w:val="0"/>
      </w:numPr>
      <w:spacing w:before="480" w:after="0" w:line="276" w:lineRule="auto"/>
    </w:pPr>
    <w:rPr>
      <w:color w:val="365F91"/>
      <w:sz w:val="28"/>
      <w:szCs w:val="28"/>
      <w:lang w:eastAsia="ja-JP"/>
    </w:rPr>
  </w:style>
  <w:style w:type="paragraph" w:styleId="TOC1">
    <w:name w:val="toc 1"/>
    <w:basedOn w:val="Normal"/>
    <w:next w:val="Normal"/>
    <w:uiPriority w:val="39"/>
  </w:style>
  <w:style w:type="paragraph" w:styleId="TOC2">
    <w:name w:val="toc 2"/>
    <w:basedOn w:val="Normal"/>
    <w:next w:val="Normal"/>
    <w:uiPriority w:val="39"/>
    <w:pPr>
      <w:tabs>
        <w:tab w:val="right" w:leader="dot" w:pos="9350"/>
      </w:tabs>
      <w:ind w:left="240"/>
    </w:pPr>
  </w:style>
  <w:style w:type="paragraph" w:styleId="TOC3">
    <w:name w:val="toc 3"/>
    <w:basedOn w:val="Normal"/>
    <w:next w:val="Normal"/>
    <w:pPr>
      <w:ind w:left="48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ibliography">
    <w:name w:val="Bibliography"/>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80E83"/>
    <w:pPr>
      <w:suppressAutoHyphens/>
      <w:spacing w:line="360" w:lineRule="auto"/>
      <w:jc w:val="both"/>
    </w:pPr>
    <w:rPr>
      <w:sz w:val="22"/>
      <w:szCs w:val="24"/>
      <w:lang w:eastAsia="zh-CN"/>
    </w:rPr>
  </w:style>
  <w:style w:type="paragraph" w:styleId="Heading1">
    <w:name w:val="heading 1"/>
    <w:basedOn w:val="Normal"/>
    <w:next w:val="Normal"/>
    <w:qFormat/>
    <w:pPr>
      <w:keepNext/>
      <w:numPr>
        <w:numId w:val="1"/>
      </w:numPr>
      <w:spacing w:before="240" w:after="60"/>
      <w:outlineLvl w:val="0"/>
    </w:pPr>
    <w:rPr>
      <w:rFonts w:ascii="Cambria" w:eastAsia="MS Gothic" w:hAnsi="Cambria"/>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Cambria" w:eastAsia="MS Gothic" w:hAnsi="Cambria" w:cs="Cambria"/>
      <w:b/>
      <w:bCs/>
      <w:iCs/>
      <w:sz w:val="26"/>
      <w:szCs w:val="28"/>
    </w:rPr>
  </w:style>
  <w:style w:type="paragraph" w:styleId="Heading3">
    <w:name w:val="heading 3"/>
    <w:basedOn w:val="Normal"/>
    <w:next w:val="Normal"/>
    <w:qFormat/>
    <w:pPr>
      <w:keepNext/>
      <w:numPr>
        <w:ilvl w:val="2"/>
        <w:numId w:val="1"/>
      </w:numPr>
      <w:outlineLvl w:val="2"/>
    </w:pPr>
    <w:rPr>
      <w:rFonts w:ascii="Cambria" w:hAnsi="Cambria" w:cs="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color w:val="00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NoSpacingChar">
    <w:name w:val="No Spacing Char"/>
    <w:rPr>
      <w:rFonts w:ascii="Calibri" w:eastAsia="MS Mincho" w:hAnsi="Calibri" w:cs="Arial"/>
      <w:sz w:val="22"/>
      <w:szCs w:val="22"/>
    </w:rPr>
  </w:style>
  <w:style w:type="character" w:customStyle="1" w:styleId="BalloonTextChar">
    <w:name w:val="Balloon Text Char"/>
    <w:rPr>
      <w:rFonts w:ascii="Tahoma" w:hAnsi="Tahoma" w:cs="Tahoma"/>
      <w:sz w:val="16"/>
      <w:szCs w:val="16"/>
    </w:rPr>
  </w:style>
  <w:style w:type="character" w:customStyle="1" w:styleId="Heading1Char">
    <w:name w:val="Heading 1 Char"/>
    <w:rPr>
      <w:rFonts w:ascii="Cambria" w:eastAsia="MS Gothic" w:hAnsi="Cambria" w:cs="Cambria"/>
      <w:b/>
      <w:bCs/>
      <w:kern w:val="1"/>
      <w:sz w:val="32"/>
      <w:szCs w:val="32"/>
    </w:rPr>
  </w:style>
  <w:style w:type="character" w:styleId="Hyperlink">
    <w:name w:val="Hyperlink"/>
    <w:uiPriority w:val="99"/>
    <w:rPr>
      <w:color w:val="0000FF"/>
      <w:u w:val="single"/>
    </w:rPr>
  </w:style>
  <w:style w:type="character" w:customStyle="1" w:styleId="Heading2Char">
    <w:name w:val="Heading 2 Char"/>
    <w:rPr>
      <w:rFonts w:ascii="Cambria" w:eastAsia="MS Gothic" w:hAnsi="Cambria" w:cs="Cambria"/>
      <w:b/>
      <w:bCs/>
      <w:iCs/>
      <w:sz w:val="26"/>
      <w:szCs w:val="28"/>
    </w:rPr>
  </w:style>
  <w:style w:type="character" w:customStyle="1" w:styleId="HeaderChar">
    <w:name w:val="Header Char"/>
    <w:rPr>
      <w:sz w:val="24"/>
      <w:szCs w:val="24"/>
    </w:rPr>
  </w:style>
  <w:style w:type="character" w:customStyle="1" w:styleId="FooterChar">
    <w:name w:val="Footer Char"/>
    <w:rPr>
      <w:sz w:val="24"/>
      <w:szCs w:val="24"/>
    </w:rPr>
  </w:style>
  <w:style w:type="character" w:styleId="Strong">
    <w:name w:val="Strong"/>
    <w:qFormat/>
    <w:rPr>
      <w:b/>
      <w:bCs/>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NoSpacing">
    <w:name w:val="No Spacing"/>
    <w:qFormat/>
    <w:pPr>
      <w:suppressAutoHyphens/>
    </w:pPr>
    <w:rPr>
      <w:rFonts w:ascii="Calibri" w:eastAsia="MS Mincho" w:hAnsi="Calibri" w:cs="Arial"/>
      <w:sz w:val="22"/>
      <w:szCs w:val="22"/>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uiPriority w:val="39"/>
    <w:qFormat/>
    <w:pPr>
      <w:keepLines/>
      <w:numPr>
        <w:numId w:val="0"/>
      </w:numPr>
      <w:spacing w:before="480" w:after="0" w:line="276" w:lineRule="auto"/>
    </w:pPr>
    <w:rPr>
      <w:color w:val="365F91"/>
      <w:sz w:val="28"/>
      <w:szCs w:val="28"/>
      <w:lang w:eastAsia="ja-JP"/>
    </w:rPr>
  </w:style>
  <w:style w:type="paragraph" w:styleId="TOC1">
    <w:name w:val="toc 1"/>
    <w:basedOn w:val="Normal"/>
    <w:next w:val="Normal"/>
    <w:uiPriority w:val="39"/>
  </w:style>
  <w:style w:type="paragraph" w:styleId="TOC2">
    <w:name w:val="toc 2"/>
    <w:basedOn w:val="Normal"/>
    <w:next w:val="Normal"/>
    <w:uiPriority w:val="39"/>
    <w:pPr>
      <w:tabs>
        <w:tab w:val="right" w:leader="dot" w:pos="9350"/>
      </w:tabs>
      <w:ind w:left="240"/>
    </w:pPr>
  </w:style>
  <w:style w:type="paragraph" w:styleId="TOC3">
    <w:name w:val="toc 3"/>
    <w:basedOn w:val="Normal"/>
    <w:next w:val="Normal"/>
    <w:pPr>
      <w:ind w:left="48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ibliography">
    <w:name w:val="Bibliography"/>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457263">
      <w:bodyDiv w:val="1"/>
      <w:marLeft w:val="0"/>
      <w:marRight w:val="0"/>
      <w:marTop w:val="0"/>
      <w:marBottom w:val="0"/>
      <w:divBdr>
        <w:top w:val="none" w:sz="0" w:space="0" w:color="auto"/>
        <w:left w:val="none" w:sz="0" w:space="0" w:color="auto"/>
        <w:bottom w:val="none" w:sz="0" w:space="0" w:color="auto"/>
        <w:right w:val="none" w:sz="0" w:space="0" w:color="auto"/>
      </w:divBdr>
    </w:div>
    <w:div w:id="18345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D228C4-BB15-4503-9E22-C2C803942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48</Pages>
  <Words>8168</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Java GlusterFS</vt:lpstr>
    </vt:vector>
  </TitlesOfParts>
  <Company/>
  <LinksUpToDate>false</LinksUpToDate>
  <CharactersWithSpaces>54617</CharactersWithSpaces>
  <SharedDoc>false</SharedDoc>
  <HLinks>
    <vt:vector size="138" baseType="variant">
      <vt:variant>
        <vt:i4>8323138</vt:i4>
      </vt:variant>
      <vt:variant>
        <vt:i4>68</vt:i4>
      </vt:variant>
      <vt:variant>
        <vt:i4>0</vt:i4>
      </vt:variant>
      <vt:variant>
        <vt:i4>5</vt:i4>
      </vt:variant>
      <vt:variant>
        <vt:lpwstr/>
      </vt:variant>
      <vt:variant>
        <vt:lpwstr>__RefHeading___Toc402664986</vt:lpwstr>
      </vt:variant>
      <vt:variant>
        <vt:i4>8323138</vt:i4>
      </vt:variant>
      <vt:variant>
        <vt:i4>65</vt:i4>
      </vt:variant>
      <vt:variant>
        <vt:i4>0</vt:i4>
      </vt:variant>
      <vt:variant>
        <vt:i4>5</vt:i4>
      </vt:variant>
      <vt:variant>
        <vt:lpwstr/>
      </vt:variant>
      <vt:variant>
        <vt:lpwstr>__RefHeading___Toc402664985</vt:lpwstr>
      </vt:variant>
      <vt:variant>
        <vt:i4>8323138</vt:i4>
      </vt:variant>
      <vt:variant>
        <vt:i4>62</vt:i4>
      </vt:variant>
      <vt:variant>
        <vt:i4>0</vt:i4>
      </vt:variant>
      <vt:variant>
        <vt:i4>5</vt:i4>
      </vt:variant>
      <vt:variant>
        <vt:lpwstr/>
      </vt:variant>
      <vt:variant>
        <vt:lpwstr>__RefHeading___Toc402664984</vt:lpwstr>
      </vt:variant>
      <vt:variant>
        <vt:i4>8323138</vt:i4>
      </vt:variant>
      <vt:variant>
        <vt:i4>59</vt:i4>
      </vt:variant>
      <vt:variant>
        <vt:i4>0</vt:i4>
      </vt:variant>
      <vt:variant>
        <vt:i4>5</vt:i4>
      </vt:variant>
      <vt:variant>
        <vt:lpwstr/>
      </vt:variant>
      <vt:variant>
        <vt:lpwstr>__RefHeading___Toc402664983</vt:lpwstr>
      </vt:variant>
      <vt:variant>
        <vt:i4>8323138</vt:i4>
      </vt:variant>
      <vt:variant>
        <vt:i4>56</vt:i4>
      </vt:variant>
      <vt:variant>
        <vt:i4>0</vt:i4>
      </vt:variant>
      <vt:variant>
        <vt:i4>5</vt:i4>
      </vt:variant>
      <vt:variant>
        <vt:lpwstr/>
      </vt:variant>
      <vt:variant>
        <vt:lpwstr>__RefHeading___Toc402664982</vt:lpwstr>
      </vt:variant>
      <vt:variant>
        <vt:i4>8323138</vt:i4>
      </vt:variant>
      <vt:variant>
        <vt:i4>53</vt:i4>
      </vt:variant>
      <vt:variant>
        <vt:i4>0</vt:i4>
      </vt:variant>
      <vt:variant>
        <vt:i4>5</vt:i4>
      </vt:variant>
      <vt:variant>
        <vt:lpwstr/>
      </vt:variant>
      <vt:variant>
        <vt:lpwstr>__RefHeading___Toc402664981</vt:lpwstr>
      </vt:variant>
      <vt:variant>
        <vt:i4>8323138</vt:i4>
      </vt:variant>
      <vt:variant>
        <vt:i4>50</vt:i4>
      </vt:variant>
      <vt:variant>
        <vt:i4>0</vt:i4>
      </vt:variant>
      <vt:variant>
        <vt:i4>5</vt:i4>
      </vt:variant>
      <vt:variant>
        <vt:lpwstr/>
      </vt:variant>
      <vt:variant>
        <vt:lpwstr>__RefHeading___Toc402664980</vt:lpwstr>
      </vt:variant>
      <vt:variant>
        <vt:i4>7340098</vt:i4>
      </vt:variant>
      <vt:variant>
        <vt:i4>47</vt:i4>
      </vt:variant>
      <vt:variant>
        <vt:i4>0</vt:i4>
      </vt:variant>
      <vt:variant>
        <vt:i4>5</vt:i4>
      </vt:variant>
      <vt:variant>
        <vt:lpwstr/>
      </vt:variant>
      <vt:variant>
        <vt:lpwstr>__RefHeading___Toc402664979</vt:lpwstr>
      </vt:variant>
      <vt:variant>
        <vt:i4>7340098</vt:i4>
      </vt:variant>
      <vt:variant>
        <vt:i4>44</vt:i4>
      </vt:variant>
      <vt:variant>
        <vt:i4>0</vt:i4>
      </vt:variant>
      <vt:variant>
        <vt:i4>5</vt:i4>
      </vt:variant>
      <vt:variant>
        <vt:lpwstr/>
      </vt:variant>
      <vt:variant>
        <vt:lpwstr>__RefHeading___Toc402664978</vt:lpwstr>
      </vt:variant>
      <vt:variant>
        <vt:i4>7340098</vt:i4>
      </vt:variant>
      <vt:variant>
        <vt:i4>41</vt:i4>
      </vt:variant>
      <vt:variant>
        <vt:i4>0</vt:i4>
      </vt:variant>
      <vt:variant>
        <vt:i4>5</vt:i4>
      </vt:variant>
      <vt:variant>
        <vt:lpwstr/>
      </vt:variant>
      <vt:variant>
        <vt:lpwstr>__RefHeading___Toc402664977</vt:lpwstr>
      </vt:variant>
      <vt:variant>
        <vt:i4>7340098</vt:i4>
      </vt:variant>
      <vt:variant>
        <vt:i4>38</vt:i4>
      </vt:variant>
      <vt:variant>
        <vt:i4>0</vt:i4>
      </vt:variant>
      <vt:variant>
        <vt:i4>5</vt:i4>
      </vt:variant>
      <vt:variant>
        <vt:lpwstr/>
      </vt:variant>
      <vt:variant>
        <vt:lpwstr>__RefHeading___Toc402664976</vt:lpwstr>
      </vt:variant>
      <vt:variant>
        <vt:i4>7340098</vt:i4>
      </vt:variant>
      <vt:variant>
        <vt:i4>35</vt:i4>
      </vt:variant>
      <vt:variant>
        <vt:i4>0</vt:i4>
      </vt:variant>
      <vt:variant>
        <vt:i4>5</vt:i4>
      </vt:variant>
      <vt:variant>
        <vt:lpwstr/>
      </vt:variant>
      <vt:variant>
        <vt:lpwstr>__RefHeading___Toc402664975</vt:lpwstr>
      </vt:variant>
      <vt:variant>
        <vt:i4>7340098</vt:i4>
      </vt:variant>
      <vt:variant>
        <vt:i4>32</vt:i4>
      </vt:variant>
      <vt:variant>
        <vt:i4>0</vt:i4>
      </vt:variant>
      <vt:variant>
        <vt:i4>5</vt:i4>
      </vt:variant>
      <vt:variant>
        <vt:lpwstr/>
      </vt:variant>
      <vt:variant>
        <vt:lpwstr>__RefHeading___Toc402664974</vt:lpwstr>
      </vt:variant>
      <vt:variant>
        <vt:i4>7340098</vt:i4>
      </vt:variant>
      <vt:variant>
        <vt:i4>29</vt:i4>
      </vt:variant>
      <vt:variant>
        <vt:i4>0</vt:i4>
      </vt:variant>
      <vt:variant>
        <vt:i4>5</vt:i4>
      </vt:variant>
      <vt:variant>
        <vt:lpwstr/>
      </vt:variant>
      <vt:variant>
        <vt:lpwstr>__RefHeading___Toc402664973</vt:lpwstr>
      </vt:variant>
      <vt:variant>
        <vt:i4>7340098</vt:i4>
      </vt:variant>
      <vt:variant>
        <vt:i4>26</vt:i4>
      </vt:variant>
      <vt:variant>
        <vt:i4>0</vt:i4>
      </vt:variant>
      <vt:variant>
        <vt:i4>5</vt:i4>
      </vt:variant>
      <vt:variant>
        <vt:lpwstr/>
      </vt:variant>
      <vt:variant>
        <vt:lpwstr>__RefHeading___Toc402664972</vt:lpwstr>
      </vt:variant>
      <vt:variant>
        <vt:i4>7340098</vt:i4>
      </vt:variant>
      <vt:variant>
        <vt:i4>23</vt:i4>
      </vt:variant>
      <vt:variant>
        <vt:i4>0</vt:i4>
      </vt:variant>
      <vt:variant>
        <vt:i4>5</vt:i4>
      </vt:variant>
      <vt:variant>
        <vt:lpwstr/>
      </vt:variant>
      <vt:variant>
        <vt:lpwstr>__RefHeading___Toc402664971</vt:lpwstr>
      </vt:variant>
      <vt:variant>
        <vt:i4>7340098</vt:i4>
      </vt:variant>
      <vt:variant>
        <vt:i4>20</vt:i4>
      </vt:variant>
      <vt:variant>
        <vt:i4>0</vt:i4>
      </vt:variant>
      <vt:variant>
        <vt:i4>5</vt:i4>
      </vt:variant>
      <vt:variant>
        <vt:lpwstr/>
      </vt:variant>
      <vt:variant>
        <vt:lpwstr>__RefHeading___Toc402664970</vt:lpwstr>
      </vt:variant>
      <vt:variant>
        <vt:i4>7405634</vt:i4>
      </vt:variant>
      <vt:variant>
        <vt:i4>17</vt:i4>
      </vt:variant>
      <vt:variant>
        <vt:i4>0</vt:i4>
      </vt:variant>
      <vt:variant>
        <vt:i4>5</vt:i4>
      </vt:variant>
      <vt:variant>
        <vt:lpwstr/>
      </vt:variant>
      <vt:variant>
        <vt:lpwstr>__RefHeading___Toc402664969</vt:lpwstr>
      </vt:variant>
      <vt:variant>
        <vt:i4>7405634</vt:i4>
      </vt:variant>
      <vt:variant>
        <vt:i4>14</vt:i4>
      </vt:variant>
      <vt:variant>
        <vt:i4>0</vt:i4>
      </vt:variant>
      <vt:variant>
        <vt:i4>5</vt:i4>
      </vt:variant>
      <vt:variant>
        <vt:lpwstr/>
      </vt:variant>
      <vt:variant>
        <vt:lpwstr>__RefHeading___Toc402664968</vt:lpwstr>
      </vt:variant>
      <vt:variant>
        <vt:i4>7405634</vt:i4>
      </vt:variant>
      <vt:variant>
        <vt:i4>11</vt:i4>
      </vt:variant>
      <vt:variant>
        <vt:i4>0</vt:i4>
      </vt:variant>
      <vt:variant>
        <vt:i4>5</vt:i4>
      </vt:variant>
      <vt:variant>
        <vt:lpwstr/>
      </vt:variant>
      <vt:variant>
        <vt:lpwstr>__RefHeading___Toc402664967</vt:lpwstr>
      </vt:variant>
      <vt:variant>
        <vt:i4>7405634</vt:i4>
      </vt:variant>
      <vt:variant>
        <vt:i4>8</vt:i4>
      </vt:variant>
      <vt:variant>
        <vt:i4>0</vt:i4>
      </vt:variant>
      <vt:variant>
        <vt:i4>5</vt:i4>
      </vt:variant>
      <vt:variant>
        <vt:lpwstr/>
      </vt:variant>
      <vt:variant>
        <vt:lpwstr>__RefHeading___Toc402664966</vt:lpwstr>
      </vt:variant>
      <vt:variant>
        <vt:i4>7405634</vt:i4>
      </vt:variant>
      <vt:variant>
        <vt:i4>5</vt:i4>
      </vt:variant>
      <vt:variant>
        <vt:i4>0</vt:i4>
      </vt:variant>
      <vt:variant>
        <vt:i4>5</vt:i4>
      </vt:variant>
      <vt:variant>
        <vt:lpwstr/>
      </vt:variant>
      <vt:variant>
        <vt:lpwstr>__RefHeading___Toc402664965</vt:lpwstr>
      </vt:variant>
      <vt:variant>
        <vt:i4>7405634</vt:i4>
      </vt:variant>
      <vt:variant>
        <vt:i4>2</vt:i4>
      </vt:variant>
      <vt:variant>
        <vt:i4>0</vt:i4>
      </vt:variant>
      <vt:variant>
        <vt:i4>5</vt:i4>
      </vt:variant>
      <vt:variant>
        <vt:lpwstr/>
      </vt:variant>
      <vt:variant>
        <vt:lpwstr>__RefHeading___Toc402664964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GlusterFS</dc:title>
  <dc:subject>Feasibility Study and Project Plan</dc:subject>
  <dc:creator>Administrator</dc:creator>
  <cp:lastModifiedBy>Ian Royce Herbig</cp:lastModifiedBy>
  <cp:revision>8</cp:revision>
  <cp:lastPrinted>2014-12-10T05:30:00Z</cp:lastPrinted>
  <dcterms:created xsi:type="dcterms:W3CDTF">2014-12-10T05:30:00Z</dcterms:created>
  <dcterms:modified xsi:type="dcterms:W3CDTF">2014-12-11T19:18:00Z</dcterms:modified>
</cp:coreProperties>
</file>