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CD" w:rsidRDefault="009054C4" w:rsidP="009054C4">
      <w:pPr>
        <w:pStyle w:val="Heading1"/>
      </w:pPr>
      <w:r>
        <w:t xml:space="preserve">System </w:t>
      </w:r>
      <w:bookmarkStart w:id="0" w:name="_GoBack"/>
      <w:bookmarkEnd w:id="0"/>
      <w:r>
        <w:t>Design: Overview</w:t>
      </w:r>
    </w:p>
    <w:p w:rsidR="009054C4" w:rsidRDefault="009054C4" w:rsidP="009054C4"/>
    <w:p w:rsidR="00E549B2" w:rsidRDefault="009054C4" w:rsidP="009054C4">
      <w:r>
        <w:rPr>
          <w:noProof/>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E549B2" w:rsidRDefault="00E549B2"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7A4B2C">
      <w:pPr>
        <w:pStyle w:val="Heading1"/>
      </w:pPr>
      <w:r>
        <w:t xml:space="preserve">System Design: </w:t>
      </w:r>
      <w:r w:rsidR="00907F4F">
        <w:t>Subsystem Decomposition</w:t>
      </w:r>
    </w:p>
    <w:p w:rsidR="005F41E2" w:rsidRDefault="005F41E2" w:rsidP="005F41E2">
      <w:pPr>
        <w:pStyle w:val="Heading2"/>
      </w:pPr>
      <w:r>
        <w:rPr>
          <w:rFonts w:eastAsia="Calibri"/>
        </w:rPr>
        <w:t>Registration and Access Point Subsystem</w:t>
      </w:r>
    </w:p>
    <w:p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rsidR="005F41E2" w:rsidRDefault="005F41E2" w:rsidP="005F41E2">
      <w:pPr>
        <w:pStyle w:val="Heading2"/>
      </w:pPr>
      <w:r>
        <w:rPr>
          <w:rFonts w:eastAsia="Calibri"/>
        </w:rPr>
        <w:t>Mentoring Subsystem</w:t>
      </w:r>
    </w:p>
    <w:p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rsidR="005F41E2" w:rsidRDefault="005F41E2" w:rsidP="005F41E2"/>
    <w:p w:rsidR="00C95663" w:rsidRDefault="00C95663" w:rsidP="005F41E2">
      <w:pPr>
        <w:widowControl w:val="0"/>
        <w:numPr>
          <w:ilvl w:val="0"/>
          <w:numId w:val="3"/>
        </w:numPr>
        <w:spacing w:after="0" w:line="276" w:lineRule="auto"/>
        <w:ind w:left="0" w:firstLine="0"/>
        <w:contextualSpacing/>
      </w:pPr>
      <w:r>
        <w:t>Allow Admin to pull mentee reports.</w:t>
      </w:r>
    </w:p>
    <w:p w:rsidR="00C95663" w:rsidRDefault="00C95663" w:rsidP="005F41E2">
      <w:pPr>
        <w:widowControl w:val="0"/>
        <w:numPr>
          <w:ilvl w:val="0"/>
          <w:numId w:val="3"/>
        </w:numPr>
        <w:spacing w:after="0" w:line="276" w:lineRule="auto"/>
        <w:ind w:left="0" w:firstLine="0"/>
        <w:contextualSpacing/>
      </w:pPr>
      <w:r>
        <w:t>Allow Admin to pull mentor reports.</w:t>
      </w:r>
    </w:p>
    <w:p w:rsidR="00C95663" w:rsidRPr="00C95663" w:rsidRDefault="00C95663" w:rsidP="005F41E2">
      <w:pPr>
        <w:widowControl w:val="0"/>
        <w:numPr>
          <w:ilvl w:val="0"/>
          <w:numId w:val="3"/>
        </w:numPr>
        <w:spacing w:after="0" w:line="276" w:lineRule="auto"/>
        <w:ind w:left="0" w:firstLine="0"/>
        <w:contextualSpacing/>
      </w:pPr>
      <w:r>
        <w:t>Allow Admin to pull ticket reports.</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rsidR="005F41E2" w:rsidRDefault="005F41E2" w:rsidP="005F41E2">
      <w:pPr>
        <w:widowControl w:val="0"/>
        <w:numPr>
          <w:ilvl w:val="0"/>
          <w:numId w:val="3"/>
        </w:numPr>
        <w:spacing w:after="0" w:line="276" w:lineRule="auto"/>
        <w:ind w:left="0" w:firstLine="0"/>
        <w:contextualSpacing/>
      </w:pPr>
      <w:r>
        <w:t xml:space="preserve">Allow a Project Mentor to </w:t>
      </w:r>
      <w:r>
        <w:t>self-register</w:t>
      </w:r>
      <w:r>
        <w:t xml:space="preserve"> and select projects they like or defer the decision to the system.</w:t>
      </w:r>
    </w:p>
    <w:p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rsidR="005F41E2" w:rsidRDefault="005F41E2" w:rsidP="005F41E2">
      <w:pPr>
        <w:widowControl w:val="0"/>
        <w:numPr>
          <w:ilvl w:val="0"/>
          <w:numId w:val="3"/>
        </w:numPr>
        <w:spacing w:after="0" w:line="276" w:lineRule="auto"/>
        <w:ind w:left="0" w:firstLine="0"/>
        <w:contextualSpacing/>
      </w:pPr>
      <w:r>
        <w:t>Allow a Domain Mentor to suggest new domains.</w:t>
      </w:r>
    </w:p>
    <w:p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rsidR="005F41E2" w:rsidRDefault="005F41E2" w:rsidP="005F41E2">
      <w:pPr>
        <w:widowControl w:val="0"/>
        <w:numPr>
          <w:ilvl w:val="0"/>
          <w:numId w:val="3"/>
        </w:numPr>
        <w:spacing w:after="0" w:line="276" w:lineRule="auto"/>
        <w:ind w:left="0" w:firstLine="0"/>
        <w:contextualSpacing/>
      </w:pPr>
      <w:r>
        <w:t>Allow admin to view pending applications</w:t>
      </w:r>
    </w:p>
    <w:p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rsidR="005F41E2" w:rsidRDefault="005F41E2" w:rsidP="005F41E2">
      <w:pPr>
        <w:widowControl w:val="0"/>
        <w:numPr>
          <w:ilvl w:val="0"/>
          <w:numId w:val="3"/>
        </w:numPr>
        <w:spacing w:after="0" w:line="276" w:lineRule="auto"/>
        <w:ind w:left="0" w:firstLine="0"/>
        <w:contextualSpacing/>
      </w:pPr>
      <w:r>
        <w:t>Allow admin to review domains recommended by mentor</w:t>
      </w:r>
    </w:p>
    <w:p w:rsidR="005F41E2" w:rsidRDefault="005F41E2" w:rsidP="005F41E2">
      <w:pPr>
        <w:widowControl w:val="0"/>
        <w:numPr>
          <w:ilvl w:val="0"/>
          <w:numId w:val="3"/>
        </w:numPr>
        <w:spacing w:after="0" w:line="276" w:lineRule="auto"/>
        <w:ind w:left="0" w:firstLine="0"/>
        <w:contextualSpacing/>
      </w:pPr>
      <w:r>
        <w:t>Allow admin to view open invitations/re-invites</w:t>
      </w:r>
    </w:p>
    <w:p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rsidR="005F41E2" w:rsidRDefault="005F41E2" w:rsidP="005F41E2">
      <w:pPr>
        <w:widowControl w:val="0"/>
        <w:numPr>
          <w:ilvl w:val="0"/>
          <w:numId w:val="3"/>
        </w:numPr>
        <w:spacing w:after="0" w:line="276" w:lineRule="auto"/>
        <w:ind w:left="0" w:firstLine="0"/>
        <w:contextualSpacing/>
      </w:pPr>
      <w:r>
        <w:t>Allow admin to send a re-invite</w:t>
      </w:r>
    </w:p>
    <w:p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rsidR="005F41E2" w:rsidRDefault="005F41E2" w:rsidP="005F41E2">
      <w:pPr>
        <w:widowControl w:val="0"/>
        <w:numPr>
          <w:ilvl w:val="0"/>
          <w:numId w:val="3"/>
        </w:numPr>
        <w:spacing w:after="0" w:line="276" w:lineRule="auto"/>
        <w:ind w:left="0" w:firstLine="0"/>
        <w:contextualSpacing/>
      </w:pPr>
      <w:r>
        <w:t>Allow admin to gain insight on a particular project</w:t>
      </w:r>
    </w:p>
    <w:p w:rsidR="005F41E2" w:rsidRDefault="005F41E2" w:rsidP="005F41E2">
      <w:pPr>
        <w:widowControl w:val="0"/>
        <w:numPr>
          <w:ilvl w:val="0"/>
          <w:numId w:val="3"/>
        </w:numPr>
        <w:spacing w:after="0" w:line="276" w:lineRule="auto"/>
        <w:ind w:left="0" w:firstLine="0"/>
        <w:contextualSpacing/>
      </w:pPr>
      <w:r>
        <w:t>Allow admin to gain insight on a particular user</w:t>
      </w:r>
    </w:p>
    <w:p w:rsidR="005F41E2" w:rsidRDefault="005F41E2" w:rsidP="005F41E2">
      <w:pPr>
        <w:widowControl w:val="0"/>
        <w:numPr>
          <w:ilvl w:val="0"/>
          <w:numId w:val="3"/>
        </w:numPr>
        <w:spacing w:after="0" w:line="276" w:lineRule="auto"/>
        <w:ind w:left="0" w:firstLine="0"/>
        <w:contextualSpacing/>
      </w:pPr>
      <w:r>
        <w:t>Allow admin to gain insight on a particular domain</w:t>
      </w:r>
    </w:p>
    <w:p w:rsidR="005F41E2" w:rsidRDefault="005F41E2" w:rsidP="005F41E2">
      <w:pPr>
        <w:widowControl w:val="0"/>
        <w:numPr>
          <w:ilvl w:val="0"/>
          <w:numId w:val="3"/>
        </w:numPr>
        <w:spacing w:after="0" w:line="276" w:lineRule="auto"/>
        <w:ind w:left="0" w:firstLine="0"/>
        <w:contextualSpacing/>
      </w:pPr>
      <w:r>
        <w:t>Allow admin to gain insight on a particular subdomain</w:t>
      </w:r>
    </w:p>
    <w:p w:rsidR="005F41E2" w:rsidRDefault="005F41E2" w:rsidP="005F41E2">
      <w:pPr>
        <w:widowControl w:val="0"/>
        <w:numPr>
          <w:ilvl w:val="0"/>
          <w:numId w:val="3"/>
        </w:numPr>
        <w:spacing w:after="0" w:line="276" w:lineRule="auto"/>
        <w:ind w:left="0" w:firstLine="0"/>
        <w:contextualSpacing/>
      </w:pPr>
      <w:r>
        <w:t>Allow admin to view tickets</w:t>
      </w:r>
    </w:p>
    <w:p w:rsidR="005F41E2" w:rsidRDefault="005F41E2" w:rsidP="005F41E2">
      <w:pPr>
        <w:widowControl w:val="0"/>
        <w:numPr>
          <w:ilvl w:val="0"/>
          <w:numId w:val="3"/>
        </w:numPr>
        <w:spacing w:after="0" w:line="276" w:lineRule="auto"/>
        <w:ind w:left="0" w:firstLine="0"/>
        <w:contextualSpacing/>
      </w:pPr>
      <w:r>
        <w:t>Allow admin to manage tickets</w:t>
      </w:r>
    </w:p>
    <w:p w:rsidR="005F41E2" w:rsidRDefault="005F41E2" w:rsidP="005F41E2">
      <w:pPr>
        <w:widowControl w:val="0"/>
        <w:numPr>
          <w:ilvl w:val="0"/>
          <w:numId w:val="3"/>
        </w:numPr>
        <w:spacing w:after="0" w:line="276" w:lineRule="auto"/>
        <w:ind w:left="0" w:firstLine="0"/>
        <w:contextualSpacing/>
      </w:pPr>
      <w:r>
        <w:t>Allow admin to use an advanced search for tickets.</w:t>
      </w:r>
    </w:p>
    <w:p w:rsidR="005F41E2" w:rsidRDefault="005F41E2" w:rsidP="005F41E2"/>
    <w:p w:rsidR="005F41E2" w:rsidRDefault="005F41E2" w:rsidP="00A843E3">
      <w:pPr>
        <w:pStyle w:val="Heading2"/>
      </w:pPr>
      <w:r>
        <w:rPr>
          <w:rFonts w:eastAsia="Calibri"/>
        </w:rPr>
        <w:t>Remote Judge Subsystem</w:t>
      </w:r>
    </w:p>
    <w:p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rsidR="005F41E2" w:rsidRDefault="005F41E2" w:rsidP="005F41E2">
      <w:pPr>
        <w:tabs>
          <w:tab w:val="left" w:pos="630"/>
        </w:tabs>
        <w:spacing w:after="0"/>
      </w:pPr>
      <w:r>
        <w:tab/>
      </w:r>
    </w:p>
    <w:p w:rsidR="005F41E2" w:rsidRDefault="005F41E2" w:rsidP="005F41E2">
      <w:pPr>
        <w:tabs>
          <w:tab w:val="left" w:pos="630"/>
        </w:tabs>
        <w:spacing w:after="0"/>
      </w:pPr>
    </w:p>
    <w:p w:rsidR="005F41E2" w:rsidRDefault="005F41E2" w:rsidP="00A843E3">
      <w:pPr>
        <w:pStyle w:val="Heading2"/>
      </w:pPr>
      <w:r>
        <w:rPr>
          <w:rFonts w:eastAsia="Calibri"/>
        </w:rPr>
        <w:t>Communication Subsystem</w:t>
      </w:r>
    </w:p>
    <w:p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rsidR="00A843E3" w:rsidRPr="00A843E3" w:rsidRDefault="00A843E3" w:rsidP="00A843E3">
      <w:pPr>
        <w:widowControl w:val="0"/>
        <w:spacing w:after="0" w:line="276" w:lineRule="auto"/>
        <w:contextualSpacing/>
      </w:pP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rsidR="005F41E2" w:rsidRDefault="005F41E2" w:rsidP="005F41E2">
      <w:pPr>
        <w:spacing w:after="0"/>
      </w:pPr>
    </w:p>
    <w:p w:rsidR="005F41E2" w:rsidRDefault="005F41E2" w:rsidP="00A843E3">
      <w:pPr>
        <w:pStyle w:val="Heading2"/>
      </w:pPr>
      <w:r>
        <w:rPr>
          <w:rFonts w:eastAsia="Calibri"/>
        </w:rPr>
        <w:t>Virtual Job Fair</w:t>
      </w:r>
    </w:p>
    <w:p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rsidR="005F41E2" w:rsidRDefault="005F41E2" w:rsidP="005F41E2"/>
    <w:p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open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rsidR="007A4B2C" w:rsidRDefault="007A4B2C"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F31285" w:rsidRDefault="00F31285" w:rsidP="00F31285">
      <w:pPr>
        <w:pStyle w:val="Heading1"/>
      </w:pPr>
      <w:r>
        <w:t xml:space="preserve">System Design: </w:t>
      </w:r>
      <w:r>
        <w:t>Persistent Data Managements</w:t>
      </w:r>
    </w:p>
    <w:p w:rsidR="007A4B2C" w:rsidRDefault="007A4B2C" w:rsidP="00E549B2"/>
    <w:p w:rsidR="00DD6EBC" w:rsidRDefault="00CA3B81" w:rsidP="00E549B2">
      <w:r>
        <w:rPr>
          <w:noProof/>
        </w:rPr>
        <w:drawing>
          <wp:inline distT="0" distB="0" distL="0" distR="0">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p w:rsidR="009054C4" w:rsidRDefault="00DD6EBC" w:rsidP="00DD6EBC">
      <w:pPr>
        <w:tabs>
          <w:tab w:val="left" w:pos="424"/>
        </w:tabs>
      </w:pPr>
      <w:r>
        <w:tab/>
      </w:r>
    </w:p>
    <w:p w:rsidR="00DD6EBC" w:rsidRDefault="00DD6EBC" w:rsidP="00DD6EBC">
      <w:pPr>
        <w:tabs>
          <w:tab w:val="left" w:pos="424"/>
        </w:tabs>
      </w:pPr>
    </w:p>
    <w:p w:rsidR="00DD6EBC" w:rsidRDefault="00DD6EBC" w:rsidP="00DD6EBC">
      <w:pPr>
        <w:pStyle w:val="Heading1"/>
      </w:pPr>
      <w:r>
        <w:t xml:space="preserve">System Design: </w:t>
      </w:r>
      <w:r>
        <w:t>Security/Privacy</w:t>
      </w:r>
    </w:p>
    <w:p w:rsidR="00760C91" w:rsidRDefault="00760C91" w:rsidP="00760C91">
      <w:pPr>
        <w:pStyle w:val="Heading2"/>
      </w:pPr>
      <w:proofErr w:type="spellStart"/>
      <w:r>
        <w:rPr>
          <w:rFonts w:eastAsia="Times New Roman"/>
          <w:highlight w:val="white"/>
        </w:rPr>
        <w:t>Yii</w:t>
      </w:r>
      <w:proofErr w:type="spellEnd"/>
      <w:r>
        <w:rPr>
          <w:rFonts w:eastAsia="Times New Roman"/>
          <w:highlight w:val="white"/>
        </w:rPr>
        <w:t xml:space="preserve"> access control rules</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760C91" w:rsidRDefault="00760C91" w:rsidP="00760C91"/>
    <w:p w:rsidR="00760C91" w:rsidRDefault="00760C91" w:rsidP="008B65C6">
      <w:pPr>
        <w:pStyle w:val="Heading2"/>
      </w:pPr>
      <w:r>
        <w:rPr>
          <w:rFonts w:eastAsia="Times New Roman"/>
        </w:rPr>
        <w:t>Security Features</w:t>
      </w:r>
      <w:r w:rsidR="008B65C6">
        <w:rPr>
          <w:rFonts w:eastAsia="Times New Roman"/>
        </w:rPr>
        <w:t xml:space="preserve"> (password </w:t>
      </w:r>
      <w:r w:rsidR="003070DF">
        <w:rPr>
          <w:rFonts w:eastAsia="Times New Roman"/>
        </w:rPr>
        <w:t>encryption</w:t>
      </w:r>
      <w:r w:rsidR="008B65C6">
        <w:rPr>
          <w:rFonts w:eastAsia="Times New Roman"/>
        </w:rPr>
        <w:t>)</w:t>
      </w:r>
    </w:p>
    <w:p w:rsidR="00760C91" w:rsidRDefault="00760C91" w:rsidP="008B65C6">
      <w:pPr>
        <w:spacing w:before="120" w:after="240" w:line="240" w:lineRule="auto"/>
        <w:ind w:firstLine="720"/>
        <w:jc w:val="both"/>
      </w:pPr>
      <w:r>
        <w:rPr>
          <w:rFonts w:ascii="Times New Roman" w:eastAsia="Times New Roman" w:hAnsi="Times New Roman" w:cs="Times New Roman"/>
          <w:sz w:val="24"/>
          <w:highlight w:val="white"/>
        </w:rPr>
        <w:t>User password will be hashed in the database. Upon registration into the system, passwords entered will be hashed right away and will not be saved anywhere on the system.  Upon login, the password entered again will be hashed and the hashed data will be used to query the database.</w:t>
      </w:r>
    </w:p>
    <w:p w:rsidR="00760C91" w:rsidRDefault="00760C91" w:rsidP="0064012D">
      <w:pPr>
        <w:pStyle w:val="Heading2"/>
      </w:pPr>
      <w:r>
        <w:rPr>
          <w:rFonts w:eastAsia="Times New Roman"/>
          <w:highlight w:val="white"/>
        </w:rPr>
        <w:t>Cross-site Scripting Prevention</w:t>
      </w:r>
      <w:r w:rsidR="0064012D">
        <w:rPr>
          <w:rFonts w:eastAsia="Times New Roman"/>
        </w:rPr>
        <w:t xml:space="preserve"> (avoids </w:t>
      </w:r>
      <w:proofErr w:type="spellStart"/>
      <w:r w:rsidR="0064012D">
        <w:rPr>
          <w:rFonts w:eastAsia="Times New Roman"/>
        </w:rPr>
        <w:t>sql</w:t>
      </w:r>
      <w:proofErr w:type="spellEnd"/>
      <w:r w:rsidR="0064012D">
        <w:rPr>
          <w:rFonts w:eastAsia="Times New Roman"/>
        </w:rPr>
        <w:t xml:space="preserve"> injection)</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takes measures against common web exploitations such as cross-site scripting or MySQL injection.  Using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we can be rest assured that such things should not occur.</w:t>
      </w:r>
    </w:p>
    <w:p w:rsidR="00760C91" w:rsidRDefault="00760C91" w:rsidP="00E80AA1">
      <w:pPr>
        <w:pStyle w:val="Heading2"/>
      </w:pPr>
      <w:r>
        <w:rPr>
          <w:rFonts w:eastAsia="Times New Roman"/>
          <w:highlight w:val="white"/>
        </w:rPr>
        <w:t>Secure registration process</w:t>
      </w:r>
    </w:p>
    <w:p w:rsidR="00760C91" w:rsidRDefault="00760C91" w:rsidP="007A57C3">
      <w:pPr>
        <w:jc w:val="both"/>
      </w:pPr>
      <w:r>
        <w:rPr>
          <w:rFonts w:ascii="Times New Roman" w:eastAsia="Times New Roman" w:hAnsi="Times New Roman" w:cs="Times New Roman"/>
          <w:sz w:val="24"/>
          <w:highlight w:val="white"/>
        </w:rPr>
        <w:tab/>
        <w:t xml:space="preserve">The registration process is not as simple as most sites, especially for </w:t>
      </w:r>
      <w:r w:rsidR="007A57C3">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 xml:space="preserve">mployers.  Administrators will have to verify employers after they register </w:t>
      </w:r>
      <w:r w:rsidR="00A72362">
        <w:rPr>
          <w:rFonts w:ascii="Times New Roman" w:eastAsia="Times New Roman" w:hAnsi="Times New Roman" w:cs="Times New Roman"/>
          <w:sz w:val="24"/>
          <w:highlight w:val="white"/>
        </w:rPr>
        <w:t>in order to</w:t>
      </w:r>
      <w:r>
        <w:rPr>
          <w:rFonts w:ascii="Times New Roman" w:eastAsia="Times New Roman" w:hAnsi="Times New Roman" w:cs="Times New Roman"/>
          <w:sz w:val="24"/>
          <w:highlight w:val="white"/>
        </w:rPr>
        <w:t xml:space="preserve"> ensure they are actual employers </w:t>
      </w:r>
      <w:r w:rsidR="00A72362">
        <w:rPr>
          <w:rFonts w:ascii="Times New Roman" w:eastAsia="Times New Roman" w:hAnsi="Times New Roman" w:cs="Times New Roman"/>
          <w:sz w:val="24"/>
          <w:highlight w:val="white"/>
        </w:rPr>
        <w:t xml:space="preserve">and </w:t>
      </w:r>
      <w:proofErr w:type="spellStart"/>
      <w:r w:rsidR="00A72362">
        <w:rPr>
          <w:rFonts w:ascii="Times New Roman" w:eastAsia="Times New Roman" w:hAnsi="Times New Roman" w:cs="Times New Roman"/>
          <w:sz w:val="24"/>
          <w:highlight w:val="white"/>
        </w:rPr>
        <w:t>mantain</w:t>
      </w:r>
      <w:proofErr w:type="spellEnd"/>
      <w:r>
        <w:rPr>
          <w:rFonts w:ascii="Times New Roman" w:eastAsia="Times New Roman" w:hAnsi="Times New Roman" w:cs="Times New Roman"/>
          <w:sz w:val="24"/>
          <w:highlight w:val="white"/>
        </w:rPr>
        <w:t xml:space="preserve"> the integrity of the system.  </w:t>
      </w:r>
      <w:r w:rsidR="00B26946">
        <w:rPr>
          <w:rFonts w:ascii="Times New Roman" w:eastAsia="Times New Roman" w:hAnsi="Times New Roman" w:cs="Times New Roman"/>
          <w:sz w:val="24"/>
          <w:highlight w:val="white"/>
        </w:rPr>
        <w:t>Only those employers registered and verified</w:t>
      </w:r>
      <w:r>
        <w:rPr>
          <w:rFonts w:ascii="Times New Roman" w:eastAsia="Times New Roman" w:hAnsi="Times New Roman" w:cs="Times New Roman"/>
          <w:sz w:val="24"/>
          <w:highlight w:val="white"/>
        </w:rPr>
        <w:t xml:space="preserve"> will be able to post jobs and interact with students.</w:t>
      </w:r>
      <w:r>
        <w:br w:type="page"/>
      </w:r>
    </w:p>
    <w:p w:rsidR="00760C91" w:rsidRPr="00DD6EBC" w:rsidRDefault="00760C91" w:rsidP="00DD6EBC"/>
    <w:sectPr w:rsidR="00760C91" w:rsidRPr="00D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5">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B"/>
    <w:rsid w:val="000811FD"/>
    <w:rsid w:val="00136DFA"/>
    <w:rsid w:val="003070DF"/>
    <w:rsid w:val="004363DE"/>
    <w:rsid w:val="004604FB"/>
    <w:rsid w:val="004D6165"/>
    <w:rsid w:val="005052CD"/>
    <w:rsid w:val="005F41E2"/>
    <w:rsid w:val="0064012D"/>
    <w:rsid w:val="006517E3"/>
    <w:rsid w:val="00760C91"/>
    <w:rsid w:val="007A4B2C"/>
    <w:rsid w:val="007A57C3"/>
    <w:rsid w:val="0080758B"/>
    <w:rsid w:val="008B65C6"/>
    <w:rsid w:val="009054C4"/>
    <w:rsid w:val="00907F4F"/>
    <w:rsid w:val="00910F42"/>
    <w:rsid w:val="0095407E"/>
    <w:rsid w:val="009700E8"/>
    <w:rsid w:val="00A46DC4"/>
    <w:rsid w:val="00A72362"/>
    <w:rsid w:val="00A843E3"/>
    <w:rsid w:val="00AF29D2"/>
    <w:rsid w:val="00B26946"/>
    <w:rsid w:val="00C95663"/>
    <w:rsid w:val="00CA3B81"/>
    <w:rsid w:val="00D83E37"/>
    <w:rsid w:val="00DD484B"/>
    <w:rsid w:val="00DD6EBC"/>
    <w:rsid w:val="00E47558"/>
    <w:rsid w:val="00E549B2"/>
    <w:rsid w:val="00E80AA1"/>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9C51-E1BC-40B2-BE5F-B684742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aalfonso</cp:lastModifiedBy>
  <cp:revision>36</cp:revision>
  <dcterms:created xsi:type="dcterms:W3CDTF">2015-02-01T17:10:00Z</dcterms:created>
  <dcterms:modified xsi:type="dcterms:W3CDTF">2015-02-01T20:46:00Z</dcterms:modified>
</cp:coreProperties>
</file>