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32E3" w:rsidRDefault="00FB32E3">
      <w:bookmarkStart w:id="0" w:name="_GoBack"/>
      <w:bookmarkEnd w:id="0"/>
    </w:p>
    <w:sectPr w:rsidR="00FB32E3" w:rsidSect="00C62A7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284A"/>
    <w:rsid w:val="0008284A"/>
    <w:rsid w:val="00C62A7E"/>
    <w:rsid w:val="00FB3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77BE83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Company>Jorge Travieso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Travieso</dc:creator>
  <cp:keywords/>
  <dc:description/>
  <cp:lastModifiedBy>Jorge Travieso</cp:lastModifiedBy>
  <cp:revision>1</cp:revision>
  <dcterms:created xsi:type="dcterms:W3CDTF">2015-02-01T20:52:00Z</dcterms:created>
  <dcterms:modified xsi:type="dcterms:W3CDTF">2015-02-01T20:53:00Z</dcterms:modified>
</cp:coreProperties>
</file>