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i/>
        </w:rPr>
      </w:pPr>
      <w:r>
        <w:rPr>
          <w:i/>
        </w:rPr>
        <w:t>Florida International University</w:t>
      </w:r>
    </w:p>
    <w:p>
      <w:pPr>
        <w:pStyle w:val="Normal"/>
        <w:jc w:val="center"/>
        <w:rPr>
          <w:i/>
        </w:rPr>
      </w:pPr>
      <w:r>
        <w:rPr>
          <w:i/>
        </w:rPr>
        <w:t>School of Computing and Information Sciences</w:t>
      </w:r>
    </w:p>
    <w:p>
      <w:pPr>
        <w:pStyle w:val="Normal"/>
        <w:spacing w:before="120" w:after="0"/>
        <w:jc w:val="center"/>
        <w:rPr>
          <w:b/>
        </w:rPr>
      </w:pPr>
      <w:r>
        <w:rPr/>
        <w:t xml:space="preserve">CIS 4911 Senior Capstone Project – </w:t>
      </w:r>
      <w:r>
        <w:rPr>
          <w:b/>
        </w:rPr>
        <w:t>Software Engineering Focus</w:t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  <w:t xml:space="preserve">Format of Deliverable 1 - Feasibility Study and Project Plan </w:t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rPr>
          <w:b/>
        </w:rPr>
      </w:pPr>
      <w:r>
        <w:rPr>
          <w:b/>
        </w:rPr>
        <w:t>The bullets represent the sections before chapter 1 “Introduction”, numbers on the left represent the corresponding chapters and sections.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spacing w:before="120" w:after="120"/>
        <w:rPr/>
      </w:pPr>
      <w:r>
        <w:rPr/>
        <w:t>Cover page – Name of course and section, name of system, project team number, group member names, date, and names of mentor and course instructor (if different).</w:t>
      </w:r>
    </w:p>
    <w:p>
      <w:pPr>
        <w:pStyle w:val="Normal"/>
        <w:numPr>
          <w:ilvl w:val="0"/>
          <w:numId w:val="2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Copyright and trademark notices, restrictions on copying or distributing the documentation, information for contacting the issuing organization (reader’s comments), warranties, contractual obligations or disclaimers, and general warnings and cautions.</w:t>
      </w:r>
    </w:p>
    <w:p>
      <w:pPr>
        <w:pStyle w:val="Normal"/>
        <w:numPr>
          <w:ilvl w:val="0"/>
          <w:numId w:val="2"/>
        </w:numPr>
        <w:spacing w:before="120" w:after="120"/>
        <w:rPr/>
      </w:pPr>
      <w:r>
        <w:rPr/>
        <w:t>Abstract – one or two paragraphs giving a brief overview of the document.</w:t>
      </w:r>
    </w:p>
    <w:p>
      <w:pPr>
        <w:pStyle w:val="Normal"/>
        <w:numPr>
          <w:ilvl w:val="0"/>
          <w:numId w:val="2"/>
        </w:numPr>
        <w:spacing w:before="120" w:after="120"/>
        <w:rPr/>
      </w:pPr>
      <w:r>
        <w:rPr/>
        <w:t>Table of Contents</w:t>
      </w:r>
    </w:p>
    <w:p>
      <w:pPr>
        <w:pStyle w:val="Normal"/>
        <w:numPr>
          <w:ilvl w:val="0"/>
          <w:numId w:val="3"/>
        </w:numPr>
        <w:spacing w:before="120" w:after="120"/>
        <w:rPr>
          <w:sz w:val="28"/>
          <w:szCs w:val="28"/>
        </w:rPr>
      </w:pPr>
      <w:r>
        <w:rPr/>
        <w:t>Introduction</w:t>
      </w:r>
      <w:r>
        <w:rPr>
          <w:sz w:val="28"/>
          <w:szCs w:val="28"/>
        </w:rPr>
        <w:tab/>
      </w:r>
    </w:p>
    <w:p>
      <w:pPr>
        <w:pStyle w:val="Normal"/>
        <w:numPr>
          <w:ilvl w:val="1"/>
          <w:numId w:val="3"/>
        </w:numPr>
        <w:spacing w:before="120" w:after="120"/>
        <w:rPr/>
      </w:pPr>
      <w:r>
        <w:rPr/>
        <w:t>Problem definition</w:t>
      </w:r>
    </w:p>
    <w:p>
      <w:pPr>
        <w:pStyle w:val="Normal"/>
        <w:numPr>
          <w:ilvl w:val="1"/>
          <w:numId w:val="3"/>
        </w:numPr>
        <w:spacing w:before="120" w:after="120"/>
        <w:rPr/>
      </w:pPr>
      <w:r>
        <w:rPr/>
        <w:t xml:space="preserve">Background </w:t>
        <w:tab/>
      </w:r>
    </w:p>
    <w:p>
      <w:pPr>
        <w:pStyle w:val="Normal"/>
        <w:numPr>
          <w:ilvl w:val="1"/>
          <w:numId w:val="3"/>
        </w:numPr>
        <w:spacing w:before="120" w:after="120"/>
        <w:rPr/>
      </w:pPr>
      <w:r>
        <w:rPr/>
        <w:t>Definitions, Acronyms, and Abbreviations</w:t>
        <w:tab/>
      </w:r>
    </w:p>
    <w:p>
      <w:pPr>
        <w:pStyle w:val="Normal"/>
        <w:numPr>
          <w:ilvl w:val="1"/>
          <w:numId w:val="3"/>
        </w:numPr>
        <w:spacing w:before="120" w:after="120"/>
        <w:rPr/>
      </w:pPr>
      <w:r>
        <w:rPr/>
        <w:t>Overview of document</w:t>
      </w:r>
    </w:p>
    <w:p>
      <w:pPr>
        <w:pStyle w:val="Normal"/>
        <w:numPr>
          <w:ilvl w:val="0"/>
          <w:numId w:val="3"/>
        </w:numPr>
        <w:spacing w:before="120" w:after="120"/>
        <w:rPr/>
      </w:pPr>
      <w:r>
        <w:rPr/>
        <w:t>Feasibility Study</w:t>
      </w:r>
    </w:p>
    <w:p>
      <w:pPr>
        <w:pStyle w:val="Normal"/>
        <w:numPr>
          <w:ilvl w:val="1"/>
          <w:numId w:val="3"/>
        </w:numPr>
        <w:spacing w:before="120" w:after="120"/>
        <w:rPr/>
      </w:pPr>
      <w:r>
        <w:rPr/>
        <w:t>Description of Current System (Limitations and Constraints)</w:t>
      </w:r>
    </w:p>
    <w:p>
      <w:pPr>
        <w:pStyle w:val="Normal"/>
        <w:numPr>
          <w:ilvl w:val="1"/>
          <w:numId w:val="3"/>
        </w:numPr>
        <w:spacing w:before="120" w:after="120"/>
        <w:rPr/>
      </w:pPr>
      <w:r>
        <w:rPr/>
        <w:t>Purpose of New System</w:t>
        <w:tab/>
      </w:r>
    </w:p>
    <w:p>
      <w:pPr>
        <w:pStyle w:val="Normal"/>
        <w:numPr>
          <w:ilvl w:val="1"/>
          <w:numId w:val="3"/>
        </w:numPr>
        <w:spacing w:before="120" w:after="120"/>
        <w:rPr/>
      </w:pPr>
      <w:r>
        <w:rPr/>
        <w:t>High-level Definition of User Requirements (must include security/privacy requirements)</w:t>
      </w:r>
    </w:p>
    <w:p>
      <w:pPr>
        <w:pStyle w:val="Normal"/>
        <w:numPr>
          <w:ilvl w:val="1"/>
          <w:numId w:val="3"/>
        </w:numPr>
        <w:spacing w:before="120" w:after="120"/>
        <w:rPr/>
      </w:pPr>
      <w:r>
        <w:rPr/>
        <w:t>Alternative Solutions</w:t>
      </w:r>
    </w:p>
    <w:p>
      <w:pPr>
        <w:pStyle w:val="Normal"/>
        <w:numPr>
          <w:ilvl w:val="2"/>
          <w:numId w:val="3"/>
        </w:numPr>
        <w:spacing w:before="120" w:after="120"/>
        <w:rPr/>
      </w:pPr>
      <w:r>
        <w:rPr/>
        <w:t>Description of Alternatives</w:t>
      </w:r>
    </w:p>
    <w:p>
      <w:pPr>
        <w:pStyle w:val="Normal"/>
        <w:numPr>
          <w:ilvl w:val="2"/>
          <w:numId w:val="3"/>
        </w:numPr>
        <w:spacing w:before="120" w:after="120"/>
        <w:rPr/>
      </w:pPr>
      <w:r>
        <w:rPr/>
        <w:t>Selection Criteria (Briefly describe the feasibility criteria used in the analysis component)</w:t>
      </w:r>
    </w:p>
    <w:p>
      <w:pPr>
        <w:pStyle w:val="Normal"/>
        <w:numPr>
          <w:ilvl w:val="2"/>
          <w:numId w:val="3"/>
        </w:numPr>
        <w:spacing w:before="120" w:after="120"/>
        <w:rPr/>
      </w:pPr>
      <w:r>
        <w:rPr/>
        <w:t>Analysis of Alternatives (refer to Appendix C – Feasibility Matrix) – you should provide a score so that the alternatives can be compared.</w:t>
      </w:r>
    </w:p>
    <w:p>
      <w:pPr>
        <w:pStyle w:val="Normal"/>
        <w:numPr>
          <w:ilvl w:val="1"/>
          <w:numId w:val="3"/>
        </w:numPr>
        <w:spacing w:before="120" w:after="120"/>
        <w:rPr/>
      </w:pPr>
      <w:r>
        <w:rPr/>
        <w:t>Recommendations</w:t>
      </w:r>
    </w:p>
    <w:p>
      <w:pPr>
        <w:pStyle w:val="Normal"/>
        <w:numPr>
          <w:ilvl w:val="0"/>
          <w:numId w:val="3"/>
        </w:numPr>
        <w:spacing w:before="120" w:after="120"/>
        <w:rPr/>
      </w:pPr>
      <w:r>
        <w:rPr/>
        <w:t xml:space="preserve"> </w:t>
      </w:r>
      <w:r>
        <w:rPr/>
        <w:t>Project Plan</w:t>
      </w:r>
    </w:p>
    <w:p>
      <w:pPr>
        <w:pStyle w:val="Normal"/>
        <w:numPr>
          <w:ilvl w:val="1"/>
          <w:numId w:val="3"/>
        </w:numPr>
        <w:spacing w:before="120" w:after="120"/>
        <w:rPr/>
      </w:pPr>
      <w:r>
        <w:rPr/>
        <w:t>Project Organization</w:t>
      </w:r>
    </w:p>
    <w:p>
      <w:pPr>
        <w:pStyle w:val="Normal"/>
        <w:numPr>
          <w:ilvl w:val="2"/>
          <w:numId w:val="3"/>
        </w:numPr>
        <w:spacing w:before="120" w:after="120"/>
        <w:rPr/>
      </w:pPr>
      <w:r>
        <w:rPr/>
        <w:t>Project Personnel Organization</w:t>
      </w:r>
    </w:p>
    <w:p>
      <w:pPr>
        <w:pStyle w:val="Normal"/>
        <w:numPr>
          <w:ilvl w:val="2"/>
          <w:numId w:val="3"/>
        </w:numPr>
        <w:spacing w:before="120" w:after="120"/>
        <w:rPr/>
      </w:pPr>
      <w:r>
        <w:rPr/>
        <w:t xml:space="preserve">Hardware and Software Resources </w:t>
      </w:r>
    </w:p>
    <w:p>
      <w:pPr>
        <w:pStyle w:val="Normal"/>
        <w:numPr>
          <w:ilvl w:val="1"/>
          <w:numId w:val="3"/>
        </w:numPr>
        <w:spacing w:before="120" w:after="120"/>
        <w:rPr/>
      </w:pPr>
      <w:r>
        <w:rPr/>
        <w:t>Identification of Tasks, Milestones and Deliverables (work breakdown)</w:t>
      </w:r>
    </w:p>
    <w:p>
      <w:pPr>
        <w:pStyle w:val="Normal"/>
        <w:numPr>
          <w:ilvl w:val="0"/>
          <w:numId w:val="3"/>
        </w:numPr>
        <w:spacing w:before="120" w:after="120"/>
        <w:rPr/>
      </w:pPr>
      <w:r>
        <w:rPr/>
        <w:t xml:space="preserve">Appendix  </w:t>
      </w:r>
    </w:p>
    <w:p>
      <w:pPr>
        <w:pStyle w:val="Normal"/>
        <w:numPr>
          <w:ilvl w:val="1"/>
          <w:numId w:val="3"/>
        </w:numPr>
        <w:spacing w:before="120" w:after="120"/>
        <w:rPr/>
      </w:pPr>
      <w:r>
        <w:rPr/>
        <w:t>Appendix A - Project schedule (Gantt chart or PERT Chart)</w:t>
        <w:tab/>
      </w:r>
    </w:p>
    <w:p>
      <w:pPr>
        <w:pStyle w:val="Normal"/>
        <w:numPr>
          <w:ilvl w:val="1"/>
          <w:numId w:val="3"/>
        </w:numPr>
        <w:spacing w:before="120" w:after="120"/>
        <w:rPr/>
      </w:pPr>
      <w:r>
        <w:rPr/>
        <w:t>Appendix B – Feasibility Matrix</w:t>
      </w:r>
    </w:p>
    <w:p>
      <w:pPr>
        <w:pStyle w:val="Normal"/>
        <w:numPr>
          <w:ilvl w:val="1"/>
          <w:numId w:val="3"/>
        </w:numPr>
        <w:spacing w:before="120" w:after="120"/>
        <w:rPr/>
      </w:pPr>
      <w:r>
        <w:rPr/>
        <w:t>Appendix C – Cost Matrix</w:t>
      </w:r>
    </w:p>
    <w:p>
      <w:pPr>
        <w:pStyle w:val="Normal"/>
        <w:numPr>
          <w:ilvl w:val="1"/>
          <w:numId w:val="3"/>
        </w:numPr>
        <w:spacing w:before="120" w:after="120"/>
        <w:rPr/>
      </w:pPr>
      <w:r>
        <w:rPr/>
        <w:t>Appendix D - Diary of Meetings</w:t>
      </w:r>
    </w:p>
    <w:p>
      <w:pPr>
        <w:pStyle w:val="Normal"/>
        <w:numPr>
          <w:ilvl w:val="0"/>
          <w:numId w:val="3"/>
        </w:numPr>
        <w:spacing w:before="120" w:after="120"/>
        <w:rPr/>
      </w:pPr>
      <w:r>
        <w:rPr/>
        <w:t>References (you should reference any work that is not your own)</w:t>
      </w:r>
    </w:p>
    <w:p>
      <w:pPr>
        <w:pStyle w:val="Normal"/>
        <w:spacing w:before="4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szCs w:val="2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b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40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jc w:val="center"/>
      <w:outlineLvl w:val="2"/>
      <w:outlineLvl w:val="2"/>
    </w:pPr>
    <w:rPr>
      <w:rFonts w:ascii="Tahoma" w:hAnsi="Tahoma" w:cs="Tahoma"/>
      <w:b/>
      <w:sz w:val="36"/>
    </w:rPr>
  </w:style>
  <w:style w:type="character" w:styleId="WW8Num1z0">
    <w:name w:val="WW8Num1z0"/>
    <w:rPr>
      <w:rFonts w:ascii="Symbol" w:hAnsi="Symbol" w:cs="Symbol"/>
      <w:sz w:val="22"/>
      <w:szCs w:val="22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2z0">
    <w:name w:val="WW8Num2z0"/>
    <w:rPr>
      <w:b/>
      <w:sz w:val="28"/>
      <w:szCs w:val="28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2010-02-09T12:21:00Z</dcterms:created>
  <dc:creator>Administrator</dc:creator>
  <dc:language>en-US</dc:language>
  <cp:lastModifiedBy>clarkep</cp:lastModifiedBy>
  <dcterms:modified xsi:type="dcterms:W3CDTF">2012-05-06T20:02:00Z</dcterms:modified>
  <cp:revision>17</cp:revision>
  <dc:title>TABLE OF CONTENTS</dc:title>
</cp:coreProperties>
</file>