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rPr>
          <w:trHeight w:val="360" w:hRule="atLeast"/>
          <w:cantSplit w:val="false"/>
        </w:trPr>
        <w:tc>
          <w:tcPr>
            <w:tcW w:w="8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CIS 4911 Senior  Capstone Project</w:t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Section U01</w:t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48"/>
                <w:szCs w:val="48"/>
              </w:rPr>
            </w:pPr>
            <w:r>
              <w:rPr>
                <w:rFonts w:ascii="Georgia" w:hAnsi="Georgia"/>
                <w:b/>
                <w:bCs/>
                <w:sz w:val="48"/>
                <w:szCs w:val="48"/>
              </w:rPr>
              <w:t>Java Gluster FS v2.0</w:t>
            </w:r>
          </w:p>
          <w:p>
            <w:pPr>
              <w:pStyle w:val="NoSpacing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Group Member:  Juan C. Riano</w:t>
            </w:r>
          </w:p>
        </w:tc>
      </w:tr>
      <w:tr>
        <w:trPr>
          <w:trHeight w:val="360" w:hRule="atLeast"/>
          <w:cantSplit w:val="false"/>
        </w:trPr>
        <w:tc>
          <w:tcPr>
            <w:tcW w:w="8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Mentor:  Louis Zuckerman</w:t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Instructor: Masoud Sadjadi</w:t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2/2/2015</w:t>
            </w:r>
          </w:p>
          <w:p>
            <w:pPr>
              <w:pStyle w:val="NoSpacing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pageBreakBefore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0" w:right="144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1440" w:right="1440" w:hanging="0"/>
        <w:jc w:val="center"/>
        <w:rPr>
          <w:rFonts w:ascii="Georgia" w:hAnsi="Georgia"/>
          <w:i/>
        </w:rPr>
      </w:pPr>
      <w:r>
        <w:rPr>
          <w:rFonts w:ascii="Georgia" w:hAnsi="Georgia"/>
          <w:i/>
        </w:rPr>
        <w:t>Abstract</w:t>
      </w:r>
    </w:p>
    <w:p>
      <w:pPr>
        <w:pStyle w:val="Normal"/>
        <w:ind w:left="1440" w:right="1440" w:hanging="144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1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ContentsHeading"/>
        <w:pageBreakBefore/>
        <w:rPr>
          <w:rFonts w:ascii="Georgia" w:hAnsi="Georgia"/>
        </w:rPr>
      </w:pPr>
      <w:r>
        <w:rPr>
          <w:rFonts w:ascii="Georgia" w:hAnsi="Georgia"/>
        </w:rPr>
        <w:t>Table of Contents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1. Introduction</w:t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1.1. Problem definition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 xml:space="preserve">1.2. Background </w:t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1.3. Definitions, Acronyms, and Abbreviations</w:t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1.4. Overview of document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 Feasibility Study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2.1. Description of Current System (Limitations and Constraints)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2.2. Purpose of New System</w:t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2.3. High-level Definition of User Requirements (must include security/privacy requirements)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2.4. Alternative Solutions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2.4.1. Description of Alternatives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2.4.2. Selection Criteria (Briefly describe the feasibility criteria used in the analysis component)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2.4.3. Analysis of Alternatives (refer to Appendix C – Feasibility Matrix) – you should provide a score so that the alternatives can be compared.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2.5. Recommendations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3.  Project Plan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3.1. Project Organization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3.1.1. Project Personnel Organization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 xml:space="preserve">3.1.2. Hardware and Software Resources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3.2. Identification of Tasks, Milestones and Deliverables (work breakdown)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 xml:space="preserve">4. Appendix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4.1. Appendix A - Project schedule (Gantt chart or PERT Chart)</w:t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4.2. Appendix B – Feasibility Matrix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4.3. Appendix C – Cost Matrix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4.4. Appendix D - Diary of Meetings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5. References (you should reference any work that is not your own)</w:t>
      </w:r>
    </w:p>
    <w:p>
      <w:pPr>
        <w:pStyle w:val="Heading1"/>
        <w:pageBreakBefore/>
        <w:jc w:val="both"/>
        <w:rPr>
          <w:rFonts w:ascii="Georgia" w:hAnsi="Georgia"/>
        </w:rPr>
      </w:pPr>
      <w:bookmarkStart w:id="0" w:name="_Toc405934933"/>
      <w:bookmarkStart w:id="1" w:name="_Toc397694225"/>
      <w:bookmarkEnd w:id="0"/>
      <w:bookmarkEnd w:id="1"/>
      <w:r>
        <w:rPr>
          <w:rFonts w:ascii="Georgia" w:hAnsi="Georgia"/>
        </w:rPr>
        <w:t>1: Introduction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bookmarkStart w:id="2" w:name="_Toc405934934"/>
      <w:bookmarkStart w:id="3" w:name="_Toc397694226"/>
      <w:bookmarkEnd w:id="2"/>
      <w:bookmarkEnd w:id="3"/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4" w:name="_Toc4059349341"/>
      <w:bookmarkStart w:id="5" w:name="_Toc3976942261"/>
      <w:bookmarkEnd w:id="4"/>
      <w:bookmarkEnd w:id="5"/>
      <w:r>
        <w:rPr>
          <w:rFonts w:ascii="Georgia" w:hAnsi="Georgia"/>
        </w:rPr>
        <w:t>1.1: Problem Definition</w:t>
      </w:r>
    </w:p>
    <w:p>
      <w:pPr>
        <w:pStyle w:val="Normal"/>
        <w:ind w:left="0" w:right="0" w:firstLine="720"/>
        <w:jc w:val="both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6" w:name="_Toc405934935"/>
      <w:bookmarkStart w:id="7" w:name="_Toc397694227"/>
      <w:bookmarkEnd w:id="6"/>
      <w:bookmarkEnd w:id="7"/>
      <w:r>
        <w:rPr>
          <w:rFonts w:ascii="Georgia" w:hAnsi="Georgia"/>
        </w:rPr>
        <w:t>1.2: Background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8" w:name="_Toc405934936"/>
      <w:bookmarkStart w:id="9" w:name="_Toc397694228"/>
      <w:bookmarkEnd w:id="8"/>
      <w:bookmarkEnd w:id="9"/>
      <w:r>
        <w:rPr>
          <w:rFonts w:ascii="Georgia" w:hAnsi="Georgia"/>
        </w:rPr>
        <w:t>1.3: Definitions, Acronyms, and Abbreviations</w:t>
      </w:r>
    </w:p>
    <w:p>
      <w:pPr>
        <w:pStyle w:val="Normal"/>
        <w:numPr>
          <w:ilvl w:val="0"/>
          <w:numId w:val="1"/>
        </w:numPr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10" w:name="_Toc405934937"/>
      <w:bookmarkStart w:id="11" w:name="_Toc397694229"/>
      <w:bookmarkEnd w:id="10"/>
      <w:bookmarkEnd w:id="11"/>
      <w:r>
        <w:rPr>
          <w:rFonts w:ascii="Georgia" w:hAnsi="Georgia"/>
        </w:rPr>
        <w:t>1.4: Overview of Document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1"/>
        <w:pageBreakBefore/>
        <w:jc w:val="both"/>
        <w:rPr>
          <w:rFonts w:ascii="Georgia" w:hAnsi="Georgia"/>
        </w:rPr>
      </w:pPr>
      <w:bookmarkStart w:id="12" w:name="_Toc405934938"/>
      <w:bookmarkStart w:id="13" w:name="_Toc397694230"/>
      <w:bookmarkEnd w:id="12"/>
      <w:bookmarkEnd w:id="13"/>
      <w:r>
        <w:rPr>
          <w:rFonts w:ascii="Georgia" w:hAnsi="Georgia"/>
        </w:rPr>
        <w:t>2: Feasibility Study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14" w:name="_Toc405934939"/>
      <w:bookmarkStart w:id="15" w:name="_Toc397694231"/>
      <w:bookmarkEnd w:id="14"/>
      <w:bookmarkEnd w:id="15"/>
      <w:r>
        <w:rPr>
          <w:rFonts w:ascii="Georgia" w:hAnsi="Georgia"/>
        </w:rPr>
        <w:t>2.1: Description of Current System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Functionality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connect to a GlusterFS volume using the NIO.2 API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perform basic synchronous file I/O</w:t>
      </w:r>
    </w:p>
    <w:p>
      <w:pPr>
        <w:pStyle w:val="Normal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Reading the contents of a file all at once</w:t>
      </w:r>
    </w:p>
    <w:p>
      <w:pPr>
        <w:pStyle w:val="Normal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Writing a chunk of bytes to a file all at once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handle file attributes</w:t>
      </w:r>
    </w:p>
    <w:p>
      <w:pPr>
        <w:pStyle w:val="Normal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See owner/group id (as a number), size, permissions, and last modified timestamp on files and directories</w:t>
      </w:r>
    </w:p>
    <w:p>
      <w:pPr>
        <w:pStyle w:val="Normal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Set file permissions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view file system/volume statistics</w:t>
      </w:r>
    </w:p>
    <w:p>
      <w:pPr>
        <w:pStyle w:val="Normal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See the total, free, and usable bytes in a volume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Directory listing (with filtering) functionality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move/rename files (partial implementation; not to specs)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watch files for changes</w:t>
      </w:r>
    </w:p>
    <w:p>
      <w:pPr>
        <w:pStyle w:val="Normal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Able to publish test coverage and code quality reports to SonarQube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pageBreakBefore/>
        <w:jc w:val="both"/>
        <w:rPr>
          <w:rFonts w:ascii="Georgia" w:hAnsi="Georgia"/>
        </w:rPr>
      </w:pPr>
      <w:r>
        <w:rPr>
          <w:rFonts w:ascii="Georgia" w:hAnsi="Georgia"/>
          <w:b/>
        </w:rPr>
        <w:t>Limitations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Unable to perform asynchronous I/O</w:t>
      </w:r>
    </w:p>
    <w:p>
      <w:pPr>
        <w:pStyle w:val="Normal"/>
        <w:numPr>
          <w:ilvl w:val="1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seek and read/write portions of a file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Basic error reporting and handling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create directories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create hard links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delete files or directories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copy files or directories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move/rename files based on the Java 7 specs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Watch system is slow and blocking, utilizing polling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Project version misaligned with GlusterFS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determine whether two files are the same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properly parse file attributes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determine whether a directory is empty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Unable to retrieve the file store associated with a file</w:t>
      </w:r>
    </w:p>
    <w:p>
      <w:pPr>
        <w:pStyle w:val="Normal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Attribute support limited</w:t>
      </w:r>
    </w:p>
    <w:p>
      <w:pPr>
        <w:pStyle w:val="Normal"/>
        <w:numPr>
          <w:ilvl w:val="1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Owner/group identification limited to numbers, no name support</w:t>
      </w:r>
    </w:p>
    <w:p>
      <w:pPr>
        <w:pStyle w:val="Normal"/>
        <w:numPr>
          <w:ilvl w:val="1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Cannot change owner/group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Constraints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>System is written in Java</w:t>
      </w:r>
    </w:p>
    <w:p>
      <w:pPr>
        <w:pStyle w:val="Normal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>System requires Internet access due to GlusterFS</w:t>
      </w:r>
    </w:p>
    <w:p>
      <w:pPr>
        <w:pStyle w:val="Heading2"/>
        <w:jc w:val="both"/>
        <w:rPr>
          <w:rFonts w:ascii="Georgia" w:hAnsi="Georgia"/>
        </w:rPr>
      </w:pPr>
      <w:bookmarkStart w:id="16" w:name="_Toc405934940"/>
      <w:bookmarkStart w:id="17" w:name="_Toc397694232"/>
      <w:r>
        <w:rPr>
          <w:rFonts w:ascii="Georgia" w:hAnsi="Georgia"/>
        </w:rPr>
        <w:t xml:space="preserve">2.2: Purpose of </w:t>
      </w:r>
      <w:bookmarkEnd w:id="16"/>
      <w:bookmarkEnd w:id="17"/>
      <w:r>
        <w:rPr>
          <w:rFonts w:ascii="Georgia" w:hAnsi="Georgia"/>
        </w:rPr>
        <w:t>New System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Normal"/>
        <w:spacing w:lineRule="auto" w:line="240"/>
        <w:rPr>
          <w:rFonts w:eastAsia="MS Gothic" w:ascii="Georgia" w:hAnsi="Georgia"/>
          <w:b/>
          <w:bCs/>
          <w:iCs/>
          <w:sz w:val="26"/>
          <w:szCs w:val="28"/>
        </w:rPr>
      </w:pPr>
      <w:r>
        <w:rPr>
          <w:rFonts w:eastAsia="MS Gothic" w:ascii="Georgia" w:hAnsi="Georgia"/>
          <w:b/>
          <w:bCs/>
          <w:iCs/>
          <w:sz w:val="26"/>
          <w:szCs w:val="28"/>
        </w:rPr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18" w:name="_Toc397694234"/>
      <w:bookmarkStart w:id="19" w:name="_Toc405934941"/>
      <w:bookmarkStart w:id="20" w:name="_Toc397694233"/>
      <w:bookmarkEnd w:id="18"/>
      <w:bookmarkEnd w:id="19"/>
      <w:bookmarkEnd w:id="20"/>
      <w:r>
        <w:rPr>
          <w:rFonts w:ascii="Georgia" w:hAnsi="Georgia"/>
        </w:rPr>
        <w:t>2.3: High-level Definition of User Requirements</w:t>
      </w:r>
    </w:p>
    <w:p>
      <w:pPr>
        <w:pStyle w:val="Normal"/>
        <w:numPr>
          <w:ilvl w:val="0"/>
          <w:numId w:val="5"/>
        </w:numPr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21" w:name="_Toc3976942341"/>
      <w:bookmarkStart w:id="22" w:name="_Toc405934942"/>
      <w:bookmarkEnd w:id="21"/>
      <w:bookmarkEnd w:id="22"/>
      <w:r>
        <w:rPr>
          <w:rFonts w:ascii="Georgia" w:hAnsi="Georgia"/>
        </w:rPr>
        <w:t>2.4: Alternative Solutions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3"/>
        <w:jc w:val="both"/>
        <w:rPr>
          <w:rFonts w:ascii="Georgia" w:hAnsi="Georgia"/>
        </w:rPr>
      </w:pPr>
      <w:bookmarkStart w:id="23" w:name="_Toc405934943"/>
      <w:bookmarkStart w:id="24" w:name="_Toc397694235"/>
      <w:bookmarkEnd w:id="23"/>
      <w:bookmarkEnd w:id="24"/>
      <w:r>
        <w:rPr>
          <w:rFonts w:ascii="Georgia" w:hAnsi="Georgia"/>
        </w:rPr>
        <w:t>2.4.1: Description of Alternatives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Alternative 1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Alternative 2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Alternative 3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3"/>
        <w:jc w:val="both"/>
        <w:rPr>
          <w:rFonts w:ascii="Georgia" w:hAnsi="Georgia"/>
        </w:rPr>
      </w:pPr>
      <w:bookmarkStart w:id="25" w:name="_Toc405934944"/>
      <w:bookmarkStart w:id="26" w:name="_Toc397694236"/>
      <w:bookmarkEnd w:id="25"/>
      <w:bookmarkEnd w:id="26"/>
      <w:r>
        <w:rPr>
          <w:rFonts w:ascii="Georgia" w:hAnsi="Georgia"/>
        </w:rPr>
        <w:t>2.4.2: Selection Criteria</w:t>
      </w:r>
    </w:p>
    <w:p>
      <w:pPr>
        <w:pStyle w:val="Normal"/>
        <w:numPr>
          <w:ilvl w:val="0"/>
          <w:numId w:val="6"/>
        </w:numPr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Heading3"/>
        <w:jc w:val="both"/>
        <w:rPr>
          <w:rFonts w:ascii="Georgia" w:hAnsi="Georgia"/>
        </w:rPr>
      </w:pPr>
      <w:bookmarkStart w:id="27" w:name="_Toc405934945"/>
      <w:bookmarkStart w:id="28" w:name="_Toc397694237"/>
      <w:bookmarkEnd w:id="27"/>
      <w:bookmarkEnd w:id="28"/>
      <w:r>
        <w:rPr>
          <w:rFonts w:ascii="Georgia" w:hAnsi="Georgia"/>
        </w:rPr>
        <w:t>2.4.3: Analysis of Alternatives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Normal"/>
        <w:jc w:val="both"/>
        <w:rPr>
          <w:rFonts w:ascii="Georgia" w:hAnsi="Georgia"/>
          <w:b/>
          <w:i/>
        </w:rPr>
      </w:pPr>
      <w:r>
        <w:rPr>
          <w:rFonts w:ascii="Georgia" w:hAnsi="Georgia"/>
          <w:b/>
        </w:rPr>
        <w:t>Alternative 1</w:t>
      </w:r>
      <w:r>
        <w:rPr>
          <w:rFonts w:ascii="Georgia" w:hAnsi="Georgia"/>
        </w:rPr>
        <w:t xml:space="preserve">: </w:t>
      </w:r>
      <w:r>
        <w:rPr>
          <w:rFonts w:ascii="Georgia" w:hAnsi="Georgia"/>
          <w:b/>
          <w:i/>
        </w:rPr>
        <w:t>Start here...</w:t>
      </w:r>
    </w:p>
    <w:p>
      <w:pPr>
        <w:pStyle w:val="Normal"/>
        <w:numPr>
          <w:ilvl w:val="0"/>
          <w:numId w:val="7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Operational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7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Resource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7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Financial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ind w:left="360" w:right="0" w:hanging="0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Normal"/>
        <w:jc w:val="both"/>
        <w:rPr>
          <w:rFonts w:ascii="Georgia" w:hAnsi="Georgia"/>
          <w:b/>
          <w:i/>
        </w:rPr>
      </w:pPr>
      <w:r>
        <w:rPr>
          <w:rFonts w:ascii="Georgia" w:hAnsi="Georgia"/>
          <w:b/>
        </w:rPr>
        <w:t>Alternative 2</w:t>
      </w:r>
      <w:r>
        <w:rPr>
          <w:rFonts w:ascii="Georgia" w:hAnsi="Georgia"/>
        </w:rPr>
        <w:t xml:space="preserve">: </w:t>
      </w:r>
      <w:r>
        <w:rPr>
          <w:rFonts w:ascii="Georgia" w:hAnsi="Georgia"/>
          <w:b/>
          <w:i/>
        </w:rPr>
        <w:t>Start here...</w:t>
      </w:r>
    </w:p>
    <w:p>
      <w:pPr>
        <w:pStyle w:val="Normal"/>
        <w:numPr>
          <w:ilvl w:val="0"/>
          <w:numId w:val="8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Operational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8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Resource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8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Financial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pageBreakBefore/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Alternative 3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9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Operational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9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Resource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Normal"/>
        <w:numPr>
          <w:ilvl w:val="0"/>
          <w:numId w:val="9"/>
        </w:numPr>
        <w:jc w:val="both"/>
        <w:rPr>
          <w:rFonts w:ascii="Georgia" w:hAnsi="Georgia"/>
          <w:i/>
        </w:rPr>
      </w:pPr>
      <w:r>
        <w:rPr>
          <w:rFonts w:ascii="Georgia" w:hAnsi="Georgia"/>
          <w:b/>
        </w:rPr>
        <w:t>Financial feasibility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</w:rPr>
        <w:t>Start here...</w:t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29" w:name="_Toc405934946"/>
      <w:bookmarkStart w:id="30" w:name="_Toc397694238"/>
      <w:bookmarkEnd w:id="29"/>
      <w:bookmarkEnd w:id="30"/>
      <w:r>
        <w:rPr>
          <w:rFonts w:ascii="Georgia" w:hAnsi="Georgia"/>
        </w:rPr>
        <w:t>2.5: Recommendations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1"/>
        <w:jc w:val="both"/>
        <w:rPr>
          <w:rFonts w:ascii="Georgia" w:hAnsi="Georgia"/>
        </w:rPr>
      </w:pPr>
      <w:bookmarkStart w:id="31" w:name="_Toc405934947"/>
      <w:bookmarkStart w:id="32" w:name="_Toc397694239"/>
      <w:bookmarkEnd w:id="31"/>
      <w:bookmarkEnd w:id="32"/>
      <w:r>
        <w:rPr>
          <w:rFonts w:ascii="Georgia" w:hAnsi="Georgia"/>
        </w:rPr>
        <w:t>3: Project Plan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33" w:name="_Toc405934948"/>
      <w:bookmarkStart w:id="34" w:name="_Toc397694240"/>
      <w:bookmarkEnd w:id="33"/>
      <w:bookmarkEnd w:id="34"/>
      <w:r>
        <w:rPr>
          <w:rFonts w:ascii="Georgia" w:hAnsi="Georgia"/>
        </w:rPr>
        <w:t>3.1: Project Organization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3"/>
        <w:jc w:val="both"/>
        <w:rPr>
          <w:rFonts w:ascii="Georgia" w:hAnsi="Georgia"/>
        </w:rPr>
      </w:pPr>
      <w:bookmarkStart w:id="35" w:name="_Toc405934949"/>
      <w:bookmarkStart w:id="36" w:name="_Toc397694241"/>
      <w:bookmarkEnd w:id="35"/>
      <w:bookmarkEnd w:id="36"/>
      <w:r>
        <w:rPr>
          <w:rFonts w:ascii="Georgia" w:hAnsi="Georgia"/>
        </w:rPr>
        <w:t>3.1.1: Project Personnel Organization</w:t>
      </w:r>
    </w:p>
    <w:p>
      <w:pPr>
        <w:pStyle w:val="Normal"/>
        <w:ind w:left="0" w:right="0" w:firstLine="720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Normal"/>
        <w:ind w:left="0" w:right="0" w:firstLine="720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0" w:right="0" w:firstLine="72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Heading3"/>
        <w:pageBreakBefore/>
        <w:jc w:val="both"/>
        <w:rPr>
          <w:rFonts w:ascii="Georgia" w:hAnsi="Georgia"/>
        </w:rPr>
      </w:pPr>
      <w:bookmarkStart w:id="37" w:name="_Toc405934950"/>
      <w:bookmarkStart w:id="38" w:name="_Toc397694242"/>
      <w:bookmarkEnd w:id="37"/>
      <w:bookmarkEnd w:id="38"/>
      <w:r>
        <w:rPr>
          <w:rFonts w:ascii="Georgia" w:hAnsi="Georgia"/>
        </w:rPr>
        <w:t>3.1.2: Hardware and Software Resources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39" w:name="_Toc405934951"/>
      <w:bookmarkStart w:id="40" w:name="_Toc397694243"/>
      <w:bookmarkEnd w:id="39"/>
      <w:bookmarkEnd w:id="40"/>
      <w:r>
        <w:rPr>
          <w:rFonts w:ascii="Georgia" w:hAnsi="Georgia"/>
        </w:rPr>
        <w:t>3.2: Identification of Tasks, Milestones, and Deliverables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</w:rPr>
        <w:tab/>
      </w:r>
      <w:r>
        <w:rPr>
          <w:rFonts w:ascii="Georgia" w:hAnsi="Georgia"/>
          <w:i/>
        </w:rPr>
        <w:t>Start here...</w:t>
      </w:r>
    </w:p>
    <w:p>
      <w:pPr>
        <w:pStyle w:val="Heading1"/>
        <w:pageBreakBefore/>
        <w:jc w:val="both"/>
        <w:rPr>
          <w:rFonts w:ascii="Georgia" w:hAnsi="Georgia"/>
        </w:rPr>
      </w:pPr>
      <w:bookmarkStart w:id="41" w:name="_Toc405934952"/>
      <w:bookmarkStart w:id="42" w:name="_Toc397694244"/>
      <w:bookmarkEnd w:id="41"/>
      <w:bookmarkEnd w:id="42"/>
      <w:r>
        <w:rPr>
          <w:rFonts w:ascii="Georgia" w:hAnsi="Georgia"/>
        </w:rPr>
        <w:t>4: Appendix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  <w:t>This chapter consists of the following appendices:</w:t>
      </w:r>
    </w:p>
    <w:p>
      <w:pPr>
        <w:pStyle w:val="Normal"/>
        <w:numPr>
          <w:ilvl w:val="0"/>
          <w:numId w:val="10"/>
        </w:numPr>
        <w:jc w:val="both"/>
        <w:rPr>
          <w:rFonts w:ascii="Georgia" w:hAnsi="Georgia"/>
        </w:rPr>
      </w:pPr>
      <w:r>
        <w:rPr>
          <w:rFonts w:ascii="Georgia" w:hAnsi="Georgia"/>
        </w:rPr>
        <w:t>Appendix A – Project Schedule</w:t>
      </w:r>
    </w:p>
    <w:p>
      <w:pPr>
        <w:pStyle w:val="Normal"/>
        <w:numPr>
          <w:ilvl w:val="0"/>
          <w:numId w:val="10"/>
        </w:numPr>
        <w:jc w:val="both"/>
        <w:rPr>
          <w:rFonts w:ascii="Georgia" w:hAnsi="Georgia"/>
        </w:rPr>
      </w:pPr>
      <w:r>
        <w:rPr>
          <w:rFonts w:ascii="Georgia" w:hAnsi="Georgia"/>
        </w:rPr>
        <w:t>Appendix B – Feasibility Matrix</w:t>
      </w:r>
    </w:p>
    <w:p>
      <w:pPr>
        <w:pStyle w:val="Normal"/>
        <w:numPr>
          <w:ilvl w:val="0"/>
          <w:numId w:val="10"/>
        </w:numPr>
        <w:jc w:val="both"/>
        <w:rPr>
          <w:rFonts w:ascii="Georgia" w:hAnsi="Georgia"/>
        </w:rPr>
      </w:pPr>
      <w:r>
        <w:rPr>
          <w:rFonts w:ascii="Georgia" w:hAnsi="Georgia"/>
        </w:rPr>
        <w:t>Appendix C – Cost Matrix</w:t>
      </w:r>
    </w:p>
    <w:p>
      <w:pPr>
        <w:pStyle w:val="Normal"/>
        <w:numPr>
          <w:ilvl w:val="0"/>
          <w:numId w:val="10"/>
        </w:numPr>
        <w:jc w:val="both"/>
        <w:rPr>
          <w:rFonts w:ascii="Georgia" w:hAnsi="Georgia"/>
        </w:rPr>
      </w:pPr>
      <w:r>
        <w:rPr>
          <w:rFonts w:ascii="Georgia" w:hAnsi="Georgia"/>
        </w:rPr>
        <w:t>Appendix D –Diary of Meetings</w:t>
      </w:r>
    </w:p>
    <w:p>
      <w:pPr>
        <w:pStyle w:val="Heading2"/>
        <w:pageBreakBefore/>
        <w:jc w:val="both"/>
        <w:rPr>
          <w:rFonts w:ascii="Georgia" w:hAnsi="Georgia"/>
        </w:rPr>
      </w:pPr>
      <w:bookmarkStart w:id="43" w:name="_Toc405934953"/>
      <w:bookmarkStart w:id="44" w:name="_Toc397694245"/>
      <w:bookmarkEnd w:id="43"/>
      <w:bookmarkEnd w:id="44"/>
      <w:r>
        <w:rPr>
          <w:rFonts w:ascii="Georgia" w:hAnsi="Georgia"/>
        </w:rPr>
        <w:t>4.1: Appendix A – Project Schedule</w:t>
      </w:r>
    </w:p>
    <w:p>
      <w:pPr>
        <w:pStyle w:val="Normal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Normal"/>
        <w:pageBreakBefore/>
        <w:rPr>
          <w:rStyle w:val="Heading2Char"/>
          <w:rFonts w:ascii="Georgia" w:hAnsi="Georgia"/>
        </w:rPr>
      </w:pPr>
      <w:bookmarkStart w:id="45" w:name="_Toc397694246"/>
      <w:bookmarkEnd w:id="45"/>
      <w:r>
        <w:rPr>
          <w:rStyle w:val="Heading2Char"/>
          <w:rFonts w:ascii="Georgia" w:hAnsi="Georgia"/>
        </w:rPr>
        <w:t>4.2: Appendix B – Feasibility Matrix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46" w:name="_Toc397694247"/>
      <w:bookmarkStart w:id="47" w:name="_Toc405934954"/>
      <w:bookmarkEnd w:id="46"/>
      <w:bookmarkEnd w:id="47"/>
      <w:r>
        <w:rPr>
          <w:rFonts w:ascii="Georgia" w:hAnsi="Georgia"/>
        </w:rPr>
        <w:t>4.3: Appendix C – Cost Matrix</w:t>
      </w:r>
    </w:p>
    <w:p>
      <w:pPr>
        <w:pStyle w:val="Normal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Start here...</w:t>
      </w:r>
    </w:p>
    <w:p>
      <w:pPr>
        <w:pStyle w:val="Heading2"/>
        <w:jc w:val="both"/>
        <w:rPr>
          <w:rFonts w:ascii="Georgia" w:hAnsi="Georgia"/>
        </w:rPr>
      </w:pPr>
      <w:bookmarkStart w:id="48" w:name="_Toc397694248"/>
      <w:bookmarkStart w:id="49" w:name="_Toc405934955"/>
      <w:bookmarkEnd w:id="48"/>
      <w:bookmarkEnd w:id="49"/>
      <w:r>
        <w:rPr>
          <w:rFonts w:ascii="Georgia" w:hAnsi="Georgia"/>
        </w:rPr>
        <w:t>4.4: Appendix D – Diary of Meetings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Begin meeting</w:t>
      </w:r>
      <w:r>
        <w:rPr>
          <w:rFonts w:ascii="Georgia" w:hAnsi="Georgia"/>
        </w:rPr>
        <w:t>: 1/22/2015  @4:00 PM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</w:rPr>
        <w:t>Meeting Agenda</w:t>
      </w:r>
      <w:r>
        <w:rPr>
          <w:rFonts w:ascii="Georgia" w:hAnsi="Georgia"/>
        </w:rPr>
        <w:t>: Overview of GlusterFS-Java-Filesystem</w:t>
      </w:r>
    </w:p>
    <w:p>
      <w:pPr>
        <w:pStyle w:val="Normal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In attendance</w:t>
      </w:r>
      <w:r>
        <w:rPr>
          <w:rFonts w:ascii="Georgia" w:hAnsi="Georgia"/>
          <w:sz w:val="24"/>
        </w:rPr>
        <w:t>: Louis Zuckerman,  Juan Riano</w:t>
      </w:r>
    </w:p>
    <w:p>
      <w:pPr>
        <w:pStyle w:val="Normal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Summary of events</w:t>
      </w:r>
      <w:r>
        <w:rPr>
          <w:rFonts w:ascii="Georgia" w:hAnsi="Georgia"/>
          <w:sz w:val="24"/>
        </w:rPr>
        <w:t>: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Personal introductions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Overview of GlusterFS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Overview of GlusterFS-Java-Filesystem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Discussed possible areas of development for project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Overview of development environment</w:t>
      </w:r>
    </w:p>
    <w:p>
      <w:pPr>
        <w:pStyle w:val="ListParagraph"/>
        <w:numPr>
          <w:ilvl w:val="0"/>
          <w:numId w:val="1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Discussed extent of project (resulting in timeline)</w:t>
      </w:r>
    </w:p>
    <w:p>
      <w:pPr>
        <w:pStyle w:val="Normal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End meeting</w:t>
      </w:r>
      <w:r>
        <w:rPr>
          <w:rFonts w:ascii="Georgia" w:hAnsi="Georgia"/>
          <w:sz w:val="24"/>
        </w:rPr>
        <w:t>: 6:00PM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  <w:sz w:val="24"/>
        </w:rPr>
      </w:pPr>
      <w:r>
        <w:rPr>
          <w:rFonts w:ascii="Georgia" w:hAnsi="Georgia"/>
          <w:b/>
        </w:rPr>
        <w:t>Start meeting</w:t>
      </w:r>
      <w:r>
        <w:rPr>
          <w:rFonts w:ascii="Georgia" w:hAnsi="Georgia"/>
        </w:rPr>
        <w:t xml:space="preserve">: </w:t>
      </w:r>
      <w:r>
        <w:rPr>
          <w:rFonts w:ascii="Georgia" w:hAnsi="Georgia"/>
          <w:sz w:val="24"/>
        </w:rPr>
        <w:t>1/27/2015  @6:30 PM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jc w:val="both"/>
        <w:rPr>
          <w:rFonts w:ascii="Georgia" w:hAnsi="Georgia"/>
          <w:b w:val="false"/>
          <w:bCs w:val="false"/>
        </w:rPr>
      </w:pPr>
      <w:r>
        <w:rPr>
          <w:rFonts w:ascii="Georgia" w:hAnsi="Georgia"/>
          <w:b/>
          <w:bCs/>
        </w:rPr>
        <w:t>Meeting Agenda:</w:t>
      </w:r>
      <w:r>
        <w:rPr>
          <w:rFonts w:ascii="Georgia" w:hAnsi="Georgia"/>
          <w:b w:val="false"/>
          <w:bCs w:val="false"/>
        </w:rPr>
        <w:t xml:space="preserve"> Define scope of project, set up development environment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In attendance</w:t>
      </w:r>
      <w:r>
        <w:rPr>
          <w:rFonts w:ascii="Georgia" w:hAnsi="Georgia"/>
        </w:rPr>
        <w:t>: Louis Zuckerman, Juan Riano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Summary of events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Defined Example class as the target to be refactored and converted into a live tutorial to be used by developers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and configured Java JDK 7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Git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Forked GlusterFS-Java-Filesystem to development computer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IntelliJ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GlusgerFS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Maven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VirtualBox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Installed Vagrant</w:t>
      </w:r>
    </w:p>
    <w:p>
      <w:pPr>
        <w:pStyle w:val="Normal"/>
        <w:numPr>
          <w:ilvl w:val="0"/>
          <w:numId w:val="11"/>
        </w:numPr>
        <w:jc w:val="both"/>
        <w:rPr>
          <w:rFonts w:ascii="Georgia" w:hAnsi="Georgia"/>
        </w:rPr>
      </w:pPr>
      <w:r>
        <w:rPr>
          <w:rFonts w:ascii="Georgia" w:hAnsi="Georgia"/>
        </w:rPr>
        <w:t>Set up development environment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End meeting</w:t>
      </w:r>
      <w:r>
        <w:rPr>
          <w:rFonts w:ascii="Georgia" w:hAnsi="Georgia"/>
        </w:rPr>
        <w:t>: 8:30PM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Start meeting</w:t>
      </w:r>
      <w:r>
        <w:rPr>
          <w:rFonts w:ascii="Georgia" w:hAnsi="Georgia"/>
        </w:rPr>
        <w:t>: 2/1/2015  @4:30 PM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Meeting Agenda</w:t>
      </w:r>
      <w:r>
        <w:rPr>
          <w:rFonts w:ascii="Georgia" w:hAnsi="Georgia"/>
        </w:rPr>
        <w:t>: Define approach to develop Example class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In attendance</w:t>
      </w:r>
      <w:r>
        <w:rPr>
          <w:rFonts w:ascii="Georgia" w:hAnsi="Georgia"/>
        </w:rPr>
        <w:t>: Louis Zuckerman, Maylem Gonzalez, Ian Herbig, Juan Riano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Summary of events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Personal introductions between previous and current development team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Discussed previous team's experience and input on new objectives of the project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Fixed issues with development environment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Discussed Agile and Behavior Driven Development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Planed to use a BDD framework to drive the development of the Example class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Discussed the acceptant process to be used.</w:t>
      </w:r>
    </w:p>
    <w:p>
      <w:pPr>
        <w:pStyle w:val="Normal"/>
        <w:jc w:val="both"/>
        <w:rPr>
          <w:rFonts w:ascii="Georgia" w:hAnsi="Georgia"/>
        </w:rPr>
      </w:pPr>
      <w:bookmarkStart w:id="50" w:name="__DdeLink__3259_1406336117"/>
      <w:r>
        <w:rPr>
          <w:rFonts w:ascii="Georgia" w:hAnsi="Georgia"/>
          <w:b/>
        </w:rPr>
        <w:t>End meeting</w:t>
      </w:r>
      <w:bookmarkEnd w:id="50"/>
      <w:r>
        <w:rPr>
          <w:rFonts w:ascii="Georgia" w:hAnsi="Georgia"/>
        </w:rPr>
        <w:t>: 6:30PM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Start meeting</w:t>
      </w:r>
      <w:r>
        <w:rPr>
          <w:rFonts w:ascii="Georgia" w:hAnsi="Georgia"/>
        </w:rPr>
        <w:t>: 2/3/2015  @7:00 PM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Meeting Agenda</w:t>
      </w:r>
      <w:r>
        <w:rPr>
          <w:rFonts w:ascii="Georgia" w:hAnsi="Georgia"/>
        </w:rPr>
        <w:t>: Expand on the usage of BDD framework to implement the project's tutorial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In attendance</w:t>
      </w:r>
      <w:r>
        <w:rPr>
          <w:rFonts w:ascii="Georgia" w:hAnsi="Georgia"/>
        </w:rPr>
        <w:t>: Louis Zuckerman, Juan Riano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Summary of events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Surveyed different BDD frameworks including Cucumber, jBehave and jDave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Agreed to decide between Cucumber-jvm and jBehave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jc w:val="both"/>
        <w:rPr>
          <w:rFonts w:ascii="Georgia" w:hAnsi="Georgia"/>
        </w:rPr>
      </w:pPr>
      <w:r>
        <w:rPr>
          <w:rFonts w:ascii="Georgia" w:hAnsi="Georgia"/>
          <w:b/>
        </w:rPr>
        <w:t>End meeting</w:t>
      </w:r>
      <w:r>
        <w:rPr>
          <w:rFonts w:ascii="Georgia" w:hAnsi="Georgia"/>
        </w:rPr>
        <w:t>: 8:00PM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Start meeting</w:t>
      </w:r>
      <w:r>
        <w:rPr>
          <w:rFonts w:ascii="Georgia" w:hAnsi="Georgia"/>
        </w:rPr>
        <w:t>: 2/22/2015  @5:00 PM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Meeting Agenda</w:t>
      </w:r>
      <w:r>
        <w:rPr>
          <w:rFonts w:ascii="Georgia" w:hAnsi="Georgia"/>
        </w:rPr>
        <w:t>: Work on properly integrate Maven and jBehave to make the integration tests run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In attendance</w:t>
      </w:r>
      <w:r>
        <w:rPr>
          <w:rFonts w:ascii="Georgia" w:hAnsi="Georgia"/>
        </w:rPr>
        <w:t>: Louis Zuckerman, Juan Riano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Summary of events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Juan explained how jBehave was currently integrated to Maven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Juan explained how Maven was unable to find the “gluster” scheme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Louis figured how to force Maven to find the “gluster” scheme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End meeting</w:t>
      </w:r>
      <w:r>
        <w:rPr>
          <w:rFonts w:ascii="Georgia" w:hAnsi="Georgia"/>
        </w:rPr>
        <w:t>: 6:00PM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Start meeting</w:t>
      </w:r>
      <w:r>
        <w:rPr>
          <w:rFonts w:ascii="Georgia" w:hAnsi="Georgia"/>
        </w:rPr>
        <w:t>: 2/24/2015  @7:00 PM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Location</w:t>
      </w:r>
      <w:r>
        <w:rPr>
          <w:rFonts w:ascii="Georgia" w:hAnsi="Georgia"/>
        </w:rPr>
        <w:t>: Picture Marketing office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Meeting Agenda</w:t>
      </w:r>
      <w:r>
        <w:rPr>
          <w:rFonts w:ascii="Georgia" w:hAnsi="Georgia"/>
        </w:rPr>
        <w:t>: Work again on properly integrate Maven and jBehave to make the integration tests run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In attendance</w:t>
      </w:r>
      <w:r>
        <w:rPr>
          <w:rFonts w:ascii="Georgia" w:hAnsi="Georgia"/>
        </w:rPr>
        <w:t>: Louis Zuckerman, Juan Riano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Summary of events</w:t>
      </w:r>
      <w:r>
        <w:rPr>
          <w:rFonts w:ascii="Georgia" w:hAnsi="Georgia"/>
        </w:rPr>
        <w:t>: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Juan explained how jBehave was still not loading the “gluster” scheme, it was just skipping the tests and thus not failing them.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Juan showed what he had find that could help in solving the issue.</w:t>
      </w:r>
    </w:p>
    <w:p>
      <w:pPr>
        <w:pStyle w:val="Normal"/>
        <w:numPr>
          <w:ilvl w:val="0"/>
          <w:numId w:val="12"/>
        </w:numPr>
        <w:jc w:val="both"/>
        <w:rPr>
          <w:rFonts w:ascii="Georgia" w:hAnsi="Georgia"/>
        </w:rPr>
      </w:pPr>
      <w:r>
        <w:rPr>
          <w:rFonts w:ascii="Georgia" w:hAnsi="Georgia"/>
        </w:rPr>
        <w:t>Louis figured how to force Maven to find the “gluster” scheme by not using the jBehave pluggin at tall, but still using the jBehave classes.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/>
        </w:rPr>
        <w:t>End meeting</w:t>
      </w:r>
      <w:r>
        <w:rPr>
          <w:rFonts w:ascii="Georgia" w:hAnsi="Georgia"/>
        </w:rPr>
        <w:t>: 8:30:00PM</w:t>
      </w:r>
    </w:p>
    <w:p>
      <w:pPr>
        <w:pStyle w:val="Normal"/>
        <w:pageBreakBefore/>
        <w:jc w:val="both"/>
        <w:rPr>
          <w:rStyle w:val="Heading1Char"/>
          <w:rFonts w:ascii="Georgia" w:hAnsi="Georgia"/>
        </w:rPr>
      </w:pPr>
      <w:bookmarkStart w:id="51" w:name="_Toc405934956"/>
      <w:bookmarkStart w:id="52" w:name="_Toc397694249"/>
      <w:bookmarkEnd w:id="51"/>
      <w:bookmarkEnd w:id="52"/>
      <w:r>
        <w:rPr>
          <w:rStyle w:val="Heading1Char"/>
          <w:rFonts w:ascii="Georgia" w:hAnsi="Georgia"/>
        </w:rPr>
        <w:t>5: References</w:t>
      </w:r>
    </w:p>
    <w:p>
      <w:pPr>
        <w:pStyle w:val="Normal"/>
        <w:jc w:val="both"/>
        <w:rPr>
          <w:rFonts w:ascii="Georgia" w:hAnsi="Georgia"/>
          <w:sz w:val="20"/>
          <w:szCs w:val="20"/>
          <w:lang w:eastAsia="ja-JP"/>
        </w:rPr>
      </w:pPr>
      <w:r>
        <w:rPr>
          <w:rFonts w:ascii="Georgia" w:hAnsi="Georgia"/>
          <w:sz w:val="20"/>
          <w:szCs w:val="20"/>
          <w:lang w:eastAsia="ja-JP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"/>
        <w:gridCol w:w="8312"/>
      </w:tblGrid>
      <w:tr>
        <w:trPr>
          <w:cantSplit w:val="false"/>
        </w:trPr>
        <w:tc>
          <w:tcPr>
            <w:tcW w:w="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[1] 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here...</w:t>
            </w:r>
          </w:p>
        </w:tc>
      </w:tr>
      <w:tr>
        <w:trPr>
          <w:cantSplit w:val="false"/>
        </w:trPr>
        <w:tc>
          <w:tcPr>
            <w:tcW w:w="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[2] 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here...</w:t>
            </w:r>
          </w:p>
        </w:tc>
      </w:tr>
      <w:tr>
        <w:trPr>
          <w:cantSplit w:val="false"/>
        </w:trPr>
        <w:tc>
          <w:tcPr>
            <w:tcW w:w="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[3] 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here...</w:t>
            </w:r>
          </w:p>
        </w:tc>
      </w:tr>
      <w:tr>
        <w:trPr>
          <w:cantSplit w:val="false"/>
        </w:trPr>
        <w:tc>
          <w:tcPr>
            <w:tcW w:w="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[4] </w:t>
            </w:r>
          </w:p>
        </w:tc>
        <w:tc>
          <w:tcPr>
            <w:tcW w:w="83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Bibliography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Start here...</w:t>
            </w:r>
          </w:p>
        </w:tc>
      </w:tr>
    </w:tbl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first" r:id="rId3"/>
      <w:type w:val="nextPage"/>
      <w:pgSz w:w="12240" w:h="15840"/>
      <w:pgMar w:left="1800" w:right="180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lineRule="auto" w:line="240"/>
      <w:rPr/>
    </w:pPr>
    <w:r>
      <w:rPr/>
      <w:t>© Copyright. Juan C. Riano. 2015. May be used for educational purposes without written permission but with a citation to this source.</w:t>
    </w:r>
  </w:p>
  <w:p>
    <w:pPr>
      <w:pStyle w:val="Footer"/>
      <w:spacing w:lineRule="auto" w:line="240"/>
      <w:rPr/>
    </w:pPr>
    <w:r>
      <w:rPr/>
      <w:t>GlusterFS is used under the GNU GPL v3.</w:t>
    </w:r>
  </w:p>
  <w:p>
    <w:pPr>
      <w:pStyle w:val="Footer"/>
      <w:spacing w:lineRule="auto" w:line="240"/>
      <w:rPr/>
    </w:pPr>
    <w:r>
      <w:rPr/>
      <w:t>All other works are the copyright of their respective owners.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36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 w:eastAsia="MS Gothic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 w:eastAsia="MS Gothic"/>
      <w:b/>
      <w:bCs/>
      <w:iCs/>
      <w:sz w:val="26"/>
      <w:szCs w:val="28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Cambria" w:hAnsi="Cambria"/>
      <w:b/>
      <w:sz w:val="26"/>
    </w:rPr>
  </w:style>
  <w:style w:type="character" w:styleId="DefaultParagraphFont">
    <w:name w:val="Default Paragraph Font"/>
    <w:rPr/>
  </w:style>
  <w:style w:type="character" w:styleId="NoSpacingChar">
    <w:name w:val="No Spacing Char"/>
    <w:rPr>
      <w:rFonts w:ascii="Calibri" w:hAnsi="Calibri" w:eastAsia="MS Mincho" w:cs="Arial"/>
      <w:sz w:val="22"/>
      <w:szCs w:val="22"/>
    </w:rPr>
  </w:style>
  <w:style w:type="character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styleId="Heading1Char">
    <w:name w:val="Heading 1 Char"/>
    <w:rPr>
      <w:rFonts w:ascii="Cambria" w:hAnsi="Cambria" w:eastAsia="MS Gothic"/>
      <w:b/>
      <w:bCs/>
      <w:sz w:val="32"/>
      <w:szCs w:val="32"/>
      <w:lang w:eastAsia="en-US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Heading2Char">
    <w:name w:val="Heading 2 Char"/>
    <w:rPr>
      <w:rFonts w:ascii="Cambria" w:hAnsi="Cambria" w:eastAsia="MS Gothic"/>
      <w:b/>
      <w:bCs/>
      <w:iCs/>
      <w:sz w:val="26"/>
      <w:szCs w:val="28"/>
      <w:lang w:eastAsia="en-US"/>
    </w:rPr>
  </w:style>
  <w:style w:type="character" w:styleId="HeaderChar">
    <w:name w:val="Header Char"/>
    <w:rPr>
      <w:sz w:val="24"/>
      <w:szCs w:val="24"/>
      <w:lang w:eastAsia="en-US"/>
    </w:rPr>
  </w:style>
  <w:style w:type="character" w:styleId="FooterChar">
    <w:name w:val="Footer Char"/>
    <w:rPr>
      <w:sz w:val="24"/>
      <w:szCs w:val="24"/>
      <w:lang w:eastAsia="en-US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</w:rPr>
  </w:style>
  <w:style w:type="character" w:styleId="ListLabel4">
    <w:name w:val="ListLabel 4"/>
    <w:rPr>
      <w:rFonts w:cs="Courier New"/>
      <w:color w:val="00000A"/>
      <w:shd w:fill="FFFFFF" w:val="clear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overflowPunct w:val="false"/>
      <w:bidi w:val="0"/>
      <w:jc w:val="left"/>
    </w:pPr>
    <w:rPr>
      <w:rFonts w:ascii="Calibri" w:hAnsi="Calibri" w:eastAsia="MS Mincho" w:cs="Arial"/>
      <w:color w:val="00000A"/>
      <w:sz w:val="22"/>
      <w:szCs w:val="22"/>
      <w:lang w:val="en-US" w:eastAsia="ja-JP" w:bidi="ar-SA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ContentsHeading">
    <w:name w:val="Contents Heading"/>
    <w:basedOn w:val="Heading1"/>
    <w:next w:val="Normal"/>
    <w:pPr>
      <w:keepLines/>
      <w:spacing w:lineRule="auto" w:line="276" w:before="480" w:after="0"/>
    </w:pPr>
    <w:rPr>
      <w:color w:val="365F91"/>
      <w:sz w:val="28"/>
      <w:szCs w:val="28"/>
      <w:lang w:eastAsia="ja-JP"/>
    </w:rPr>
  </w:style>
  <w:style w:type="paragraph" w:styleId="Contents1">
    <w:name w:val="Contents 1"/>
    <w:basedOn w:val="Normal"/>
    <w:next w:val="Normal"/>
    <w:autoRedefine/>
    <w:pPr/>
    <w:rPr/>
  </w:style>
  <w:style w:type="paragraph" w:styleId="Contents2">
    <w:name w:val="Contents 2"/>
    <w:basedOn w:val="Normal"/>
    <w:next w:val="Normal"/>
    <w:autoRedefine/>
    <w:pPr>
      <w:ind w:left="240" w:right="0" w:hanging="0"/>
    </w:pPr>
    <w:rPr/>
  </w:style>
  <w:style w:type="paragraph" w:styleId="Contents3">
    <w:name w:val="Contents 3"/>
    <w:basedOn w:val="Normal"/>
    <w:next w:val="Normal"/>
    <w:autoRedefine/>
    <w:pPr>
      <w:ind w:left="480" w:right="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ibliography">
    <w:name w:val="Bibliography"/>
    <w:basedOn w:val="Normal"/>
    <w:next w:val="Normal"/>
    <w:pPr/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2014-12-10T05:29:00Z</dcterms:created>
  <dc:creator>Administrator</dc:creator>
  <dc:language>en-US</dc:language>
  <cp:lastModifiedBy>Juan </cp:lastModifiedBy>
  <dcterms:modified xsi:type="dcterms:W3CDTF">2015-02-02T11:42:07Z</dcterms:modified>
  <cp:revision>28</cp:revision>
  <dc:subject>Feasibility Study and Project Plan</dc:subject>
  <dc:title>Java GlusterFS</dc:title>
</cp:coreProperties>
</file>