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5E615A" w:rsidRDefault="005105A9">
          <w:pPr>
            <w:pStyle w:val="NoSpacing"/>
            <w:rPr>
              <w:rFonts w:ascii="Times New Roman" w:hAnsi="Times New Roman" w:cs="Times New Roman"/>
              <w:sz w:val="2"/>
            </w:rPr>
          </w:pPr>
        </w:p>
        <w:p w:rsidR="005105A9" w:rsidRPr="005E615A" w:rsidRDefault="005105A9">
          <w:pPr>
            <w:rPr>
              <w:rFonts w:cs="Times New Roman"/>
            </w:rPr>
          </w:pPr>
          <w:r w:rsidRPr="005E615A">
            <w:rPr>
              <w:rFonts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CE47E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CE47E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v:textbox>
                    <w10:wrap anchorx="page" anchory="margin"/>
                  </v:shape>
                </w:pict>
              </mc:Fallback>
            </mc:AlternateContent>
          </w:r>
          <w:r w:rsidRPr="005E615A">
            <w:rPr>
              <w:rFonts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5A9" w:rsidRDefault="00CE47E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105A9" w:rsidRDefault="00CE47E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5E615A" w:rsidRDefault="005105A9" w:rsidP="00C06E85">
          <w:pPr>
            <w:rPr>
              <w:rFonts w:eastAsia="Times New Roman" w:cs="Times New Roman"/>
              <w:b/>
              <w:bCs/>
              <w:color w:val="000000"/>
              <w:sz w:val="21"/>
              <w:szCs w:val="21"/>
            </w:rPr>
          </w:pPr>
          <w:r w:rsidRPr="005E615A">
            <w:rPr>
              <w:rFonts w:eastAsia="Times New Roman" w:cs="Times New Roman"/>
              <w:b/>
              <w:bCs/>
              <w:color w:val="000000"/>
              <w:sz w:val="21"/>
              <w:szCs w:val="21"/>
            </w:rPr>
            <w:br w:type="page"/>
          </w:r>
        </w:p>
      </w:sdtContent>
    </w:sdt>
    <w:p w:rsidR="009314DB" w:rsidRDefault="009314DB" w:rsidP="009314DB">
      <w:pPr>
        <w:pStyle w:val="Heading2"/>
      </w:pPr>
      <w:bookmarkStart w:id="0" w:name="_Toc410330826"/>
      <w:r>
        <w:lastRenderedPageBreak/>
        <w:t>Legal Notices</w:t>
      </w:r>
      <w:bookmarkEnd w:id="0"/>
      <w:r>
        <w:br w:type="page"/>
      </w:r>
    </w:p>
    <w:p w:rsidR="00563061" w:rsidRDefault="00353B26" w:rsidP="00563061">
      <w:pPr>
        <w:pStyle w:val="Heading2"/>
      </w:pPr>
      <w:bookmarkStart w:id="1" w:name="_Toc410330827"/>
      <w:r w:rsidRPr="00563061">
        <w:t>Abstract</w:t>
      </w:r>
      <w:bookmarkEnd w:id="1"/>
    </w:p>
    <w:p w:rsidR="00597EEB" w:rsidRDefault="00597EEB" w:rsidP="00563061">
      <w:pPr>
        <w:rPr>
          <w:szCs w:val="24"/>
        </w:rPr>
      </w:pPr>
      <w:r>
        <w:rPr>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rsidR="00353B26" w:rsidRDefault="00597EEB" w:rsidP="00563061">
      <w:r>
        <w:rPr>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r w:rsidR="00353B26">
        <w:br w:type="page"/>
      </w:r>
    </w:p>
    <w:p w:rsidR="009314DB" w:rsidRPr="009314DB" w:rsidRDefault="009314DB" w:rsidP="009314DB">
      <w:pPr>
        <w:pStyle w:val="TOCHeading"/>
        <w:rPr>
          <w:rStyle w:val="Heading2Char"/>
          <w:rFonts w:eastAsiaTheme="majorEastAsia"/>
          <w:color w:val="auto"/>
        </w:rPr>
      </w:pPr>
      <w:bookmarkStart w:id="2" w:name="_Toc410330828"/>
      <w:r w:rsidRPr="009314DB">
        <w:rPr>
          <w:rStyle w:val="Heading2Char"/>
          <w:rFonts w:eastAsiaTheme="majorEastAsia"/>
          <w:color w:val="auto"/>
        </w:rPr>
        <w:t>Table of Contents</w:t>
      </w:r>
      <w:bookmarkEnd w:id="2"/>
    </w:p>
    <w:sdt>
      <w:sdtPr>
        <w:id w:val="-960871386"/>
        <w:docPartObj>
          <w:docPartGallery w:val="Table of Contents"/>
          <w:docPartUnique/>
        </w:docPartObj>
      </w:sdtPr>
      <w:sdtEndPr>
        <w:rPr>
          <w:b/>
          <w:bCs/>
          <w:noProof/>
        </w:rPr>
      </w:sdtEndPr>
      <w:sdtContent>
        <w:p w:rsidR="00563061" w:rsidRDefault="009314DB">
          <w:pPr>
            <w:pStyle w:val="TOC2"/>
            <w:rPr>
              <w:rFonts w:asciiTheme="minorHAnsi" w:eastAsiaTheme="minorEastAsia" w:hAnsiTheme="minorHAnsi"/>
              <w:noProof/>
              <w:sz w:val="22"/>
            </w:rPr>
          </w:pPr>
          <w:r>
            <w:fldChar w:fldCharType="begin"/>
          </w:r>
          <w:r>
            <w:instrText xml:space="preserve"> TOC \o "1-3" \h \z \u </w:instrText>
          </w:r>
          <w:r>
            <w:fldChar w:fldCharType="separate"/>
          </w:r>
          <w:hyperlink w:anchor="_Toc410330826" w:history="1">
            <w:r w:rsidR="00563061" w:rsidRPr="000417D4">
              <w:rPr>
                <w:rStyle w:val="Hyperlink"/>
                <w:noProof/>
              </w:rPr>
              <w:t>Legal Notices</w:t>
            </w:r>
            <w:r w:rsidR="00563061">
              <w:rPr>
                <w:noProof/>
                <w:webHidden/>
              </w:rPr>
              <w:tab/>
            </w:r>
            <w:r w:rsidR="00563061">
              <w:rPr>
                <w:noProof/>
                <w:webHidden/>
              </w:rPr>
              <w:fldChar w:fldCharType="begin"/>
            </w:r>
            <w:r w:rsidR="00563061">
              <w:rPr>
                <w:noProof/>
                <w:webHidden/>
              </w:rPr>
              <w:instrText xml:space="preserve"> PAGEREF _Toc410330826 \h </w:instrText>
            </w:r>
            <w:r w:rsidR="00563061">
              <w:rPr>
                <w:noProof/>
                <w:webHidden/>
              </w:rPr>
            </w:r>
            <w:r w:rsidR="00563061">
              <w:rPr>
                <w:noProof/>
                <w:webHidden/>
              </w:rPr>
              <w:fldChar w:fldCharType="separate"/>
            </w:r>
            <w:r w:rsidR="00CE52A1">
              <w:rPr>
                <w:noProof/>
                <w:webHidden/>
              </w:rPr>
              <w:t>i</w:t>
            </w:r>
            <w:r w:rsidR="00563061">
              <w:rPr>
                <w:noProof/>
                <w:webHidden/>
              </w:rPr>
              <w:fldChar w:fldCharType="end"/>
            </w:r>
          </w:hyperlink>
        </w:p>
        <w:p w:rsidR="00563061" w:rsidRDefault="00563061">
          <w:pPr>
            <w:pStyle w:val="TOC2"/>
            <w:rPr>
              <w:rFonts w:asciiTheme="minorHAnsi" w:eastAsiaTheme="minorEastAsia" w:hAnsiTheme="minorHAnsi"/>
              <w:noProof/>
              <w:sz w:val="22"/>
            </w:rPr>
          </w:pPr>
          <w:hyperlink w:anchor="_Toc410330827" w:history="1">
            <w:r w:rsidRPr="000417D4">
              <w:rPr>
                <w:rStyle w:val="Hyperlink"/>
                <w:noProof/>
              </w:rPr>
              <w:t>Abstract</w:t>
            </w:r>
            <w:r>
              <w:rPr>
                <w:noProof/>
                <w:webHidden/>
              </w:rPr>
              <w:tab/>
            </w:r>
            <w:r>
              <w:rPr>
                <w:noProof/>
                <w:webHidden/>
              </w:rPr>
              <w:fldChar w:fldCharType="begin"/>
            </w:r>
            <w:r>
              <w:rPr>
                <w:noProof/>
                <w:webHidden/>
              </w:rPr>
              <w:instrText xml:space="preserve"> PAGEREF _Toc410330827 \h </w:instrText>
            </w:r>
            <w:r>
              <w:rPr>
                <w:noProof/>
                <w:webHidden/>
              </w:rPr>
            </w:r>
            <w:r>
              <w:rPr>
                <w:noProof/>
                <w:webHidden/>
              </w:rPr>
              <w:fldChar w:fldCharType="separate"/>
            </w:r>
            <w:r w:rsidR="00CE52A1">
              <w:rPr>
                <w:noProof/>
                <w:webHidden/>
              </w:rPr>
              <w:t>ii</w:t>
            </w:r>
            <w:r>
              <w:rPr>
                <w:noProof/>
                <w:webHidden/>
              </w:rPr>
              <w:fldChar w:fldCharType="end"/>
            </w:r>
          </w:hyperlink>
        </w:p>
        <w:p w:rsidR="00563061" w:rsidRDefault="00563061">
          <w:pPr>
            <w:pStyle w:val="TOC2"/>
            <w:rPr>
              <w:rFonts w:asciiTheme="minorHAnsi" w:eastAsiaTheme="minorEastAsia" w:hAnsiTheme="minorHAnsi"/>
              <w:noProof/>
              <w:sz w:val="22"/>
            </w:rPr>
          </w:pPr>
          <w:hyperlink w:anchor="_Toc410330828" w:history="1">
            <w:r w:rsidRPr="000417D4">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_Toc410330828 \h </w:instrText>
            </w:r>
            <w:r>
              <w:rPr>
                <w:noProof/>
                <w:webHidden/>
              </w:rPr>
            </w:r>
            <w:r>
              <w:rPr>
                <w:noProof/>
                <w:webHidden/>
              </w:rPr>
              <w:fldChar w:fldCharType="separate"/>
            </w:r>
            <w:r w:rsidR="00CE52A1">
              <w:rPr>
                <w:noProof/>
                <w:webHidden/>
              </w:rPr>
              <w:t>iii</w:t>
            </w:r>
            <w:r>
              <w:rPr>
                <w:noProof/>
                <w:webHidden/>
              </w:rPr>
              <w:fldChar w:fldCharType="end"/>
            </w:r>
          </w:hyperlink>
        </w:p>
        <w:p w:rsidR="00563061" w:rsidRDefault="00563061">
          <w:pPr>
            <w:pStyle w:val="TOC2"/>
            <w:tabs>
              <w:tab w:val="left" w:pos="1540"/>
            </w:tabs>
            <w:rPr>
              <w:rFonts w:asciiTheme="minorHAnsi" w:eastAsiaTheme="minorEastAsia" w:hAnsiTheme="minorHAnsi"/>
              <w:noProof/>
              <w:sz w:val="22"/>
            </w:rPr>
          </w:pPr>
          <w:hyperlink w:anchor="_Toc410330829" w:history="1">
            <w:r w:rsidRPr="000417D4">
              <w:rPr>
                <w:rStyle w:val="Hyperlink"/>
                <w:noProof/>
              </w:rPr>
              <w:t>1.</w:t>
            </w:r>
            <w:r>
              <w:rPr>
                <w:rFonts w:asciiTheme="minorHAnsi" w:eastAsiaTheme="minorEastAsia" w:hAnsiTheme="minorHAnsi"/>
                <w:noProof/>
                <w:sz w:val="22"/>
              </w:rPr>
              <w:tab/>
            </w:r>
            <w:r w:rsidRPr="000417D4">
              <w:rPr>
                <w:rStyle w:val="Hyperlink"/>
                <w:noProof/>
              </w:rPr>
              <w:t>Introduction</w:t>
            </w:r>
            <w:r>
              <w:rPr>
                <w:noProof/>
                <w:webHidden/>
              </w:rPr>
              <w:tab/>
            </w:r>
            <w:r>
              <w:rPr>
                <w:noProof/>
                <w:webHidden/>
              </w:rPr>
              <w:fldChar w:fldCharType="begin"/>
            </w:r>
            <w:r>
              <w:rPr>
                <w:noProof/>
                <w:webHidden/>
              </w:rPr>
              <w:instrText xml:space="preserve"> PAGEREF _Toc410330829 \h </w:instrText>
            </w:r>
            <w:r>
              <w:rPr>
                <w:noProof/>
                <w:webHidden/>
              </w:rPr>
            </w:r>
            <w:r>
              <w:rPr>
                <w:noProof/>
                <w:webHidden/>
              </w:rPr>
              <w:fldChar w:fldCharType="separate"/>
            </w:r>
            <w:r w:rsidR="00CE52A1">
              <w:rPr>
                <w:noProof/>
                <w:webHidden/>
              </w:rPr>
              <w:t>1</w:t>
            </w:r>
            <w:r>
              <w:rPr>
                <w:noProof/>
                <w:webHidden/>
              </w:rPr>
              <w:fldChar w:fldCharType="end"/>
            </w:r>
          </w:hyperlink>
        </w:p>
        <w:p w:rsidR="00563061" w:rsidRDefault="00563061">
          <w:pPr>
            <w:pStyle w:val="TOC3"/>
            <w:tabs>
              <w:tab w:val="left" w:pos="1760"/>
              <w:tab w:val="right" w:leader="dot" w:pos="9350"/>
            </w:tabs>
            <w:rPr>
              <w:rFonts w:asciiTheme="minorHAnsi" w:eastAsiaTheme="minorEastAsia" w:hAnsiTheme="minorHAnsi"/>
              <w:noProof/>
              <w:sz w:val="22"/>
            </w:rPr>
          </w:pPr>
          <w:hyperlink w:anchor="_Toc410330830" w:history="1">
            <w:r w:rsidRPr="000417D4">
              <w:rPr>
                <w:rStyle w:val="Hyperlink"/>
                <w:noProof/>
              </w:rPr>
              <w:t>1.1</w:t>
            </w:r>
            <w:r>
              <w:rPr>
                <w:rFonts w:asciiTheme="minorHAnsi" w:eastAsiaTheme="minorEastAsia" w:hAnsiTheme="minorHAnsi"/>
                <w:noProof/>
                <w:sz w:val="22"/>
              </w:rPr>
              <w:tab/>
            </w:r>
            <w:r w:rsidRPr="000417D4">
              <w:rPr>
                <w:rStyle w:val="Hyperlink"/>
                <w:noProof/>
              </w:rPr>
              <w:t>Problem Definition</w:t>
            </w:r>
            <w:r>
              <w:rPr>
                <w:noProof/>
                <w:webHidden/>
              </w:rPr>
              <w:tab/>
            </w:r>
            <w:r>
              <w:rPr>
                <w:noProof/>
                <w:webHidden/>
              </w:rPr>
              <w:fldChar w:fldCharType="begin"/>
            </w:r>
            <w:r>
              <w:rPr>
                <w:noProof/>
                <w:webHidden/>
              </w:rPr>
              <w:instrText xml:space="preserve"> PAGEREF _Toc410330830 \h </w:instrText>
            </w:r>
            <w:r>
              <w:rPr>
                <w:noProof/>
                <w:webHidden/>
              </w:rPr>
            </w:r>
            <w:r>
              <w:rPr>
                <w:noProof/>
                <w:webHidden/>
              </w:rPr>
              <w:fldChar w:fldCharType="separate"/>
            </w:r>
            <w:r w:rsidR="00CE52A1">
              <w:rPr>
                <w:noProof/>
                <w:webHidden/>
              </w:rPr>
              <w:t>1</w:t>
            </w:r>
            <w:r>
              <w:rPr>
                <w:noProof/>
                <w:webHidden/>
              </w:rPr>
              <w:fldChar w:fldCharType="end"/>
            </w:r>
          </w:hyperlink>
        </w:p>
        <w:p w:rsidR="00563061" w:rsidRDefault="00563061">
          <w:pPr>
            <w:pStyle w:val="TOC3"/>
            <w:tabs>
              <w:tab w:val="left" w:pos="1760"/>
              <w:tab w:val="right" w:leader="dot" w:pos="9350"/>
            </w:tabs>
            <w:rPr>
              <w:rFonts w:asciiTheme="minorHAnsi" w:eastAsiaTheme="minorEastAsia" w:hAnsiTheme="minorHAnsi"/>
              <w:noProof/>
              <w:sz w:val="22"/>
            </w:rPr>
          </w:pPr>
          <w:hyperlink w:anchor="_Toc410330831" w:history="1">
            <w:r w:rsidRPr="000417D4">
              <w:rPr>
                <w:rStyle w:val="Hyperlink"/>
                <w:noProof/>
              </w:rPr>
              <w:t>1.2.</w:t>
            </w:r>
            <w:r>
              <w:rPr>
                <w:rFonts w:asciiTheme="minorHAnsi" w:eastAsiaTheme="minorEastAsia" w:hAnsiTheme="minorHAnsi"/>
                <w:noProof/>
                <w:sz w:val="22"/>
              </w:rPr>
              <w:tab/>
            </w:r>
            <w:r w:rsidRPr="000417D4">
              <w:rPr>
                <w:rStyle w:val="Hyperlink"/>
                <w:noProof/>
              </w:rPr>
              <w:t>Background</w:t>
            </w:r>
            <w:r>
              <w:rPr>
                <w:noProof/>
                <w:webHidden/>
              </w:rPr>
              <w:tab/>
            </w:r>
            <w:r>
              <w:rPr>
                <w:noProof/>
                <w:webHidden/>
              </w:rPr>
              <w:fldChar w:fldCharType="begin"/>
            </w:r>
            <w:r>
              <w:rPr>
                <w:noProof/>
                <w:webHidden/>
              </w:rPr>
              <w:instrText xml:space="preserve"> PAGEREF _Toc410330831 \h </w:instrText>
            </w:r>
            <w:r>
              <w:rPr>
                <w:noProof/>
                <w:webHidden/>
              </w:rPr>
            </w:r>
            <w:r>
              <w:rPr>
                <w:noProof/>
                <w:webHidden/>
              </w:rPr>
              <w:fldChar w:fldCharType="separate"/>
            </w:r>
            <w:r w:rsidR="00CE52A1">
              <w:rPr>
                <w:noProof/>
                <w:webHidden/>
              </w:rPr>
              <w:t>1</w:t>
            </w:r>
            <w:r>
              <w:rPr>
                <w:noProof/>
                <w:webHidden/>
              </w:rPr>
              <w:fldChar w:fldCharType="end"/>
            </w:r>
          </w:hyperlink>
        </w:p>
        <w:p w:rsidR="00563061" w:rsidRDefault="00563061">
          <w:pPr>
            <w:pStyle w:val="TOC3"/>
            <w:tabs>
              <w:tab w:val="left" w:pos="1760"/>
              <w:tab w:val="right" w:leader="dot" w:pos="9350"/>
            </w:tabs>
            <w:rPr>
              <w:rFonts w:asciiTheme="minorHAnsi" w:eastAsiaTheme="minorEastAsia" w:hAnsiTheme="minorHAnsi"/>
              <w:noProof/>
              <w:sz w:val="22"/>
            </w:rPr>
          </w:pPr>
          <w:hyperlink w:anchor="_Toc410330832" w:history="1">
            <w:r w:rsidRPr="000417D4">
              <w:rPr>
                <w:rStyle w:val="Hyperlink"/>
                <w:noProof/>
              </w:rPr>
              <w:t>1.3.</w:t>
            </w:r>
            <w:r>
              <w:rPr>
                <w:rFonts w:asciiTheme="minorHAnsi" w:eastAsiaTheme="minorEastAsia" w:hAnsiTheme="minorHAnsi"/>
                <w:noProof/>
                <w:sz w:val="22"/>
              </w:rPr>
              <w:tab/>
            </w:r>
            <w:r w:rsidRPr="000417D4">
              <w:rPr>
                <w:rStyle w:val="Hyperlink"/>
                <w:noProof/>
              </w:rPr>
              <w:t>Definitions, Acronyms, and Abbreviations</w:t>
            </w:r>
            <w:r>
              <w:rPr>
                <w:noProof/>
                <w:webHidden/>
              </w:rPr>
              <w:tab/>
            </w:r>
            <w:r>
              <w:rPr>
                <w:noProof/>
                <w:webHidden/>
              </w:rPr>
              <w:fldChar w:fldCharType="begin"/>
            </w:r>
            <w:r>
              <w:rPr>
                <w:noProof/>
                <w:webHidden/>
              </w:rPr>
              <w:instrText xml:space="preserve"> PAGEREF _Toc410330832 \h </w:instrText>
            </w:r>
            <w:r>
              <w:rPr>
                <w:noProof/>
                <w:webHidden/>
              </w:rPr>
            </w:r>
            <w:r>
              <w:rPr>
                <w:noProof/>
                <w:webHidden/>
              </w:rPr>
              <w:fldChar w:fldCharType="separate"/>
            </w:r>
            <w:r w:rsidR="00CE52A1">
              <w:rPr>
                <w:noProof/>
                <w:webHidden/>
              </w:rPr>
              <w:t>1</w:t>
            </w:r>
            <w:r>
              <w:rPr>
                <w:noProof/>
                <w:webHidden/>
              </w:rPr>
              <w:fldChar w:fldCharType="end"/>
            </w:r>
          </w:hyperlink>
        </w:p>
        <w:p w:rsidR="00563061" w:rsidRDefault="00563061">
          <w:pPr>
            <w:pStyle w:val="TOC3"/>
            <w:tabs>
              <w:tab w:val="left" w:pos="1760"/>
              <w:tab w:val="right" w:leader="dot" w:pos="9350"/>
            </w:tabs>
            <w:rPr>
              <w:rFonts w:asciiTheme="minorHAnsi" w:eastAsiaTheme="minorEastAsia" w:hAnsiTheme="minorHAnsi"/>
              <w:noProof/>
              <w:sz w:val="22"/>
            </w:rPr>
          </w:pPr>
          <w:hyperlink w:anchor="_Toc410330833" w:history="1">
            <w:r w:rsidRPr="000417D4">
              <w:rPr>
                <w:rStyle w:val="Hyperlink"/>
                <w:noProof/>
              </w:rPr>
              <w:t>1.4.</w:t>
            </w:r>
            <w:r>
              <w:rPr>
                <w:rFonts w:asciiTheme="minorHAnsi" w:eastAsiaTheme="minorEastAsia" w:hAnsiTheme="minorHAnsi"/>
                <w:noProof/>
                <w:sz w:val="22"/>
              </w:rPr>
              <w:tab/>
            </w:r>
            <w:r w:rsidRPr="000417D4">
              <w:rPr>
                <w:rStyle w:val="Hyperlink"/>
                <w:noProof/>
              </w:rPr>
              <w:t>Overview of Document</w:t>
            </w:r>
            <w:r>
              <w:rPr>
                <w:noProof/>
                <w:webHidden/>
              </w:rPr>
              <w:tab/>
            </w:r>
            <w:r>
              <w:rPr>
                <w:noProof/>
                <w:webHidden/>
              </w:rPr>
              <w:fldChar w:fldCharType="begin"/>
            </w:r>
            <w:r>
              <w:rPr>
                <w:noProof/>
                <w:webHidden/>
              </w:rPr>
              <w:instrText xml:space="preserve"> PAGEREF _Toc410330833 \h </w:instrText>
            </w:r>
            <w:r>
              <w:rPr>
                <w:noProof/>
                <w:webHidden/>
              </w:rPr>
            </w:r>
            <w:r>
              <w:rPr>
                <w:noProof/>
                <w:webHidden/>
              </w:rPr>
              <w:fldChar w:fldCharType="separate"/>
            </w:r>
            <w:r w:rsidR="00CE52A1">
              <w:rPr>
                <w:noProof/>
                <w:webHidden/>
              </w:rPr>
              <w:t>1</w:t>
            </w:r>
            <w:r>
              <w:rPr>
                <w:noProof/>
                <w:webHidden/>
              </w:rPr>
              <w:fldChar w:fldCharType="end"/>
            </w:r>
          </w:hyperlink>
        </w:p>
        <w:p w:rsidR="00563061" w:rsidRDefault="00563061">
          <w:pPr>
            <w:pStyle w:val="TOC2"/>
            <w:tabs>
              <w:tab w:val="left" w:pos="1540"/>
            </w:tabs>
            <w:rPr>
              <w:rFonts w:asciiTheme="minorHAnsi" w:eastAsiaTheme="minorEastAsia" w:hAnsiTheme="minorHAnsi"/>
              <w:noProof/>
              <w:sz w:val="22"/>
            </w:rPr>
          </w:pPr>
          <w:hyperlink w:anchor="_Toc410330834" w:history="1">
            <w:r w:rsidRPr="000417D4">
              <w:rPr>
                <w:rStyle w:val="Hyperlink"/>
                <w:noProof/>
              </w:rPr>
              <w:t>2.</w:t>
            </w:r>
            <w:r>
              <w:rPr>
                <w:rFonts w:asciiTheme="minorHAnsi" w:eastAsiaTheme="minorEastAsia" w:hAnsiTheme="minorHAnsi"/>
                <w:noProof/>
                <w:sz w:val="22"/>
              </w:rPr>
              <w:tab/>
            </w:r>
            <w:r w:rsidRPr="000417D4">
              <w:rPr>
                <w:rStyle w:val="Hyperlink"/>
                <w:noProof/>
              </w:rPr>
              <w:t>Feasibility Study</w:t>
            </w:r>
            <w:r>
              <w:rPr>
                <w:noProof/>
                <w:webHidden/>
              </w:rPr>
              <w:tab/>
            </w:r>
            <w:r>
              <w:rPr>
                <w:noProof/>
                <w:webHidden/>
              </w:rPr>
              <w:fldChar w:fldCharType="begin"/>
            </w:r>
            <w:r>
              <w:rPr>
                <w:noProof/>
                <w:webHidden/>
              </w:rPr>
              <w:instrText xml:space="preserve"> PAGEREF _Toc410330834 \h </w:instrText>
            </w:r>
            <w:r>
              <w:rPr>
                <w:noProof/>
                <w:webHidden/>
              </w:rPr>
            </w:r>
            <w:r>
              <w:rPr>
                <w:noProof/>
                <w:webHidden/>
              </w:rPr>
              <w:fldChar w:fldCharType="separate"/>
            </w:r>
            <w:r w:rsidR="00CE52A1">
              <w:rPr>
                <w:noProof/>
                <w:webHidden/>
              </w:rPr>
              <w:t>1</w:t>
            </w:r>
            <w:r>
              <w:rPr>
                <w:noProof/>
                <w:webHidden/>
              </w:rPr>
              <w:fldChar w:fldCharType="end"/>
            </w:r>
          </w:hyperlink>
        </w:p>
        <w:p w:rsidR="00563061" w:rsidRDefault="00563061">
          <w:pPr>
            <w:pStyle w:val="TOC3"/>
            <w:tabs>
              <w:tab w:val="left" w:pos="1760"/>
              <w:tab w:val="right" w:leader="dot" w:pos="9350"/>
            </w:tabs>
            <w:rPr>
              <w:rFonts w:asciiTheme="minorHAnsi" w:eastAsiaTheme="minorEastAsia" w:hAnsiTheme="minorHAnsi"/>
              <w:noProof/>
              <w:sz w:val="22"/>
            </w:rPr>
          </w:pPr>
          <w:hyperlink w:anchor="_Toc410330835" w:history="1">
            <w:r w:rsidRPr="000417D4">
              <w:rPr>
                <w:rStyle w:val="Hyperlink"/>
                <w:noProof/>
              </w:rPr>
              <w:t>2.1.</w:t>
            </w:r>
            <w:r>
              <w:rPr>
                <w:rFonts w:asciiTheme="minorHAnsi" w:eastAsiaTheme="minorEastAsia" w:hAnsiTheme="minorHAnsi"/>
                <w:noProof/>
                <w:sz w:val="22"/>
              </w:rPr>
              <w:tab/>
            </w:r>
            <w:r w:rsidRPr="000417D4">
              <w:rPr>
                <w:rStyle w:val="Hyperlink"/>
                <w:noProof/>
              </w:rPr>
              <w:t>Description of the Current System</w:t>
            </w:r>
            <w:r>
              <w:rPr>
                <w:noProof/>
                <w:webHidden/>
              </w:rPr>
              <w:tab/>
            </w:r>
            <w:r>
              <w:rPr>
                <w:noProof/>
                <w:webHidden/>
              </w:rPr>
              <w:fldChar w:fldCharType="begin"/>
            </w:r>
            <w:r>
              <w:rPr>
                <w:noProof/>
                <w:webHidden/>
              </w:rPr>
              <w:instrText xml:space="preserve"> PAGEREF _Toc410330835 \h </w:instrText>
            </w:r>
            <w:r>
              <w:rPr>
                <w:noProof/>
                <w:webHidden/>
              </w:rPr>
            </w:r>
            <w:r>
              <w:rPr>
                <w:noProof/>
                <w:webHidden/>
              </w:rPr>
              <w:fldChar w:fldCharType="separate"/>
            </w:r>
            <w:r w:rsidR="00CE52A1">
              <w:rPr>
                <w:noProof/>
                <w:webHidden/>
              </w:rPr>
              <w:t>1</w:t>
            </w:r>
            <w:r>
              <w:rPr>
                <w:noProof/>
                <w:webHidden/>
              </w:rPr>
              <w:fldChar w:fldCharType="end"/>
            </w:r>
          </w:hyperlink>
        </w:p>
        <w:p w:rsidR="00563061" w:rsidRDefault="00563061">
          <w:pPr>
            <w:pStyle w:val="TOC3"/>
            <w:tabs>
              <w:tab w:val="left" w:pos="1760"/>
              <w:tab w:val="right" w:leader="dot" w:pos="9350"/>
            </w:tabs>
            <w:rPr>
              <w:rFonts w:asciiTheme="minorHAnsi" w:eastAsiaTheme="minorEastAsia" w:hAnsiTheme="minorHAnsi"/>
              <w:noProof/>
              <w:sz w:val="22"/>
            </w:rPr>
          </w:pPr>
          <w:hyperlink w:anchor="_Toc410330836" w:history="1">
            <w:r w:rsidRPr="000417D4">
              <w:rPr>
                <w:rStyle w:val="Hyperlink"/>
                <w:noProof/>
              </w:rPr>
              <w:t>2.2.</w:t>
            </w:r>
            <w:r>
              <w:rPr>
                <w:rFonts w:asciiTheme="minorHAnsi" w:eastAsiaTheme="minorEastAsia" w:hAnsiTheme="minorHAnsi"/>
                <w:noProof/>
                <w:sz w:val="22"/>
              </w:rPr>
              <w:tab/>
            </w:r>
            <w:r w:rsidRPr="000417D4">
              <w:rPr>
                <w:rStyle w:val="Hyperlink"/>
                <w:noProof/>
              </w:rPr>
              <w:t>Purpose of New System</w:t>
            </w:r>
            <w:r>
              <w:rPr>
                <w:noProof/>
                <w:webHidden/>
              </w:rPr>
              <w:tab/>
            </w:r>
            <w:r>
              <w:rPr>
                <w:noProof/>
                <w:webHidden/>
              </w:rPr>
              <w:fldChar w:fldCharType="begin"/>
            </w:r>
            <w:r>
              <w:rPr>
                <w:noProof/>
                <w:webHidden/>
              </w:rPr>
              <w:instrText xml:space="preserve"> PAGEREF _Toc410330836 \h </w:instrText>
            </w:r>
            <w:r>
              <w:rPr>
                <w:noProof/>
                <w:webHidden/>
              </w:rPr>
            </w:r>
            <w:r>
              <w:rPr>
                <w:noProof/>
                <w:webHidden/>
              </w:rPr>
              <w:fldChar w:fldCharType="separate"/>
            </w:r>
            <w:r w:rsidR="00CE52A1">
              <w:rPr>
                <w:noProof/>
                <w:webHidden/>
              </w:rPr>
              <w:t>2</w:t>
            </w:r>
            <w:r>
              <w:rPr>
                <w:noProof/>
                <w:webHidden/>
              </w:rPr>
              <w:fldChar w:fldCharType="end"/>
            </w:r>
          </w:hyperlink>
        </w:p>
        <w:p w:rsidR="00563061" w:rsidRDefault="00563061">
          <w:pPr>
            <w:pStyle w:val="TOC3"/>
            <w:tabs>
              <w:tab w:val="left" w:pos="1760"/>
              <w:tab w:val="right" w:leader="dot" w:pos="9350"/>
            </w:tabs>
            <w:rPr>
              <w:rFonts w:asciiTheme="minorHAnsi" w:eastAsiaTheme="minorEastAsia" w:hAnsiTheme="minorHAnsi"/>
              <w:noProof/>
              <w:sz w:val="22"/>
            </w:rPr>
          </w:pPr>
          <w:hyperlink w:anchor="_Toc410330837" w:history="1">
            <w:r w:rsidRPr="000417D4">
              <w:rPr>
                <w:rStyle w:val="Hyperlink"/>
                <w:noProof/>
              </w:rPr>
              <w:t>2.3.</w:t>
            </w:r>
            <w:r>
              <w:rPr>
                <w:rFonts w:asciiTheme="minorHAnsi" w:eastAsiaTheme="minorEastAsia" w:hAnsiTheme="minorHAnsi"/>
                <w:noProof/>
                <w:sz w:val="22"/>
              </w:rPr>
              <w:tab/>
            </w:r>
            <w:r w:rsidRPr="000417D4">
              <w:rPr>
                <w:rStyle w:val="Hyperlink"/>
                <w:noProof/>
              </w:rPr>
              <w:t>High Level Definition of User Requirements</w:t>
            </w:r>
            <w:r>
              <w:rPr>
                <w:noProof/>
                <w:webHidden/>
              </w:rPr>
              <w:tab/>
            </w:r>
            <w:r>
              <w:rPr>
                <w:noProof/>
                <w:webHidden/>
              </w:rPr>
              <w:fldChar w:fldCharType="begin"/>
            </w:r>
            <w:r>
              <w:rPr>
                <w:noProof/>
                <w:webHidden/>
              </w:rPr>
              <w:instrText xml:space="preserve"> PAGEREF _Toc410330837 \h </w:instrText>
            </w:r>
            <w:r>
              <w:rPr>
                <w:noProof/>
                <w:webHidden/>
              </w:rPr>
            </w:r>
            <w:r>
              <w:rPr>
                <w:noProof/>
                <w:webHidden/>
              </w:rPr>
              <w:fldChar w:fldCharType="separate"/>
            </w:r>
            <w:r w:rsidR="00CE52A1">
              <w:rPr>
                <w:noProof/>
                <w:webHidden/>
              </w:rPr>
              <w:t>2</w:t>
            </w:r>
            <w:r>
              <w:rPr>
                <w:noProof/>
                <w:webHidden/>
              </w:rPr>
              <w:fldChar w:fldCharType="end"/>
            </w:r>
          </w:hyperlink>
        </w:p>
        <w:p w:rsidR="00563061" w:rsidRDefault="00563061">
          <w:pPr>
            <w:pStyle w:val="TOC3"/>
            <w:tabs>
              <w:tab w:val="left" w:pos="1760"/>
              <w:tab w:val="right" w:leader="dot" w:pos="9350"/>
            </w:tabs>
            <w:rPr>
              <w:rFonts w:asciiTheme="minorHAnsi" w:eastAsiaTheme="minorEastAsia" w:hAnsiTheme="minorHAnsi"/>
              <w:noProof/>
              <w:sz w:val="22"/>
            </w:rPr>
          </w:pPr>
          <w:hyperlink w:anchor="_Toc410330838" w:history="1">
            <w:r w:rsidRPr="000417D4">
              <w:rPr>
                <w:rStyle w:val="Hyperlink"/>
                <w:noProof/>
              </w:rPr>
              <w:t>2.4.</w:t>
            </w:r>
            <w:r>
              <w:rPr>
                <w:rFonts w:asciiTheme="minorHAnsi" w:eastAsiaTheme="minorEastAsia" w:hAnsiTheme="minorHAnsi"/>
                <w:noProof/>
                <w:sz w:val="22"/>
              </w:rPr>
              <w:tab/>
            </w:r>
            <w:r w:rsidRPr="000417D4">
              <w:rPr>
                <w:rStyle w:val="Hyperlink"/>
                <w:noProof/>
              </w:rPr>
              <w:t>Alternative Solutions</w:t>
            </w:r>
            <w:r>
              <w:rPr>
                <w:noProof/>
                <w:webHidden/>
              </w:rPr>
              <w:tab/>
            </w:r>
            <w:r>
              <w:rPr>
                <w:noProof/>
                <w:webHidden/>
              </w:rPr>
              <w:fldChar w:fldCharType="begin"/>
            </w:r>
            <w:r>
              <w:rPr>
                <w:noProof/>
                <w:webHidden/>
              </w:rPr>
              <w:instrText xml:space="preserve"> PAGEREF _Toc410330838 \h </w:instrText>
            </w:r>
            <w:r>
              <w:rPr>
                <w:noProof/>
                <w:webHidden/>
              </w:rPr>
            </w:r>
            <w:r>
              <w:rPr>
                <w:noProof/>
                <w:webHidden/>
              </w:rPr>
              <w:fldChar w:fldCharType="separate"/>
            </w:r>
            <w:r w:rsidR="00CE52A1">
              <w:rPr>
                <w:noProof/>
                <w:webHidden/>
              </w:rPr>
              <w:t>3</w:t>
            </w:r>
            <w:r>
              <w:rPr>
                <w:noProof/>
                <w:webHidden/>
              </w:rPr>
              <w:fldChar w:fldCharType="end"/>
            </w:r>
          </w:hyperlink>
        </w:p>
        <w:p w:rsidR="00563061" w:rsidRDefault="00563061">
          <w:pPr>
            <w:pStyle w:val="TOC3"/>
            <w:tabs>
              <w:tab w:val="left" w:pos="1760"/>
              <w:tab w:val="right" w:leader="dot" w:pos="9350"/>
            </w:tabs>
            <w:rPr>
              <w:rFonts w:asciiTheme="minorHAnsi" w:eastAsiaTheme="minorEastAsia" w:hAnsiTheme="minorHAnsi"/>
              <w:noProof/>
              <w:sz w:val="22"/>
            </w:rPr>
          </w:pPr>
          <w:hyperlink w:anchor="_Toc410330839" w:history="1">
            <w:r w:rsidRPr="000417D4">
              <w:rPr>
                <w:rStyle w:val="Hyperlink"/>
                <w:noProof/>
              </w:rPr>
              <w:t>2.5.</w:t>
            </w:r>
            <w:r>
              <w:rPr>
                <w:rFonts w:asciiTheme="minorHAnsi" w:eastAsiaTheme="minorEastAsia" w:hAnsiTheme="minorHAnsi"/>
                <w:noProof/>
                <w:sz w:val="22"/>
              </w:rPr>
              <w:tab/>
            </w:r>
            <w:r w:rsidRPr="000417D4">
              <w:rPr>
                <w:rStyle w:val="Hyperlink"/>
                <w:noProof/>
              </w:rPr>
              <w:t>Recommendations</w:t>
            </w:r>
            <w:r>
              <w:rPr>
                <w:noProof/>
                <w:webHidden/>
              </w:rPr>
              <w:tab/>
            </w:r>
            <w:r>
              <w:rPr>
                <w:noProof/>
                <w:webHidden/>
              </w:rPr>
              <w:fldChar w:fldCharType="begin"/>
            </w:r>
            <w:r>
              <w:rPr>
                <w:noProof/>
                <w:webHidden/>
              </w:rPr>
              <w:instrText xml:space="preserve"> PAGEREF _Toc410330839 \h </w:instrText>
            </w:r>
            <w:r>
              <w:rPr>
                <w:noProof/>
                <w:webHidden/>
              </w:rPr>
            </w:r>
            <w:r>
              <w:rPr>
                <w:noProof/>
                <w:webHidden/>
              </w:rPr>
              <w:fldChar w:fldCharType="separate"/>
            </w:r>
            <w:r w:rsidR="00CE52A1">
              <w:rPr>
                <w:noProof/>
                <w:webHidden/>
              </w:rPr>
              <w:t>3</w:t>
            </w:r>
            <w:r>
              <w:rPr>
                <w:noProof/>
                <w:webHidden/>
              </w:rPr>
              <w:fldChar w:fldCharType="end"/>
            </w:r>
          </w:hyperlink>
        </w:p>
        <w:p w:rsidR="009314DB" w:rsidRDefault="009314DB" w:rsidP="00205E16">
          <w:pPr>
            <w:ind w:firstLine="0"/>
          </w:pPr>
          <w:r>
            <w:rPr>
              <w:b/>
              <w:bCs/>
              <w:noProof/>
            </w:rPr>
            <w:fldChar w:fldCharType="end"/>
          </w:r>
        </w:p>
      </w:sdtContent>
    </w:sdt>
    <w:p w:rsidR="00C06E85" w:rsidRPr="005E615A" w:rsidRDefault="005105A9">
      <w:pPr>
        <w:rPr>
          <w:rFonts w:eastAsia="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eastAsia="Times New Roman" w:cs="Times New Roman"/>
          <w:b/>
          <w:bCs/>
          <w:color w:val="000000"/>
          <w:sz w:val="21"/>
          <w:szCs w:val="21"/>
        </w:rPr>
        <w:br w:type="page"/>
      </w:r>
    </w:p>
    <w:p w:rsidR="00343BC1" w:rsidRPr="00EE09F8" w:rsidRDefault="00563061" w:rsidP="00563061">
      <w:pPr>
        <w:pStyle w:val="Heading2"/>
        <w:rPr>
          <w:rStyle w:val="Heading2Char"/>
          <w:rFonts w:eastAsiaTheme="majorEastAsia"/>
          <w:b/>
          <w:bCs/>
        </w:rPr>
      </w:pPr>
      <w:bookmarkStart w:id="3" w:name="_Toc410330829"/>
      <w:r>
        <w:rPr>
          <w:rStyle w:val="Heading2Char"/>
          <w:rFonts w:eastAsiaTheme="minorHAnsi"/>
          <w:b/>
          <w:bCs/>
        </w:rPr>
        <w:t>1.</w:t>
      </w:r>
      <w:r>
        <w:rPr>
          <w:rStyle w:val="Heading2Char"/>
          <w:rFonts w:eastAsiaTheme="minorHAnsi"/>
          <w:b/>
          <w:bCs/>
        </w:rPr>
        <w:tab/>
      </w:r>
      <w:r w:rsidR="00353B26" w:rsidRPr="00EE09F8">
        <w:rPr>
          <w:rStyle w:val="Heading2Char"/>
          <w:rFonts w:eastAsiaTheme="minorHAnsi"/>
          <w:b/>
          <w:bCs/>
        </w:rPr>
        <w:t>Introduction</w:t>
      </w:r>
      <w:bookmarkEnd w:id="3"/>
    </w:p>
    <w:p w:rsidR="00353B26" w:rsidRDefault="008C7041" w:rsidP="00DE7076">
      <w:pPr>
        <w:pStyle w:val="Heading3"/>
        <w:ind w:left="900" w:hanging="540"/>
      </w:pPr>
      <w:bookmarkStart w:id="4" w:name="_Toc410330830"/>
      <w:r>
        <w:t>1.1</w:t>
      </w:r>
      <w:r>
        <w:tab/>
      </w:r>
      <w:r w:rsidR="00353B26" w:rsidRPr="00353B26">
        <w:t>Problem Definition</w:t>
      </w:r>
      <w:bookmarkEnd w:id="4"/>
    </w:p>
    <w:p w:rsidR="00700499" w:rsidRPr="00700499" w:rsidRDefault="00700499" w:rsidP="00700499">
      <w:pPr>
        <w:ind w:left="360"/>
      </w:pPr>
      <w:r>
        <w:t>As it stands, training for soccer can be a very cumbersome feat for the average person to endeavor unaided</w:t>
      </w:r>
      <w:r w:rsidR="00364402">
        <w:t>.  Without proper guida</w:t>
      </w:r>
      <w:bookmarkStart w:id="5" w:name="_GoBack"/>
      <w:bookmarkEnd w:id="5"/>
      <w:r w:rsidR="00364402">
        <w:t xml:space="preserve">nce, progression dwindles and a person may not feel obliged to continue.  </w:t>
      </w:r>
    </w:p>
    <w:p w:rsidR="008C7041" w:rsidRDefault="008C7041" w:rsidP="00DE7076">
      <w:pPr>
        <w:pStyle w:val="Heading3"/>
        <w:numPr>
          <w:ilvl w:val="1"/>
          <w:numId w:val="3"/>
        </w:numPr>
        <w:ind w:left="900" w:hanging="540"/>
      </w:pPr>
      <w:bookmarkStart w:id="6" w:name="_Toc410330831"/>
      <w:r>
        <w:t>Background</w:t>
      </w:r>
      <w:bookmarkEnd w:id="6"/>
    </w:p>
    <w:p w:rsidR="004E22A6" w:rsidRPr="00BE11AC" w:rsidRDefault="00BE11AC" w:rsidP="00700499">
      <w:pPr>
        <w:ind w:left="360"/>
        <w:jc w:val="both"/>
        <w:rPr>
          <w:rFonts w:cs="Times New Roman"/>
          <w:szCs w:val="24"/>
        </w:rPr>
      </w:pPr>
      <w:r>
        <w:rPr>
          <w:rFonts w:cs="Times New Roman"/>
          <w:szCs w:val="24"/>
        </w:rPr>
        <w:t>Very few platforms</w:t>
      </w:r>
      <w:r w:rsidR="00205E16">
        <w:rPr>
          <w:rFonts w:cs="Times New Roman"/>
          <w:szCs w:val="24"/>
        </w:rPr>
        <w:t xml:space="preserve"> in existence</w:t>
      </w:r>
      <w:r>
        <w:rPr>
          <w:rFonts w:cs="Times New Roman"/>
          <w:szCs w:val="24"/>
        </w:rPr>
        <w:t xml:space="preserve"> that offer a similar experience to what SkillCourt</w:t>
      </w:r>
      <w:r w:rsidR="00205E16">
        <w:rPr>
          <w:rFonts w:cs="Times New Roman"/>
          <w:szCs w:val="24"/>
        </w:rPr>
        <w:t xml:space="preserve"> will offer</w:t>
      </w:r>
      <w:r>
        <w:rPr>
          <w:rFonts w:cs="Times New Roman"/>
          <w:szCs w:val="24"/>
        </w:rPr>
        <w:t xml:space="preserve">.  Most of our research for the system comes from our Product Owner who is also a soccer coach.  </w:t>
      </w:r>
    </w:p>
    <w:p w:rsidR="008C7041" w:rsidRDefault="00700499" w:rsidP="00DE7076">
      <w:pPr>
        <w:pStyle w:val="Heading3"/>
        <w:numPr>
          <w:ilvl w:val="1"/>
          <w:numId w:val="3"/>
        </w:numPr>
        <w:ind w:left="900" w:hanging="540"/>
      </w:pPr>
      <w:bookmarkStart w:id="7" w:name="_Toc410330832"/>
      <w:r>
        <w:t xml:space="preserve"> </w:t>
      </w:r>
      <w:r w:rsidR="004E22A6">
        <w:t>Definitions, Acronyms, and Abbreviations</w:t>
      </w:r>
      <w:bookmarkEnd w:id="7"/>
    </w:p>
    <w:p w:rsidR="00DE7076" w:rsidRDefault="00DE7076" w:rsidP="00DE7076">
      <w:pPr>
        <w:pStyle w:val="Heading4"/>
        <w:ind w:left="1440" w:hanging="720"/>
      </w:pPr>
      <w:r>
        <w:t>1.3.1</w:t>
      </w:r>
      <w:r w:rsidR="00700499">
        <w:t>.</w:t>
      </w:r>
      <w:r>
        <w:tab/>
        <w:t>Acronyms</w:t>
      </w:r>
    </w:p>
    <w:p w:rsidR="00DE7076" w:rsidRPr="00DE7076" w:rsidRDefault="00DE7076" w:rsidP="00DE7076">
      <w:pPr>
        <w:ind w:left="720"/>
      </w:pPr>
    </w:p>
    <w:p w:rsidR="00DE7076" w:rsidRDefault="00DE7076" w:rsidP="00DE7076">
      <w:pPr>
        <w:pStyle w:val="Heading4"/>
        <w:ind w:left="1440" w:hanging="720"/>
      </w:pPr>
      <w:r>
        <w:t>1.3.2</w:t>
      </w:r>
      <w:r w:rsidR="00700499">
        <w:t>.</w:t>
      </w:r>
      <w:r>
        <w:tab/>
        <w:t>Definitions</w:t>
      </w:r>
    </w:p>
    <w:p w:rsidR="00CE52A1" w:rsidRPr="004E22A6" w:rsidRDefault="00CE52A1" w:rsidP="00CE52A1">
      <w:pPr>
        <w:pStyle w:val="ListParagraph"/>
        <w:numPr>
          <w:ilvl w:val="0"/>
          <w:numId w:val="4"/>
        </w:numPr>
      </w:pPr>
      <w:r w:rsidRPr="00205E16">
        <w:rPr>
          <w:u w:val="single"/>
        </w:rPr>
        <w:t>Pad Simulator</w:t>
      </w:r>
      <w:r>
        <w:t>:  An emulated device which will take the place of SkillCourt pads for testing showcasing purposes.</w:t>
      </w:r>
      <w:r w:rsidR="00700499">
        <w:t xml:space="preserve">  This device will offer all of the features a SkillCourt Pad will offer.</w:t>
      </w:r>
    </w:p>
    <w:p w:rsidR="004E22A6" w:rsidRDefault="00205E16" w:rsidP="00205E16">
      <w:pPr>
        <w:pStyle w:val="ListParagraph"/>
        <w:numPr>
          <w:ilvl w:val="0"/>
          <w:numId w:val="4"/>
        </w:numPr>
      </w:pPr>
      <w:r w:rsidRPr="00205E16">
        <w:rPr>
          <w:u w:val="single"/>
        </w:rPr>
        <w:t>SkillCourt</w:t>
      </w:r>
      <w:r>
        <w:t>:</w:t>
      </w:r>
      <w:r w:rsidR="00CE52A1">
        <w:t xml:space="preserve">  A system which uses SkillCourt Pads and a player interface for training soccer.</w:t>
      </w:r>
    </w:p>
    <w:p w:rsidR="00CE52A1" w:rsidRDefault="00CE52A1" w:rsidP="00205E16">
      <w:pPr>
        <w:pStyle w:val="ListParagraph"/>
        <w:numPr>
          <w:ilvl w:val="0"/>
          <w:numId w:val="4"/>
        </w:numPr>
      </w:pPr>
      <w:r>
        <w:rPr>
          <w:u w:val="single"/>
        </w:rPr>
        <w:t>SkillCourt Arena</w:t>
      </w:r>
      <w:r w:rsidRPr="00CE52A1">
        <w:t>:</w:t>
      </w:r>
      <w:r>
        <w:t xml:space="preserve">  A 20’x40’ room with SkillCourt Pads on the walls used for soccer training.</w:t>
      </w:r>
    </w:p>
    <w:p w:rsidR="00205E16" w:rsidRDefault="00205E16" w:rsidP="00205E16">
      <w:pPr>
        <w:pStyle w:val="ListParagraph"/>
        <w:numPr>
          <w:ilvl w:val="0"/>
          <w:numId w:val="4"/>
        </w:numPr>
      </w:pPr>
      <w:r w:rsidRPr="00205E16">
        <w:rPr>
          <w:u w:val="single"/>
        </w:rPr>
        <w:t>SkillCourt Pad</w:t>
      </w:r>
      <w:r>
        <w:t>:</w:t>
      </w:r>
      <w:r w:rsidR="00CE52A1">
        <w:t xml:space="preserve">  A physical device with a flat surface that can measure and transmit when and how much pressure it received.</w:t>
      </w:r>
    </w:p>
    <w:p w:rsidR="00563061" w:rsidRDefault="004E22A6" w:rsidP="00700499">
      <w:pPr>
        <w:pStyle w:val="Heading3"/>
        <w:numPr>
          <w:ilvl w:val="1"/>
          <w:numId w:val="3"/>
        </w:numPr>
        <w:ind w:left="1080"/>
      </w:pPr>
      <w:bookmarkStart w:id="8" w:name="_Toc410330833"/>
      <w:r>
        <w:t>Overview of Document</w:t>
      </w:r>
      <w:bookmarkEnd w:id="8"/>
    </w:p>
    <w:p w:rsidR="00700499" w:rsidRPr="00700499" w:rsidRDefault="00700499" w:rsidP="00700499"/>
    <w:p w:rsidR="004E22A6" w:rsidRDefault="00563061" w:rsidP="00563061">
      <w:pPr>
        <w:pStyle w:val="Heading2"/>
      </w:pPr>
      <w:bookmarkStart w:id="9" w:name="_Toc410330834"/>
      <w:r>
        <w:t>2.</w:t>
      </w:r>
      <w:r>
        <w:tab/>
      </w:r>
      <w:r w:rsidR="004E22A6">
        <w:t>Feasibility Study</w:t>
      </w:r>
      <w:bookmarkEnd w:id="9"/>
    </w:p>
    <w:p w:rsidR="004E22A6" w:rsidRDefault="004E22A6" w:rsidP="00700499">
      <w:pPr>
        <w:pStyle w:val="Heading3"/>
        <w:ind w:left="1080" w:hanging="720"/>
      </w:pPr>
      <w:bookmarkStart w:id="10" w:name="_Toc410330835"/>
      <w:r>
        <w:t>2.1.</w:t>
      </w:r>
      <w:r>
        <w:tab/>
        <w:t>Description of the Current System</w:t>
      </w:r>
      <w:bookmarkEnd w:id="10"/>
    </w:p>
    <w:p w:rsidR="00EC40B1" w:rsidRDefault="00EC40B1" w:rsidP="00EC40B1">
      <w:pPr>
        <w:ind w:left="360"/>
        <w:jc w:val="both"/>
        <w:rPr>
          <w:rFonts w:eastAsia="Times New Roman" w:cs="Times New Roman"/>
          <w:color w:val="000000"/>
          <w:szCs w:val="24"/>
        </w:rPr>
      </w:pPr>
      <w:r w:rsidRPr="005E615A">
        <w:rPr>
          <w:rFonts w:eastAsia="Times New Roman" w:cs="Times New Roman"/>
          <w:color w:val="000000"/>
          <w:szCs w:val="24"/>
        </w:rPr>
        <w:t>Currently</w:t>
      </w:r>
      <w:r>
        <w:rPr>
          <w:rFonts w:eastAsia="Times New Roman" w:cs="Times New Roman"/>
          <w:color w:val="000000"/>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rsidR="004E22A6" w:rsidRDefault="004E22A6" w:rsidP="00700499">
      <w:pPr>
        <w:pStyle w:val="Heading3"/>
        <w:ind w:left="1080" w:hanging="720"/>
      </w:pPr>
      <w:bookmarkStart w:id="11" w:name="_Toc410330836"/>
      <w:r>
        <w:t>2.2.</w:t>
      </w:r>
      <w:r>
        <w:tab/>
        <w:t>Purpose of New System</w:t>
      </w:r>
      <w:bookmarkEnd w:id="11"/>
    </w:p>
    <w:p w:rsidR="00DE7076" w:rsidRDefault="00205E16" w:rsidP="00EC40B1">
      <w:pPr>
        <w:ind w:left="360"/>
        <w:jc w:val="both"/>
        <w:rPr>
          <w:rFonts w:eastAsia="Times New Roman" w:cs="Times New Roman"/>
          <w:color w:val="000000"/>
          <w:szCs w:val="24"/>
        </w:rPr>
      </w:pPr>
      <w:r>
        <w:rPr>
          <w:rFonts w:eastAsia="Times New Roman" w:cs="Times New Roman"/>
          <w:color w:val="000000"/>
          <w:szCs w:val="24"/>
        </w:rPr>
        <w:t xml:space="preserve">As an attempt </w:t>
      </w:r>
      <w:r w:rsidR="00EC40B1">
        <w:rPr>
          <w:rFonts w:eastAsia="Times New Roman" w:cs="Times New Roman"/>
          <w:color w:val="000000"/>
          <w:szCs w:val="24"/>
        </w:rPr>
        <w:t>to overhaul this outdated method</w:t>
      </w:r>
      <w:r>
        <w:rPr>
          <w:rFonts w:eastAsia="Times New Roman" w:cs="Times New Roman"/>
          <w:color w:val="000000"/>
          <w:szCs w:val="24"/>
        </w:rPr>
        <w:t>,</w:t>
      </w:r>
      <w:r w:rsidR="00EC40B1">
        <w:rPr>
          <w:rFonts w:eastAsia="Times New Roman" w:cs="Times New Roman"/>
          <w:color w:val="000000"/>
          <w:szCs w:val="24"/>
        </w:rPr>
        <w:t xml:space="preserve"> </w:t>
      </w:r>
      <w:r>
        <w:rPr>
          <w:rFonts w:eastAsia="Times New Roman" w:cs="Times New Roman"/>
          <w:color w:val="000000"/>
          <w:szCs w:val="24"/>
        </w:rPr>
        <w:t xml:space="preserve">SkillCourt </w:t>
      </w:r>
      <w:r>
        <w:rPr>
          <w:rFonts w:eastAsia="Times New Roman" w:cs="Times New Roman"/>
          <w:color w:val="000000"/>
          <w:szCs w:val="24"/>
        </w:rPr>
        <w:t>will create</w:t>
      </w:r>
      <w:r w:rsidR="00EC40B1">
        <w:rPr>
          <w:rFonts w:eastAsia="Times New Roman" w:cs="Times New Roman"/>
          <w:color w:val="000000"/>
          <w:szCs w:val="24"/>
        </w:rPr>
        <w:t xml:space="preserve"> an</w:t>
      </w:r>
      <w:r>
        <w:rPr>
          <w:rFonts w:eastAsia="Times New Roman" w:cs="Times New Roman"/>
          <w:color w:val="000000"/>
          <w:szCs w:val="24"/>
        </w:rPr>
        <w:t xml:space="preserve"> environment which will monitor players’</w:t>
      </w:r>
      <w:r w:rsidR="00EC40B1">
        <w:rPr>
          <w:rFonts w:eastAsia="Times New Roman" w:cs="Times New Roman"/>
          <w:color w:val="000000"/>
          <w:szCs w:val="24"/>
        </w:rPr>
        <w:t xml:space="preserve"> progress and offer an arena for furthering </w:t>
      </w:r>
      <w:r>
        <w:rPr>
          <w:rFonts w:eastAsia="Times New Roman" w:cs="Times New Roman"/>
          <w:color w:val="000000"/>
          <w:szCs w:val="24"/>
        </w:rPr>
        <w:t xml:space="preserve">their capabilities as </w:t>
      </w:r>
      <w:r w:rsidR="00EC40B1">
        <w:rPr>
          <w:rFonts w:eastAsia="Times New Roman" w:cs="Times New Roman"/>
          <w:color w:val="000000"/>
          <w:szCs w:val="24"/>
        </w:rPr>
        <w:t>soccer player</w:t>
      </w:r>
      <w:r>
        <w:rPr>
          <w:rFonts w:eastAsia="Times New Roman" w:cs="Times New Roman"/>
          <w:color w:val="000000"/>
          <w:szCs w:val="24"/>
        </w:rPr>
        <w:t>s</w:t>
      </w:r>
      <w:r w:rsidR="00EC40B1">
        <w:rPr>
          <w:rFonts w:eastAsia="Times New Roman" w:cs="Times New Roman"/>
          <w:color w:val="000000"/>
          <w:szCs w:val="24"/>
        </w:rPr>
        <w:t xml:space="preserve">.  By adding features such as personalized progress analysis and specialized skill training along with the ease of access and the portability that SkillCourt pads offer, SkillCourt </w:t>
      </w:r>
      <w:r>
        <w:rPr>
          <w:rFonts w:eastAsia="Times New Roman" w:cs="Times New Roman"/>
          <w:color w:val="000000"/>
          <w:szCs w:val="24"/>
        </w:rPr>
        <w:t>will bring</w:t>
      </w:r>
      <w:r w:rsidR="00EC40B1">
        <w:rPr>
          <w:rFonts w:eastAsia="Times New Roman" w:cs="Times New Roman"/>
          <w:color w:val="000000"/>
          <w:szCs w:val="24"/>
        </w:rPr>
        <w:t xml:space="preserve"> a w</w:t>
      </w:r>
      <w:r>
        <w:rPr>
          <w:rFonts w:eastAsia="Times New Roman" w:cs="Times New Roman"/>
          <w:color w:val="000000"/>
          <w:szCs w:val="24"/>
        </w:rPr>
        <w:t>hole new level of training for s</w:t>
      </w:r>
      <w:r w:rsidR="00EC40B1">
        <w:rPr>
          <w:rFonts w:eastAsia="Times New Roman" w:cs="Times New Roman"/>
          <w:color w:val="000000"/>
          <w:szCs w:val="24"/>
        </w:rPr>
        <w:t xml:space="preserve">occer, and possibly even more sports.  </w:t>
      </w:r>
    </w:p>
    <w:p w:rsidR="00EC40B1" w:rsidRDefault="00EC40B1" w:rsidP="00EC40B1">
      <w:pPr>
        <w:ind w:left="360"/>
        <w:jc w:val="both"/>
        <w:rPr>
          <w:rFonts w:eastAsia="Times New Roman" w:cs="Times New Roman"/>
          <w:color w:val="000000"/>
          <w:szCs w:val="24"/>
        </w:rPr>
      </w:pPr>
      <w:r>
        <w:rPr>
          <w:rFonts w:eastAsia="Times New Roman" w:cs="Times New Roman"/>
          <w:color w:val="000000"/>
          <w:szCs w:val="24"/>
        </w:rPr>
        <w:t xml:space="preserve">SkillCourt saves data from a player’s interaction with the system and analyzes it to present a visual representation of a player’s strengths, weaknesses, and progress throughout their training.  These allow a player to be able to focus on what they need to </w:t>
      </w:r>
      <w:r w:rsidR="00205E16">
        <w:rPr>
          <w:rFonts w:eastAsia="Times New Roman" w:cs="Times New Roman"/>
          <w:color w:val="000000"/>
          <w:szCs w:val="24"/>
        </w:rPr>
        <w:t xml:space="preserve">offering the </w:t>
      </w:r>
      <w:r w:rsidR="00ED395B">
        <w:rPr>
          <w:rFonts w:eastAsia="Times New Roman" w:cs="Times New Roman"/>
          <w:color w:val="000000"/>
          <w:szCs w:val="24"/>
        </w:rPr>
        <w:t xml:space="preserve">conditioning </w:t>
      </w:r>
      <w:r w:rsidR="00205E16">
        <w:rPr>
          <w:rFonts w:eastAsia="Times New Roman" w:cs="Times New Roman"/>
          <w:color w:val="000000"/>
          <w:szCs w:val="24"/>
        </w:rPr>
        <w:t xml:space="preserve">required </w:t>
      </w:r>
      <w:r w:rsidR="00ED395B">
        <w:rPr>
          <w:rFonts w:eastAsia="Times New Roman" w:cs="Times New Roman"/>
          <w:color w:val="000000"/>
          <w:szCs w:val="24"/>
        </w:rPr>
        <w:t>to become</w:t>
      </w:r>
      <w:r w:rsidR="00205E16">
        <w:rPr>
          <w:rFonts w:eastAsia="Times New Roman" w:cs="Times New Roman"/>
          <w:color w:val="000000"/>
          <w:szCs w:val="24"/>
        </w:rPr>
        <w:t xml:space="preserve"> an</w:t>
      </w:r>
      <w:r w:rsidR="00ED395B">
        <w:rPr>
          <w:rFonts w:eastAsia="Times New Roman" w:cs="Times New Roman"/>
          <w:color w:val="000000"/>
          <w:szCs w:val="24"/>
        </w:rPr>
        <w:t xml:space="preserve"> overall</w:t>
      </w:r>
      <w:r w:rsidR="00205E16">
        <w:rPr>
          <w:rFonts w:eastAsia="Times New Roman" w:cs="Times New Roman"/>
          <w:color w:val="000000"/>
          <w:szCs w:val="24"/>
        </w:rPr>
        <w:t xml:space="preserve"> better player</w:t>
      </w:r>
      <w:r w:rsidR="00ED395B">
        <w:rPr>
          <w:rFonts w:eastAsia="Times New Roman" w:cs="Times New Roman"/>
          <w:color w:val="000000"/>
          <w:szCs w:val="24"/>
        </w:rPr>
        <w:t>.</w:t>
      </w:r>
    </w:p>
    <w:p w:rsidR="00EC40B1" w:rsidRPr="00EC40B1" w:rsidRDefault="00205E16" w:rsidP="00EC40B1">
      <w:pPr>
        <w:ind w:left="360"/>
        <w:jc w:val="both"/>
        <w:rPr>
          <w:rFonts w:eastAsia="Times New Roman" w:cs="Times New Roman"/>
          <w:color w:val="000000"/>
          <w:szCs w:val="24"/>
        </w:rPr>
      </w:pPr>
      <w:r>
        <w:rPr>
          <w:rFonts w:eastAsia="Times New Roman" w:cs="Times New Roman"/>
          <w:color w:val="000000"/>
          <w:szCs w:val="24"/>
        </w:rPr>
        <w:t xml:space="preserve">Along with customized user-defined training, SkillCourt will also feature cognitive skill training.  </w:t>
      </w:r>
      <w:r w:rsidR="00EC40B1">
        <w:rPr>
          <w:rFonts w:eastAsia="Times New Roman" w:cs="Times New Roman"/>
          <w:color w:val="000000"/>
          <w:szCs w:val="24"/>
        </w:rPr>
        <w:t xml:space="preserve">SkillCourt’s specialized skill training will offer users access to routines designed to train specific skills for soccer.  </w:t>
      </w:r>
      <w:r w:rsidR="00ED395B">
        <w:rPr>
          <w:rFonts w:eastAsia="Times New Roman" w:cs="Times New Roman"/>
          <w:color w:val="000000"/>
          <w:szCs w:val="24"/>
        </w:rPr>
        <w:t xml:space="preserve">Along with the analyzed data, a player can choose skills they feel they need to </w:t>
      </w:r>
      <w:r>
        <w:rPr>
          <w:rFonts w:eastAsia="Times New Roman" w:cs="Times New Roman"/>
          <w:color w:val="000000"/>
          <w:szCs w:val="24"/>
        </w:rPr>
        <w:t>improve</w:t>
      </w:r>
      <w:r w:rsidR="00ED395B">
        <w:rPr>
          <w:rFonts w:eastAsia="Times New Roman" w:cs="Times New Roman"/>
          <w:color w:val="000000"/>
          <w:szCs w:val="24"/>
        </w:rPr>
        <w:t xml:space="preserve"> </w:t>
      </w:r>
      <w:r>
        <w:rPr>
          <w:rFonts w:eastAsia="Times New Roman" w:cs="Times New Roman"/>
          <w:color w:val="000000"/>
          <w:szCs w:val="24"/>
        </w:rPr>
        <w:t>up</w:t>
      </w:r>
      <w:r w:rsidR="00ED395B">
        <w:rPr>
          <w:rFonts w:eastAsia="Times New Roman" w:cs="Times New Roman"/>
          <w:color w:val="000000"/>
          <w:szCs w:val="24"/>
        </w:rPr>
        <w:t xml:space="preserve">on.  Ranging from Accuracy to Speed, a </w:t>
      </w:r>
      <w:r>
        <w:rPr>
          <w:rFonts w:eastAsia="Times New Roman" w:cs="Times New Roman"/>
          <w:color w:val="000000"/>
          <w:szCs w:val="24"/>
        </w:rPr>
        <w:t>user</w:t>
      </w:r>
      <w:r w:rsidR="00ED395B">
        <w:rPr>
          <w:rFonts w:eastAsia="Times New Roman" w:cs="Times New Roman"/>
          <w:color w:val="000000"/>
          <w:szCs w:val="24"/>
        </w:rPr>
        <w:t xml:space="preserve"> will find a plethora of cognitive skills related to soccer being offered by SkillCourt.</w:t>
      </w:r>
    </w:p>
    <w:p w:rsidR="004E22A6" w:rsidRDefault="004E22A6" w:rsidP="00700499">
      <w:pPr>
        <w:pStyle w:val="Heading3"/>
        <w:ind w:left="1080" w:hanging="720"/>
      </w:pPr>
      <w:bookmarkStart w:id="12" w:name="_Toc410330837"/>
      <w:r>
        <w:t>2.3.</w:t>
      </w:r>
      <w:r>
        <w:tab/>
        <w:t>High Level Definition of User Requirements</w:t>
      </w:r>
      <w:bookmarkEnd w:id="12"/>
    </w:p>
    <w:p w:rsidR="00CE52A1" w:rsidRDefault="00CE52A1" w:rsidP="00364402">
      <w:pPr>
        <w:ind w:left="360"/>
      </w:pPr>
      <w:r>
        <w:t xml:space="preserve">For our program to function as intended, the system must meet certain requirements.  These include a pad simulator, an interface for allowing users to connect to the pads, and a database for storing pre-defined routines and skills for the pads to use.  </w:t>
      </w:r>
    </w:p>
    <w:p w:rsidR="004E22A6" w:rsidRPr="004E22A6" w:rsidRDefault="00CE52A1" w:rsidP="00364402">
      <w:pPr>
        <w:ind w:left="360"/>
      </w:pPr>
      <w:r>
        <w:t xml:space="preserve">The pad simulator </w:t>
      </w:r>
      <w:r w:rsidR="00700499">
        <w:t>is a</w:t>
      </w:r>
      <w:r w:rsidR="00700499">
        <w:t>n emulated device which will take the place of SkillCourt pads for testing showcasing purposes.</w:t>
      </w:r>
      <w:r w:rsidR="00700499">
        <w:t xml:space="preserve">  When the time comes, the pad simulator will be replaced by physical pads</w:t>
      </w:r>
    </w:p>
    <w:p w:rsidR="004E22A6" w:rsidRDefault="004E22A6" w:rsidP="00700499">
      <w:pPr>
        <w:pStyle w:val="Heading3"/>
        <w:ind w:left="1080" w:hanging="720"/>
      </w:pPr>
      <w:bookmarkStart w:id="13" w:name="_Toc410330838"/>
      <w:r>
        <w:t>2.4.</w:t>
      </w:r>
      <w:r>
        <w:tab/>
        <w:t>Alternative Solutions</w:t>
      </w:r>
      <w:bookmarkEnd w:id="13"/>
    </w:p>
    <w:p w:rsidR="004E22A6" w:rsidRDefault="004E22A6" w:rsidP="00700499">
      <w:pPr>
        <w:pStyle w:val="Heading4"/>
        <w:ind w:left="1530" w:hanging="810"/>
      </w:pPr>
      <w:r>
        <w:t>2.4.1.</w:t>
      </w:r>
      <w:r>
        <w:tab/>
        <w:t>Description of Alternatives</w:t>
      </w:r>
    </w:p>
    <w:p w:rsidR="004E22A6" w:rsidRPr="004E22A6" w:rsidRDefault="004E22A6" w:rsidP="00700499">
      <w:pPr>
        <w:ind w:left="1530" w:hanging="810"/>
      </w:pPr>
    </w:p>
    <w:p w:rsidR="004E22A6" w:rsidRDefault="004E22A6" w:rsidP="00700499">
      <w:pPr>
        <w:pStyle w:val="Heading4"/>
        <w:ind w:left="1530" w:hanging="810"/>
      </w:pPr>
      <w:r>
        <w:t>2.4.2.</w:t>
      </w:r>
      <w:r>
        <w:tab/>
        <w:t>Selection Criteria</w:t>
      </w:r>
    </w:p>
    <w:p w:rsidR="004E22A6" w:rsidRPr="004E22A6" w:rsidRDefault="004E22A6" w:rsidP="00700499">
      <w:pPr>
        <w:ind w:left="1530" w:hanging="810"/>
      </w:pPr>
    </w:p>
    <w:p w:rsidR="004E22A6" w:rsidRDefault="004E22A6" w:rsidP="00700499">
      <w:pPr>
        <w:pStyle w:val="Heading4"/>
        <w:ind w:left="1530" w:hanging="810"/>
      </w:pPr>
      <w:r>
        <w:t>2.4.3.</w:t>
      </w:r>
      <w:r>
        <w:tab/>
        <w:t>Analysis of Alternatives</w:t>
      </w:r>
    </w:p>
    <w:p w:rsidR="004E22A6" w:rsidRPr="004E22A6" w:rsidRDefault="004E22A6" w:rsidP="004E22A6">
      <w:pPr>
        <w:ind w:left="1440"/>
      </w:pPr>
    </w:p>
    <w:p w:rsidR="004E22A6" w:rsidRDefault="004E22A6" w:rsidP="00364402">
      <w:pPr>
        <w:pStyle w:val="Heading3"/>
        <w:ind w:left="1080" w:hanging="720"/>
      </w:pPr>
      <w:bookmarkStart w:id="14" w:name="_Toc410330839"/>
      <w:r>
        <w:t>2.5.</w:t>
      </w:r>
      <w:r>
        <w:tab/>
        <w:t>Recommendations</w:t>
      </w:r>
      <w:bookmarkEnd w:id="14"/>
    </w:p>
    <w:p w:rsidR="004E22A6" w:rsidRPr="004E22A6" w:rsidRDefault="004E22A6" w:rsidP="00364402">
      <w:pPr>
        <w:ind w:left="360"/>
      </w:pPr>
    </w:p>
    <w:p w:rsidR="005E615A" w:rsidRPr="00DE7076" w:rsidRDefault="00343BC1" w:rsidP="00DE7076">
      <w:pPr>
        <w:pStyle w:val="ListParagraph"/>
        <w:ind w:left="0"/>
        <w:jc w:val="both"/>
        <w:rPr>
          <w:rFonts w:eastAsia="Times New Roman" w:cs="Times New Roman"/>
          <w:color w:val="000000"/>
          <w:szCs w:val="24"/>
        </w:rPr>
      </w:pPr>
      <w:r w:rsidRPr="005E615A">
        <w:rPr>
          <w:rFonts w:eastAsia="Times New Roman" w:cs="Times New Roman"/>
          <w:color w:val="000000"/>
          <w:szCs w:val="24"/>
        </w:rPr>
        <w:t xml:space="preserve">This project </w:t>
      </w:r>
      <w:r w:rsidR="005E615A" w:rsidRPr="005E615A">
        <w:rPr>
          <w:rFonts w:eastAsia="Times New Roman" w:cs="Times New Roman"/>
          <w:color w:val="000000"/>
          <w:szCs w:val="24"/>
        </w:rPr>
        <w:t>will consist of creating the back-</w:t>
      </w:r>
      <w:r w:rsidRPr="005E615A">
        <w:rPr>
          <w:rFonts w:eastAsia="Times New Roman" w:cs="Times New Roman"/>
          <w:color w:val="000000"/>
          <w:szCs w:val="24"/>
        </w:rPr>
        <w:t xml:space="preserve">end for </w:t>
      </w:r>
      <w:r w:rsidR="005E615A" w:rsidRPr="005E615A">
        <w:rPr>
          <w:rFonts w:eastAsia="Times New Roman" w:cs="Times New Roman"/>
          <w:color w:val="000000"/>
          <w:szCs w:val="24"/>
        </w:rPr>
        <w:t xml:space="preserve">SkillCourt, an activity which uses pressure sensitive pads to help create </w:t>
      </w:r>
      <w:r w:rsidR="005E615A">
        <w:rPr>
          <w:rFonts w:eastAsia="Times New Roman" w:cs="Times New Roman"/>
          <w:color w:val="000000"/>
          <w:szCs w:val="24"/>
        </w:rPr>
        <w:t xml:space="preserve">a </w:t>
      </w:r>
      <w:r w:rsidR="005E615A" w:rsidRPr="005E615A">
        <w:rPr>
          <w:rFonts w:eastAsia="Times New Roman" w:cs="Times New Roman"/>
          <w:color w:val="000000"/>
          <w:szCs w:val="24"/>
        </w:rPr>
        <w:t xml:space="preserve">measurement and a guide for soccer </w:t>
      </w:r>
      <w:r w:rsidR="005E615A">
        <w:rPr>
          <w:rFonts w:eastAsia="Times New Roman" w:cs="Times New Roman"/>
          <w:color w:val="000000"/>
          <w:szCs w:val="24"/>
        </w:rPr>
        <w:t>training</w:t>
      </w:r>
      <w:r w:rsidR="005E615A" w:rsidRPr="005E615A">
        <w:rPr>
          <w:rFonts w:eastAsia="Times New Roman" w:cs="Times New Roman"/>
          <w:color w:val="000000"/>
          <w:szCs w:val="24"/>
        </w:rPr>
        <w:t xml:space="preserve">.  This includes developing an interface for accessing SkillCourt, creating programs that SkillCourt players will use for training, and parsing data from games to create visuals for player review.  Also, since the pressure sensitive pads </w:t>
      </w:r>
      <w:r w:rsidR="005E615A">
        <w:rPr>
          <w:rFonts w:eastAsia="Times New Roman" w:cs="Times New Roman"/>
          <w:color w:val="000000"/>
          <w:szCs w:val="24"/>
        </w:rPr>
        <w:t xml:space="preserve">for SkillCourt </w:t>
      </w:r>
      <w:r w:rsidR="005E615A" w:rsidRPr="005E615A">
        <w:rPr>
          <w:rFonts w:eastAsia="Times New Roman" w:cs="Times New Roman"/>
          <w:color w:val="000000"/>
          <w:szCs w:val="24"/>
        </w:rPr>
        <w:t xml:space="preserve">are still in development, we will </w:t>
      </w:r>
      <w:r w:rsidR="005E615A">
        <w:rPr>
          <w:rFonts w:eastAsia="Times New Roman" w:cs="Times New Roman"/>
          <w:color w:val="000000"/>
          <w:szCs w:val="24"/>
        </w:rPr>
        <w:t>need to create</w:t>
      </w:r>
      <w:r w:rsidR="005E615A" w:rsidRPr="005E615A">
        <w:rPr>
          <w:rFonts w:eastAsia="Times New Roman" w:cs="Times New Roman"/>
          <w:color w:val="000000"/>
          <w:szCs w:val="24"/>
        </w:rPr>
        <w:t xml:space="preserve"> a pad-simulator which will simulate the pads for testing and showcasing purposes.</w:t>
      </w:r>
      <w:r w:rsidR="00DE7076">
        <w:rPr>
          <w:rFonts w:eastAsia="Times New Roman" w:cs="Times New Roman"/>
          <w:color w:val="000000"/>
          <w:szCs w:val="24"/>
        </w:rPr>
        <w:br/>
      </w:r>
      <w:r w:rsidR="00DE7076">
        <w:rPr>
          <w:rStyle w:val="Heading2Char"/>
          <w:rFonts w:eastAsiaTheme="minorHAnsi"/>
          <w:b w:val="0"/>
          <w:sz w:val="22"/>
          <w:szCs w:val="22"/>
        </w:rPr>
        <w:t>The Current Analysis-Currently</w:t>
      </w:r>
      <w:r w:rsidR="005E615A">
        <w:t xml:space="preserve">, soccer training involves a lot of on-field practice, but offers no physical way to track progress.  </w:t>
      </w:r>
      <w:r w:rsidR="00353B26">
        <w:t xml:space="preserve">In fact, most sports do not offer a guided methodology for tracking progress or attempts to offer skill specific training. </w:t>
      </w:r>
      <w:r w:rsidR="005E615A">
        <w:t xml:space="preserve">SkillCourt attempts to overhaul this outdated method by creating an environment which will monitor your progress and offer </w:t>
      </w:r>
      <w:r w:rsidR="00353B26">
        <w:t xml:space="preserve">an arena for furthering your capabilities as a soccer player.  In the future, SkillCourt may also provide this outlet for other sports as well, such as Tennis, Racquetball, and (IDK???).  </w:t>
      </w:r>
    </w:p>
    <w:p w:rsidR="00523C14" w:rsidRPr="005E615A" w:rsidRDefault="00CE47E1">
      <w:pPr>
        <w:rPr>
          <w:rFonts w:cs="Times New Roman"/>
        </w:rPr>
      </w:pPr>
    </w:p>
    <w:sectPr w:rsidR="00523C14" w:rsidRPr="005E615A" w:rsidSect="00C06E85">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6E8" w:rsidRDefault="00B326E8" w:rsidP="00C06E85">
      <w:pPr>
        <w:spacing w:line="240" w:lineRule="auto"/>
      </w:pPr>
      <w:r>
        <w:separator/>
      </w:r>
    </w:p>
  </w:endnote>
  <w:endnote w:type="continuationSeparator" w:id="0">
    <w:p w:rsidR="00B326E8" w:rsidRDefault="00B326E8" w:rsidP="00C06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6E8" w:rsidRDefault="00B326E8" w:rsidP="00C06E85">
      <w:pPr>
        <w:spacing w:line="240" w:lineRule="auto"/>
      </w:pPr>
      <w:r>
        <w:separator/>
      </w:r>
    </w:p>
  </w:footnote>
  <w:footnote w:type="continuationSeparator" w:id="0">
    <w:p w:rsidR="00B326E8" w:rsidRDefault="00B326E8" w:rsidP="00C06E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sidR="00CE47E1">
          <w:rPr>
            <w:noProof/>
          </w:rPr>
          <w:t>iii</w:t>
        </w:r>
        <w:r>
          <w:rPr>
            <w:noProof/>
          </w:rPr>
          <w:fldChar w:fldCharType="end"/>
        </w:r>
      </w:p>
    </w:sdtContent>
  </w:sdt>
  <w:p w:rsidR="00C06E85" w:rsidRDefault="00C06E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C06E85" w:rsidRDefault="00C06E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Arabic  \* MERGEFORMAT </w:instrText>
        </w:r>
        <w:r>
          <w:fldChar w:fldCharType="separate"/>
        </w:r>
        <w:r w:rsidR="00CE47E1">
          <w:rPr>
            <w:noProof/>
          </w:rPr>
          <w:t>4</w:t>
        </w:r>
        <w:r>
          <w:fldChar w:fldCharType="end"/>
        </w:r>
      </w:p>
    </w:sdtContent>
  </w:sdt>
  <w:p w:rsidR="00C06E85" w:rsidRDefault="00C06E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030D18"/>
    <w:rsid w:val="001E003B"/>
    <w:rsid w:val="00205E16"/>
    <w:rsid w:val="00343BC1"/>
    <w:rsid w:val="00353B26"/>
    <w:rsid w:val="00364402"/>
    <w:rsid w:val="004D770B"/>
    <w:rsid w:val="004E22A6"/>
    <w:rsid w:val="005105A9"/>
    <w:rsid w:val="00563061"/>
    <w:rsid w:val="00597EEB"/>
    <w:rsid w:val="005E615A"/>
    <w:rsid w:val="006A2398"/>
    <w:rsid w:val="00700499"/>
    <w:rsid w:val="00852CF6"/>
    <w:rsid w:val="008C7041"/>
    <w:rsid w:val="00927AAB"/>
    <w:rsid w:val="009314DB"/>
    <w:rsid w:val="00B326E8"/>
    <w:rsid w:val="00BE11AC"/>
    <w:rsid w:val="00C06E85"/>
    <w:rsid w:val="00CE47E1"/>
    <w:rsid w:val="00CE52A1"/>
    <w:rsid w:val="00DE7076"/>
    <w:rsid w:val="00EC40B1"/>
    <w:rsid w:val="00ED395B"/>
    <w:rsid w:val="00EE09F8"/>
    <w:rsid w:val="00F4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061"/>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5105A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64402"/>
    <w:pPr>
      <w:spacing w:before="240" w:after="120" w:line="240" w:lineRule="auto"/>
      <w:ind w:firstLine="0"/>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364402"/>
    <w:pPr>
      <w:spacing w:before="120" w:after="120" w:line="240" w:lineRule="auto"/>
      <w:outlineLvl w:val="2"/>
    </w:pPr>
    <w:rPr>
      <w:b/>
      <w:sz w:val="28"/>
    </w:rPr>
  </w:style>
  <w:style w:type="paragraph" w:styleId="Heading4">
    <w:name w:val="heading 4"/>
    <w:basedOn w:val="Normal"/>
    <w:next w:val="Normal"/>
    <w:link w:val="Heading4Char"/>
    <w:uiPriority w:val="9"/>
    <w:unhideWhenUsed/>
    <w:qFormat/>
    <w:rsid w:val="004E22A6"/>
    <w:pPr>
      <w:keepNext/>
      <w:keepLines/>
      <w:spacing w:before="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4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63061"/>
    <w:pPr>
      <w:tabs>
        <w:tab w:val="right" w:leader="dot" w:pos="9350"/>
      </w:tabs>
      <w:spacing w:after="100" w:line="240" w:lineRule="auto"/>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364402"/>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68C2B-0BDC-43E7-8CB1-7C522F1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2</cp:revision>
  <dcterms:created xsi:type="dcterms:W3CDTF">2015-01-30T04:06:00Z</dcterms:created>
  <dcterms:modified xsi:type="dcterms:W3CDTF">2015-01-30T04:06:00Z</dcterms:modified>
  <cp:category>Senior Project</cp:category>
</cp:coreProperties>
</file>