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#693 Add an Indicator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Nicolette Celli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Kevin Delamo, Filip Klepsa, Francisco Lozada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Add an Indicator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user, I would like to see an indicator when picking up a box, so it is clear that I have performed this action.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The box is red when it is being picked up.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color w:val="000000"/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The box reverts to its starting color when it is dropped.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 Pick U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 and Move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The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 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is looking at the box and the controller is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touching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and holds the grip button on the side of the controller or presses and holds the left mouse button.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changes the box color to red and it follows the user’s movements.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releases the grip button or releases the left mouse button.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changes the box color to its starting color and it falls to the ground.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90825" cy="904875"/>
            <wp:effectExtent b="0" l="0" r="0" t="0"/>
            <wp:docPr descr="PickUpAndMoveBox.png" id="1" name="image2.png"/>
            <a:graphic>
              <a:graphicData uri="http://schemas.openxmlformats.org/drawingml/2006/picture">
                <pic:pic>
                  <pic:nvPicPr>
                    <pic:cNvPr descr="PickUpAndMoveBox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72025" cy="6391275"/>
            <wp:effectExtent b="0" l="0" r="0" t="0"/>
            <wp:docPr descr="IndicatorSequence.png" id="2" name="image4.png"/>
            <a:graphic>
              <a:graphicData uri="http://schemas.openxmlformats.org/drawingml/2006/picture">
                <pic:pic>
                  <pic:nvPicPr>
                    <pic:cNvPr descr="IndicatorSequence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029200"/>
            <wp:effectExtent b="0" l="0" r="0" t="0"/>
            <wp:docPr descr="AddAnIndicator.png" id="4" name="image9.png"/>
            <a:graphic>
              <a:graphicData uri="http://schemas.openxmlformats.org/drawingml/2006/picture">
                <pic:pic>
                  <pic:nvPicPr>
                    <pic:cNvPr descr="AddAnIndicator.png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 Check to see if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box color changes when picked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ser i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 facing the 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User clicks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box and it changes to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box changes to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Check to see if box color changes when released.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user is facing the 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user releases the box and it reverts to its starting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box reverts to its starting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4333" cy="3570287"/>
            <wp:effectExtent b="0" l="0" r="0" t="0"/>
            <wp:docPr descr="Screenshot_1indic.png" id="3" name="image7.png"/>
            <a:graphic>
              <a:graphicData uri="http://schemas.openxmlformats.org/drawingml/2006/picture">
                <pic:pic>
                  <pic:nvPicPr>
                    <pic:cNvPr descr="Screenshot_1indic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333" cy="357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8724" cy="3579812"/>
            <wp:effectExtent b="0" l="0" r="0" t="0"/>
            <wp:docPr descr="Screenshot_1.png" id="5" name="image11.png"/>
            <a:graphic>
              <a:graphicData uri="http://schemas.openxmlformats.org/drawingml/2006/picture">
                <pic:pic>
                  <pic:nvPicPr>
                    <pic:cNvPr descr="Screenshot_1.png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724" cy="357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8294" cy="3598863"/>
            <wp:effectExtent b="0" l="0" r="0" t="0"/>
            <wp:docPr descr="Screenshot_2.indic.png" id="6" name="image12.png"/>
            <a:graphic>
              <a:graphicData uri="http://schemas.openxmlformats.org/drawingml/2006/picture">
                <pic:pic>
                  <pic:nvPicPr>
                    <pic:cNvPr descr="Screenshot_2.indic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294" cy="359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