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#733 Prevent Robot from Going Through Walls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Nicolette Celli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Hamilton Chevez, Kevin Delamo, Filip Klepsa, Francisco Lozada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As a user, I would like the robot to stop moving when it bumps into a wall, so the game and its objective makes sense.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robot stops moving when it comes into contact with a rigid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Run Robot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player has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modelled already a sequence for the robot to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player presses the “Run” button.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robot will automatically move where the player’s sequence guides it.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If it comes into contact with a rigid body, it will stop; otherwise, it will continue until the sequence ends.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81325" cy="771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91025" cy="553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24643" cy="47101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643" cy="471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Check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to see if robot goes through rigid bodies.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The player has entered and 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 sequence in front of the metal bars.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robot will stop at the bars.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The robot stopped when it hit the bars.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