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#754 Add Right Turn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Nicolette Celli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Borges, Cristian Cabrera, Hamilton Chevez, Kevin Delamo, Filip Klepsa, Francisco Lozada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Right Turn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As a user, I would like the game to have a right-turn module, so I can direct the robot to turn right.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robot moves to its right when the module is called until it collides with another object.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module can be linked to other existing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C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ommand Robot to Move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Pla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The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player has a right turn module and the robot’s board is open.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player places the right turn module on the board.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player presses the “Run” option on their controller menu.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board closes and the robot moves to its right until it collides with another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81325" cy="771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525" cy="5534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0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Verify that right turn module is functioning.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has placed the right turn module on the board and pressed the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“Run”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The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obot will move to its right until it collides with another ob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The robot moved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 the right until it hit the 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