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&lt;787&gt;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Mairim Barrios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AR-VR-VE Computer Science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&lt;787&gt;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 Add and adjust an additional camera into the main screen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1"/>
          <w:szCs w:val="21"/>
          <w:rtl w:val="0"/>
        </w:rPr>
        <w:t xml:space="preserve">As a user I wan to to see both the UI and the maze on the same screen so that I can see what commands I should choose for my 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Maze and main cameras act independently of each other even when they are on the same screen.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User is on the scene thinking about the 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User has started level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&lt;The player has chosen to play a level of the game, he has walked through the tutorial for that level and is ready to begin. He sees the maze on a small window within the screen. 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5339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color w:val="ff0000"/>
          <w:sz w:val="32"/>
          <w:szCs w:val="32"/>
        </w:rPr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005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="240" w:lineRule="auto"/>
        <w:contextualSpacing w:val="0"/>
        <w:rPr>
          <w:color w:val="ff0000"/>
        </w:rPr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36292" cy="2208212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6292" cy="2208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ila Zahedi" w:id="2" w:date="2018-03-15T21:02:43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display instances of classes in format :MazeCameraHandler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display a message you should include what arguments the method uses and the return result, for instance message UpdateMazeWindowsSize could include coordinates and x and y size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DisplayUpdatedMazeWindow is a self-directed message from MazeWindow to itself, no to actor Player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span of Handler MazeCameraHandler should last the entire scenario</w:t>
      </w:r>
    </w:p>
  </w:comment>
  <w:comment w:author="Leila Zahedi" w:id="1" w:date="2018-03-15T21:02:23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only one use case named configure window maze</w:t>
      </w:r>
    </w:p>
  </w:comment>
  <w:comment w:author="Leila Zahedi" w:id="3" w:date="2018-03-15T21:03:13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class diagram you should include the relation between all classes of the use case, ergo you should add MazeWindow as well</w:t>
      </w:r>
    </w:p>
  </w:comment>
  <w:comment w:author="Leila Zahedi" w:id="0" w:date="2018-03-15T21:02:01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 name should be configure window maze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