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Learning OpenCV</w:t>
      </w:r>
    </w:p>
    <w:p w:rsidR="00000000" w:rsidDel="00000000" w:rsidP="00000000" w:rsidRDefault="00000000" w:rsidRPr="00000000">
      <w:pPr>
        <w:contextualSpacing w:val="0"/>
      </w:pPr>
      <w:r w:rsidDel="00000000" w:rsidR="00000000" w:rsidRPr="00000000">
        <w:rPr>
          <w:rtl w:val="0"/>
        </w:rPr>
        <w:t xml:space="preserve">  Image Processing, ch5</w:t>
      </w:r>
    </w:p>
    <w:p w:rsidR="00000000" w:rsidDel="00000000" w:rsidP="00000000" w:rsidRDefault="00000000" w:rsidRPr="00000000">
      <w:pPr>
        <w:contextualSpacing w:val="0"/>
      </w:pPr>
      <w:r w:rsidDel="00000000" w:rsidR="00000000" w:rsidRPr="00000000">
        <w:rPr>
          <w:rtl w:val="0"/>
        </w:rPr>
        <w:t xml:space="preserve">    Smoothing, p113</w:t>
      </w:r>
    </w:p>
    <w:p w:rsidR="00000000" w:rsidDel="00000000" w:rsidP="00000000" w:rsidRDefault="00000000" w:rsidRPr="00000000">
      <w:pPr>
        <w:contextualSpacing w:val="0"/>
      </w:pPr>
      <w:r w:rsidDel="00000000" w:rsidR="00000000" w:rsidRPr="00000000">
        <w:rPr>
          <w:rtl w:val="0"/>
        </w:rPr>
        <w:tab/>
        <w:t xml:space="preserve">Bilateral Filtering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bilateral filter augments the gaussian filter by considering not only the</w:t>
      </w:r>
    </w:p>
    <w:p w:rsidR="00000000" w:rsidDel="00000000" w:rsidP="00000000" w:rsidRDefault="00000000" w:rsidRPr="00000000">
      <w:pPr>
        <w:contextualSpacing w:val="0"/>
      </w:pPr>
      <w:r w:rsidDel="00000000" w:rsidR="00000000" w:rsidRPr="00000000">
        <w:rPr>
          <w:rtl w:val="0"/>
        </w:rPr>
        <w:tab/>
        <w:t xml:space="preserve">spacial distance between a pixel and its neighbors, but also the intensity</w:t>
      </w:r>
    </w:p>
    <w:p w:rsidR="00000000" w:rsidDel="00000000" w:rsidP="00000000" w:rsidRDefault="00000000" w:rsidRPr="00000000">
      <w:pPr>
        <w:contextualSpacing w:val="0"/>
      </w:pPr>
      <w:r w:rsidDel="00000000" w:rsidR="00000000" w:rsidRPr="00000000">
        <w:rPr>
          <w:rtl w:val="0"/>
        </w:rPr>
        <w:tab/>
        <w:t xml:space="preserve">difference (averaged over RGB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effect is to preserve edges (where the intensity difference is large),</w:t>
      </w:r>
    </w:p>
    <w:p w:rsidR="00000000" w:rsidDel="00000000" w:rsidP="00000000" w:rsidRDefault="00000000" w:rsidRPr="00000000">
      <w:pPr>
        <w:contextualSpacing w:val="0"/>
      </w:pPr>
      <w:r w:rsidDel="00000000" w:rsidR="00000000" w:rsidRPr="00000000">
        <w:rPr>
          <w:rtl w:val="0"/>
        </w:rPr>
        <w:tab/>
        <w:t xml:space="preserve">whereas the gaussian filter blurs/blends edges.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bilateral filter can aid in segmenting an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Other Blurring/Smoothing Operators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Gaussian (CV_GAUSSIAN: needs further research), </w:t>
      </w:r>
    </w:p>
    <w:p w:rsidR="00000000" w:rsidDel="00000000" w:rsidP="00000000" w:rsidRDefault="00000000" w:rsidRPr="00000000">
      <w:pPr>
        <w:contextualSpacing w:val="0"/>
      </w:pPr>
      <w:r w:rsidDel="00000000" w:rsidR="00000000" w:rsidRPr="00000000">
        <w:rPr>
          <w:rtl w:val="0"/>
        </w:rPr>
        <w:tab/>
        <w:t xml:space="preserve">Median (CV_MEDIAN: center px = median of windowed pixels), </w:t>
      </w:r>
    </w:p>
    <w:p w:rsidR="00000000" w:rsidDel="00000000" w:rsidP="00000000" w:rsidRDefault="00000000" w:rsidRPr="00000000">
      <w:pPr>
        <w:contextualSpacing w:val="0"/>
      </w:pPr>
      <w:r w:rsidDel="00000000" w:rsidR="00000000" w:rsidRPr="00000000">
        <w:rPr>
          <w:rtl w:val="0"/>
        </w:rPr>
        <w:tab/>
        <w:t xml:space="preserve">Simple (CV_BLUR: center px = mean of windowed pixels), </w:t>
      </w:r>
    </w:p>
    <w:p w:rsidR="00000000" w:rsidDel="00000000" w:rsidP="00000000" w:rsidRDefault="00000000" w:rsidRPr="00000000">
      <w:pPr>
        <w:contextualSpacing w:val="0"/>
      </w:pPr>
      <w:r w:rsidDel="00000000" w:rsidR="00000000" w:rsidRPr="00000000">
        <w:rPr>
          <w:rtl w:val="0"/>
        </w:rPr>
        <w:tab/>
        <w:t xml:space="preserve">Simple w/o Scaling (CV_BLUR_NO_SCALING: center px = sum of windowed pixels)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Image Morphology, p118</w:t>
      </w:r>
    </w:p>
    <w:p w:rsidR="00000000" w:rsidDel="00000000" w:rsidP="00000000" w:rsidRDefault="00000000" w:rsidRPr="00000000">
      <w:pPr>
        <w:contextualSpacing w:val="0"/>
      </w:pPr>
      <w:r w:rsidDel="00000000" w:rsidR="00000000" w:rsidRPr="00000000">
        <w:rPr>
          <w:rtl w:val="0"/>
        </w:rPr>
        <w:tab/>
        <w:t xml:space="preserve">dilation increases size, and can lead to the joining/merging, of disjoint</w:t>
      </w:r>
    </w:p>
    <w:p w:rsidR="00000000" w:rsidDel="00000000" w:rsidP="00000000" w:rsidRDefault="00000000" w:rsidRPr="00000000">
      <w:pPr>
        <w:contextualSpacing w:val="0"/>
      </w:pPr>
      <w:r w:rsidDel="00000000" w:rsidR="00000000" w:rsidRPr="00000000">
        <w:rPr>
          <w:rtl w:val="0"/>
        </w:rPr>
        <w:tab/>
        <w:t xml:space="preserve">bright regions.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erosion reduces size of bright regions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 morphological kernel, unlike a convolution kernel, doesn’t require any</w:t>
      </w:r>
    </w:p>
    <w:p w:rsidR="00000000" w:rsidDel="00000000" w:rsidP="00000000" w:rsidRDefault="00000000" w:rsidRPr="00000000">
      <w:pPr>
        <w:contextualSpacing w:val="0"/>
      </w:pPr>
      <w:r w:rsidDel="00000000" w:rsidR="00000000" w:rsidRPr="00000000">
        <w:rPr>
          <w:rtl w:val="0"/>
        </w:rPr>
        <w:tab/>
        <w:t xml:space="preserve">numerical val- ues.  e elements of the kernel simply indicate where the max</w:t>
      </w:r>
    </w:p>
    <w:p w:rsidR="00000000" w:rsidDel="00000000" w:rsidP="00000000" w:rsidRDefault="00000000" w:rsidRPr="00000000">
      <w:pPr>
        <w:contextualSpacing w:val="0"/>
      </w:pPr>
      <w:r w:rsidDel="00000000" w:rsidR="00000000" w:rsidRPr="00000000">
        <w:rPr>
          <w:rtl w:val="0"/>
        </w:rPr>
        <w:tab/>
        <w:t xml:space="preserve">or min computations take place as the kernel moves around the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Custom morphological kernels support different shapes (within a rectangular kernel array, the cells with zero values are not considered. nonzero values are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Close and Open operations are combinations of dilate followed by erode, and erode followed by dilate, respectively. Opening connects nearby large regions. The combination of one followed by its opposite leads to the area of the bright being preserved (approximately).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exaggerates small cracks, local drops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Morphological gradient: bright areas where the intensity of the image is changing quickly (edges), dark areas where the intensity is changing slowly (similarly colored neighbors).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 hat = src - open(src): isolates bright local peaks</w:t>
      </w:r>
    </w:p>
    <w:p w:rsidR="00000000" w:rsidDel="00000000" w:rsidP="00000000" w:rsidRDefault="00000000" w:rsidRPr="00000000">
      <w:pPr>
        <w:contextualSpacing w:val="0"/>
      </w:pPr>
      <w:r w:rsidDel="00000000" w:rsidR="00000000" w:rsidRPr="00000000">
        <w:rPr>
          <w:rtl w:val="0"/>
        </w:rPr>
        <w:t xml:space="preserve">Black hat = close(src - src: isolates dark holes (bright areas in dst were dark holes in src)</w:t>
      </w:r>
    </w:p>
    <w:sectPr>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