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Planning Meeting Minutes: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Gilet, Francisco Ortega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10:30am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was estimated to be 120 hrs/Sprint.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ser Story#670 Complete Parser Implementation (Phase 1)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Story#666 Embedded Python Server Execution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Story#667 VR Controller Menu (Research &amp; Implementation)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Story#668 Implementation of Different Shapes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Andres Chalela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Story#670 Complete Parser Implementation (Phase 1)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Rolf Kinder Gilet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Story#666 Embedded Python Server Execution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Story#668 Implementation of Different Shapes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Miguel Jardines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firstLine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User Story#667 VR Controller Menu (Research &amp; Implementation)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Planning Meeting Minutes: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Gilet, Francisco Ortega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Start time: 10:30am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was estimated to be 120 hrs/Sprint.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#704 CodeVR Compiler Implementation (Lexer Phase)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3.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#694 Update Menu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pacing w:before="0" w:line="271.2" w:lineRule="auto"/>
        <w:ind w:left="720" w:right="160" w:hanging="360"/>
        <w:contextualSpacing w:val="1"/>
        <w:rPr>
          <w:rFonts w:ascii="Arial" w:cs="Arial" w:eastAsia="Arial" w:hAnsi="Arial"/>
          <w:sz w:val="22"/>
          <w:szCs w:val="22"/>
        </w:rPr>
      </w:pPr>
      <w:bookmarkStart w:colFirst="0" w:colLast="0" w:name="_dt67mnan3eyk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Story </w:t>
      </w:r>
      <w:hyperlink r:id="rId6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#691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3D Shape Generator functionality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pacing w:before="0" w:line="271.2" w:lineRule="auto"/>
        <w:ind w:left="720" w:right="160" w:hanging="360"/>
        <w:contextualSpacing w:val="1"/>
        <w:rPr>
          <w:rFonts w:ascii="Arial" w:cs="Arial" w:eastAsia="Arial" w:hAnsi="Arial"/>
          <w:sz w:val="22"/>
          <w:szCs w:val="22"/>
        </w:rPr>
      </w:pPr>
      <w:bookmarkStart w:colFirst="0" w:colLast="0" w:name="_hnl004gluyw5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Story #690 3D Shapes Animation(Behavior)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Andres Chalela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#704 CodeVR Compiler Implementation (Lexer Phase)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Rolf Kinder Gilet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#694 </w:t>
      </w:r>
      <w:r w:rsidDel="00000000" w:rsidR="00000000" w:rsidRPr="00000000">
        <w:rPr>
          <w:rtl w:val="0"/>
        </w:rPr>
        <w:t xml:space="preserve">Update Menu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pacing w:before="0" w:lineRule="auto"/>
        <w:ind w:left="720" w:right="160" w:firstLine="360"/>
        <w:contextualSpacing w:val="1"/>
        <w:rPr>
          <w:sz w:val="22"/>
          <w:szCs w:val="22"/>
        </w:rPr>
      </w:pPr>
      <w:bookmarkStart w:colFirst="0" w:colLast="0" w:name="_vvov6gw2tkj0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User Story </w:t>
      </w:r>
      <w:hyperlink r:id="rId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#691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3D Shape Generator functionality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Miguel Jardines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#690 3D Shapes Animation(Behavior)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4 Planning Meeting Minutes: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Gilet, Francisco Ortega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Start time: 10:30am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was estimated to be 120 hrs/Sprint. 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#710 CodeVR Compiler Implementation (Parser Phase)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#688 Grab and Drop Functionality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#711 3D Algorithm Animation (Physics)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Andres Chalela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#710 CodeVR Compiler Implementation (Parser Phase)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Rolf Kinder Gilet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#688 Grab and Drop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Miguel Jardines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#711 3D Algorithm Animation (Physics)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 Planning Meeting Minutes: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Gilet, Francisco Ortega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Start time: 10:30am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was estimated to be 120 hrs/Sprint.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#692 Relationship Functionality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#724 CodeVR Language Application (Phase 1)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#719 3D Cube Actors Flow Synchronization (Phase 1)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Andres Chalela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#724 CodeVR Language Application (Phase 1)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Rolf Kinder Gilet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</w:t>
      </w:r>
      <w:r w:rsidDel="00000000" w:rsidR="00000000" w:rsidRPr="00000000">
        <w:rPr>
          <w:rtl w:val="0"/>
        </w:rPr>
        <w:t xml:space="preserve">#692 Relationship Functionality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Miguel Jardines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#719 3D Cube Actors Flow Synchronization (Phase 1)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6 Planning Meeting Minutes: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Gilet, Francisco Ortega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Start time: 10:30am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was estimated to be 120 hrs/Sprint.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#739 Relationship Functionality (Phase 2)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#744 CodeVR Language Application (Phase 2)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#743 3D Cube Actors Flow Synchronization (Phase 2)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Andres Chalela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#744 CodeVR Language Application (Phase 2)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Rolf Kinder Gilet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#739 Relationship Functionality (Phase 2)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Miguel Jardines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#743 3D Cube Actors Flow Synchronization (Phase 2)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7 Planning Meeting Minutes: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Attendees: Andres Chalela, Miguel Jardines, Rolf Kinder Gilet, Francisco Ortega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Start time: 10:30am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was estimated to be 120 hrs/Sprint. 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User Stories were made for this sprint. Team members met up and collaborated to finalize documents, videos, and demos.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u-scis-seniorproject.mingle.thoughtworks.com/projects/code_vr/cards/691" TargetMode="External"/><Relationship Id="rId7" Type="http://schemas.openxmlformats.org/officeDocument/2006/relationships/hyperlink" Target="https://fiu-scis-seniorproject.mingle.thoughtworks.com/projects/code_vr/cards/6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