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did!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Creating routes and researching start up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have great communication, so our process when it comes to issues is going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about start up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