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&lt;Daniel Antonio, Ruben Valdes&gt;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&lt;2 weeks&gt;.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 #674 Compatibility &amp; #677 Access Prior Input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 #668  User login &amp; #671 Make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Antonio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#668 Login to system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671 Make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Ruben Valdes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#677 Access Prior Input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#674 Compatibility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&lt;Daniel Antonio, Ruben Valdes&gt;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&lt;2 weeks&gt;.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 #674 Compatibility &amp; #673 Input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 #672  Logout &amp; #679 Navigate To Explore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Antonio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#672 Logout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#679 Navigate To Explore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Ruben Valdes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#673 Input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#674 Compatibility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&lt;Daniel Antonio, Ruben Valdes&gt;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&lt;10:00am&gt;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&lt;11:00am&gt;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&lt;2 weeks&gt;.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was satisfied with the user stories we had completed and requested no further features for the product.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