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880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a registration page so the users can register in our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 I need to create a registration page, users can register in our web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need to connect to the server to see what is inside so i can develop the registration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need to connect to the current database to analyse the current tables design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 I need to create a user so the database can be accessed remotely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have to install Asp.Net Core local and in server to be able to publish web page into the server because there are compatibility issues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Registration page is created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Create registration page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Create Account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Create Account use case allows the User to create a login and become a Registered User.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Guest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User accesses the system feature that enables him/her to create an account by entering information that is maintained in the User’s account.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enters the required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values and requests that the system saves the entered values.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validates the entered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values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are stored in the User’s account.  The system notifies the User that the account has been created.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Enters Invalid User Account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during Create Account, the system determines that the User entered 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describes which entered data was invalid.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prompts the User to re-enter the invalid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re-enters the information and the system re-validates it.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valid information is entered, the User Account Information is stored.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invalid information is entered, the Entered Information is Invalid alternative flow is executed again.  This continues until the User enters 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Missing information items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Username already exists in the system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entered does not comply to its definition in the glossary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Not well formed e-mail address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data is stored in the user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account was not created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invalid data.  No account will be created.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33875" cy="2286000"/>
            <wp:effectExtent b="0" l="0" r="0" t="0"/>
            <wp:docPr descr="Registration Page.jpg" id="5" name="image10.jpg"/>
            <a:graphic>
              <a:graphicData uri="http://schemas.openxmlformats.org/drawingml/2006/picture">
                <pic:pic>
                  <pic:nvPicPr>
                    <pic:cNvPr descr="Registration Page.jpg"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59100"/>
            <wp:effectExtent b="0" l="0" r="0" t="0"/>
            <wp:docPr descr="Registration page.jpg" id="2" name="image05.jpg"/>
            <a:graphic>
              <a:graphicData uri="http://schemas.openxmlformats.org/drawingml/2006/picture">
                <pic:pic>
                  <pic:nvPicPr>
                    <pic:cNvPr descr="Registration page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43288" cy="6801103"/>
            <wp:effectExtent b="0" l="0" r="0" t="0"/>
            <wp:docPr descr="RegistrationPageClass.jpg" id="6" name="image11.jpg"/>
            <a:graphic>
              <a:graphicData uri="http://schemas.openxmlformats.org/drawingml/2006/picture">
                <pic:pic>
                  <pic:nvPicPr>
                    <pic:cNvPr descr="RegistrationPageClass.jpg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6801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SignUp() in the SignUpController class returns the registration page 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Internet browser is open and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//localhost:60097/Home/SignUp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registration page shows up with all the required fields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web page will have all the required fields to create an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Internet browser is open and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http://localhost:60097/Home/SignUp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registration page shows up with all the required fields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Connection to the server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24500" cy="3971925"/>
            <wp:effectExtent b="0" l="0" r="0" t="0"/>
            <wp:docPr descr="Capture.PNG" id="4" name="image09.png"/>
            <a:graphic>
              <a:graphicData uri="http://schemas.openxmlformats.org/drawingml/2006/picture">
                <pic:pic>
                  <pic:nvPicPr>
                    <pic:cNvPr descr="Capture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Connection to the database</w:t>
      </w:r>
      <w:r w:rsidDel="00000000" w:rsidR="00000000" w:rsidRPr="00000000">
        <w:drawing>
          <wp:inline distB="114300" distT="114300" distL="114300" distR="114300">
            <wp:extent cx="5300663" cy="3735791"/>
            <wp:effectExtent b="0" l="0" r="0" t="0"/>
            <wp:docPr descr="Capturesql.PNG" id="3" name="image08.png"/>
            <a:graphic>
              <a:graphicData uri="http://schemas.openxmlformats.org/drawingml/2006/picture">
                <pic:pic>
                  <pic:nvPicPr>
                    <pic:cNvPr descr="Capturesql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73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MySql remote user created</w:t>
      </w:r>
      <w:r w:rsidDel="00000000" w:rsidR="00000000" w:rsidRPr="00000000">
        <w:drawing>
          <wp:inline distB="114300" distT="114300" distL="114300" distR="114300">
            <wp:extent cx="5029200" cy="4948238"/>
            <wp:effectExtent b="0" l="0" r="0" t="0"/>
            <wp:docPr descr="Capturesqlremoteuser.PNG" id="1" name="image04.png"/>
            <a:graphic>
              <a:graphicData uri="http://schemas.openxmlformats.org/drawingml/2006/picture">
                <pic:pic>
                  <pic:nvPicPr>
                    <pic:cNvPr descr="Capturesqlremoteuser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go2016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% (any)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png"/><Relationship Id="rId9" Type="http://schemas.openxmlformats.org/officeDocument/2006/relationships/image" Target="media/image08.png"/><Relationship Id="rId5" Type="http://schemas.openxmlformats.org/officeDocument/2006/relationships/image" Target="media/image10.jpg"/><Relationship Id="rId6" Type="http://schemas.openxmlformats.org/officeDocument/2006/relationships/image" Target="media/image05.jpg"/><Relationship Id="rId7" Type="http://schemas.openxmlformats.org/officeDocument/2006/relationships/image" Target="media/image11.jpg"/><Relationship Id="rId8" Type="http://schemas.openxmlformats.org/officeDocument/2006/relationships/image" Target="media/image09.png"/></Relationships>
</file>