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#550</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Times New Roman" w:cs="Times New Roman" w:eastAsia="Times New Roman" w:hAnsi="Times New Roman"/>
          <w:smallCaps w:val="1"/>
          <w:sz w:val="32"/>
          <w:szCs w:val="32"/>
          <w:rtl w:val="0"/>
        </w:rPr>
        <w:t xml:space="preserve">– Implement Layers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to have multiple layers to draw on so that I can edit a single layer at a time.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8"/>
          <w:szCs w:val="28"/>
          <w:rtl w:val="0"/>
        </w:rPr>
        <w:t xml:space="preserve">Use Case – Layer Menu Button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Create a way to layer drawings.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Swap layers ‘l’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(‘l’, Temporary until design philosophy is completed). This will alter the touch screen to draw lines on the other layer (currently 2 layers are implemented).The user story ends when the user successfully draws a line on a specific layer and lets go. If the user changes layers, the lines move to the ‘background’ of the other layer.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Lines will be drawn on the touchscreen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If one layer is above another, the lines will be drawn on top, while the other layer will be ‘below’ it.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Moderate.Using multiple layers is useful when sketching on one layer to draw properly on the higher layer.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Low. Enables more ways to paint on the canvas, and allows for more flexibility when creating a piece of art.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Need to learn about how layering works. Implement Framebuffer objects, and learn about computer graphics to a higher degree.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Just need to learn the proper keybinding.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Very Reliable.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Should only fail in extreme conditions. (Keyboard input overloads etc).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switch layers simply as well as redraw the layer which is on top right away.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02/10/2016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02/14/2016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430007"/>
            <wp:effectExtent b="0" l="0" r="0" t="0"/>
            <wp:docPr descr="C:\Users\IEatR\Pictures\Change Layers Use Case.png" id="1" name="image02.png"/>
            <a:graphic>
              <a:graphicData uri="http://schemas.openxmlformats.org/drawingml/2006/picture">
                <pic:pic>
                  <pic:nvPicPr>
                    <pic:cNvPr descr="C:\Users\IEatR\Pictures\Change Layers Use Case.png" id="0" name="image02.png"/>
                    <pic:cNvPicPr preferRelativeResize="0"/>
                  </pic:nvPicPr>
                  <pic:blipFill>
                    <a:blip r:embed="rId5"/>
                    <a:srcRect b="0" l="0" r="0" t="0"/>
                    <a:stretch>
                      <a:fillRect/>
                    </a:stretch>
                  </pic:blipFill>
                  <pic:spPr>
                    <a:xfrm>
                      <a:off x="0" y="0"/>
                      <a:ext cx="5943600" cy="34300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000500"/>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drawing>
          <wp:inline distB="0" distT="0" distL="0" distR="0">
            <wp:extent cx="2762250" cy="3057525"/>
            <wp:effectExtent b="0" l="0" r="0" t="0"/>
            <wp:docPr descr="C:\Users\IEatR\Pictures\ChangeLayer Class.png" id="2" name="image04.png"/>
            <a:graphic>
              <a:graphicData uri="http://schemas.openxmlformats.org/drawingml/2006/picture">
                <pic:pic>
                  <pic:nvPicPr>
                    <pic:cNvPr descr="C:\Users\IEatR\Pictures\ChangeLayer Class.png" id="0" name="image04.png"/>
                    <pic:cNvPicPr preferRelativeResize="0"/>
                  </pic:nvPicPr>
                  <pic:blipFill>
                    <a:blip r:embed="rId7"/>
                    <a:srcRect b="0" l="0" r="0" t="0"/>
                    <a:stretch>
                      <a:fillRect/>
                    </a:stretch>
                  </pic:blipFill>
                  <pic:spPr>
                    <a:xfrm>
                      <a:off x="0" y="0"/>
                      <a:ext cx="2762250" cy="3057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Change Layers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each layer is separated.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filled circles</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circle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color to red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Open layer menu</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second layer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red circle on top of your black circle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original layer</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drawing the red circle it was on top of the black circle. When we pressed the layer with the ‘black’ circle it then was on top.</w:t>
        <w:tab/>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drawing a red circle it should be on top. When you swap layers, the black circle should be on top.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Swapping layers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Make sure we switch to the proper 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filled Red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an empty layer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blue circle that overlaps with the red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an empty layer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Green circle that overlaps with both the red and blue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layer with Red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layer with blue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layer with green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I changed to red circle layer, the red moved to the top.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I changed to blue circle layer, the blue circle moved to the top.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When I changed to the green circle layer, the green circle moved to the top.</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Whichever layer you select, the layer with that specific color should be on top.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works with all shapes and color drawings.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works with all alpha implementation as well.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Layers currently support the eraser functionality as well.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1"/>
      <w:bookmarkEnd w:id="11"/>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the layer visualization menu to change layers, indicated by the green arrow.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Tap the example canvas of your layer to change to that specific layer!</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can see the layers correspond to the order which the circles are placed. The green circle is at the ‘top’ of the list, and is drawn on top of the red and blue circles. While the red, the second layer, is drawn on top of the blue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Glossary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Layers – Individual pieces of our canvas. You can draw an image on a specific canvas, and then move one canvas on top of another so we change the order in which we draw our image.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2.png"/><Relationship Id="rId6" Type="http://schemas.openxmlformats.org/officeDocument/2006/relationships/image" Target="media/image08.png"/><Relationship Id="rId7" Type="http://schemas.openxmlformats.org/officeDocument/2006/relationships/image" Target="media/image04.png"/><Relationship Id="rId8" Type="http://schemas.openxmlformats.org/officeDocument/2006/relationships/image" Target="media/image09.png"/></Relationships>
</file>