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Florida International University</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i w:val="1"/>
          <w:sz w:val="32"/>
          <w:szCs w:val="32"/>
          <w:rtl w:val="0"/>
        </w:rPr>
        <w:t xml:space="preserve">School of Computing and Information Sciences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CIS 4911 - Senior Capstone Project</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Software Engineering Focus</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56"/>
          <w:szCs w:val="56"/>
          <w:rtl w:val="0"/>
        </w:rPr>
        <w:t xml:space="preserve">Feature Document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sz w:val="32"/>
          <w:szCs w:val="32"/>
          <w:rtl w:val="0"/>
        </w:rPr>
        <w:t xml:space="preserve">User Story #627</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Team Member: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Andrew Mitchell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Product Owner(s)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Francisco R.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Mentor(s)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Francisco R. Ortega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Instructor</w:t>
      </w:r>
      <w:r w:rsidDel="00000000" w:rsidR="00000000" w:rsidRPr="00000000">
        <w:rPr>
          <w:rFonts w:ascii="Times New Roman" w:cs="Times New Roman" w:eastAsia="Times New Roman" w:hAnsi="Times New Roman"/>
          <w:sz w:val="24"/>
          <w:szCs w:val="24"/>
          <w:rtl w:val="0"/>
        </w:rPr>
        <w:t xml:space="preserve">: Masoud Sadjadi</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before="480" w:line="240" w:lineRule="auto"/>
        <w:contextualSpacing w:val="0"/>
      </w:pPr>
      <w:r w:rsidDel="00000000" w:rsidR="00000000" w:rsidRPr="00000000">
        <w:rPr>
          <w:rtl w:val="0"/>
        </w:rPr>
      </w:r>
    </w:p>
    <w:p w:rsidR="00000000" w:rsidDel="00000000" w:rsidP="00000000" w:rsidRDefault="00000000" w:rsidRPr="00000000">
      <w:pPr>
        <w:spacing w:after="0" w:before="480" w:line="240" w:lineRule="auto"/>
        <w:contextualSpacing w:val="0"/>
      </w:pPr>
      <w:r w:rsidDel="00000000" w:rsidR="00000000" w:rsidRPr="00000000">
        <w:rPr>
          <w:rFonts w:ascii="Times New Roman" w:cs="Times New Roman" w:eastAsia="Times New Roman" w:hAnsi="Times New Roman"/>
          <w:b w:val="1"/>
          <w:smallCaps w:val="1"/>
          <w:sz w:val="32"/>
          <w:szCs w:val="32"/>
          <w:rtl w:val="0"/>
        </w:rPr>
        <w:t xml:space="preserve">User Story - </w:t>
      </w:r>
      <w:r w:rsidDel="00000000" w:rsidR="00000000" w:rsidRPr="00000000">
        <w:rPr>
          <w:rFonts w:ascii="Arial" w:cs="Arial" w:eastAsia="Arial" w:hAnsi="Arial"/>
          <w:b w:val="1"/>
          <w:color w:val="000000"/>
          <w:sz w:val="21"/>
          <w:szCs w:val="21"/>
          <w:highlight w:val="white"/>
          <w:rtl w:val="0"/>
        </w:rPr>
        <w:t xml:space="preserve">Create Layer Visualization Menu</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80" w:line="240" w:lineRule="auto"/>
        <w:ind w:left="885" w:hanging="360"/>
        <w:rPr/>
      </w:pPr>
      <w:r w:rsidDel="00000000" w:rsidR="00000000" w:rsidRPr="00000000">
        <w:rPr>
          <w:rFonts w:ascii="Arial" w:cs="Arial" w:eastAsia="Arial" w:hAnsi="Arial"/>
          <w:color w:val="000000"/>
          <w:sz w:val="21"/>
          <w:szCs w:val="21"/>
          <w:highlight w:val="white"/>
          <w:rtl w:val="0"/>
        </w:rPr>
        <w:t xml:space="preserve">As a User I want an interface to view which layers are currently active and on top of eachother.</w:t>
      </w:r>
      <w:r w:rsidDel="00000000" w:rsidR="00000000" w:rsidRPr="00000000">
        <w:rPr>
          <w:rtl w:val="0"/>
        </w:rPr>
      </w:r>
    </w:p>
    <w:p w:rsidR="00000000" w:rsidDel="00000000" w:rsidP="00000000" w:rsidRDefault="00000000" w:rsidRPr="00000000">
      <w:pPr>
        <w:spacing w:after="240" w:before="80" w:line="240" w:lineRule="auto"/>
        <w:contextualSpacing w:val="0"/>
      </w:pPr>
      <w:r w:rsidDel="00000000" w:rsidR="00000000" w:rsidRPr="00000000">
        <w:rPr>
          <w:rFonts w:ascii="Arial" w:cs="Arial" w:eastAsia="Arial" w:hAnsi="Arial"/>
          <w:color w:val="000000"/>
          <w:sz w:val="21"/>
          <w:szCs w:val="21"/>
          <w:highlight w:val="white"/>
          <w:rtl w:val="0"/>
        </w:rPr>
        <w:t xml:space="preserve">Acceptance Criteria</w:t>
      </w:r>
      <w:r w:rsidDel="00000000" w:rsidR="00000000" w:rsidRPr="00000000">
        <w:rPr>
          <w:rtl w:val="0"/>
        </w:rPr>
      </w:r>
    </w:p>
    <w:p w:rsidR="00000000" w:rsidDel="00000000" w:rsidP="00000000" w:rsidRDefault="00000000" w:rsidRPr="00000000">
      <w:pPr>
        <w:numPr>
          <w:ilvl w:val="0"/>
          <w:numId w:val="2"/>
        </w:numPr>
        <w:spacing w:after="0" w:before="80" w:line="240" w:lineRule="auto"/>
        <w:ind w:left="720" w:hanging="360"/>
        <w:rPr/>
      </w:pPr>
      <w:r w:rsidDel="00000000" w:rsidR="00000000" w:rsidRPr="00000000">
        <w:rPr>
          <w:rFonts w:ascii="Arial" w:cs="Arial" w:eastAsia="Arial" w:hAnsi="Arial"/>
          <w:color w:val="000000"/>
          <w:sz w:val="21"/>
          <w:szCs w:val="21"/>
          <w:highlight w:val="white"/>
          <w:rtl w:val="0"/>
        </w:rPr>
        <w:t xml:space="preserve">Show which layers are currently on top of one another.</w:t>
      </w:r>
      <w:r w:rsidDel="00000000" w:rsidR="00000000" w:rsidRPr="00000000">
        <w:rPr>
          <w:rtl w:val="0"/>
        </w:rPr>
      </w:r>
    </w:p>
    <w:p w:rsidR="00000000" w:rsidDel="00000000" w:rsidP="00000000" w:rsidRDefault="00000000" w:rsidRPr="00000000">
      <w:pPr>
        <w:numPr>
          <w:ilvl w:val="0"/>
          <w:numId w:val="2"/>
        </w:numPr>
        <w:spacing w:after="0" w:before="80" w:line="240" w:lineRule="auto"/>
        <w:ind w:left="720" w:hanging="360"/>
        <w:rPr/>
      </w:pPr>
      <w:r w:rsidDel="00000000" w:rsidR="00000000" w:rsidRPr="00000000">
        <w:rPr>
          <w:rFonts w:ascii="Arial" w:cs="Arial" w:eastAsia="Arial" w:hAnsi="Arial"/>
          <w:color w:val="000000"/>
          <w:sz w:val="21"/>
          <w:szCs w:val="21"/>
          <w:highlight w:val="white"/>
          <w:rtl w:val="0"/>
        </w:rPr>
        <w:t xml:space="preserve">Show which layers are being drawn. </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Use Case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Use Case</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Enable the user to see all the available drawing layers. As well as select which one belongs on top.</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Details: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Actor: User</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Pre-conditions: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Multitouch must be working.</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Description: </w:t>
      </w:r>
      <w:r w:rsidDel="00000000" w:rsidR="00000000" w:rsidRPr="00000000">
        <w:rPr>
          <w:rtl w:val="0"/>
        </w:rPr>
      </w:r>
    </w:p>
    <w:p w:rsidR="00000000" w:rsidDel="00000000" w:rsidP="00000000" w:rsidRDefault="00000000" w:rsidRPr="00000000">
      <w:pPr>
        <w:spacing w:after="0" w:line="24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Use case begins when the user taps the layers button (Looks like two sheets of paper). When they tap the icon three more boxes should pop up (or however many layers are currently available). These boxes show what is currently drawn on each layer (May be stretched, but gives an idea).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Post-conditions:</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All drawings after changing layers should be drawn on that specific layer.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Decision Support:</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Frequency: Often. Layering is a very popular concept for drawing programs. Anyone that has used a decent drawing program understands how to use layering to add to their drawings.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Criticality: High. It is a very part of the project for the product owner. He believes layering is of high importance to drawing applications.</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Risk: Medium. Restructure how our FrameBuffer Objects work. Have to learn to capture our framebuffers to small locations.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Reliability: Highly.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Mean time to Failure –  Almost never. It should only ‘fail’ when the user misses the button.</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Availability – Available when ‘mode buttons’ are enabled.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Performance: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N/a</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Supportability:</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Must work with ACER Multitouch. </w:t>
      </w:r>
      <w:r w:rsidDel="00000000" w:rsidR="00000000" w:rsidRPr="00000000">
        <w:rPr>
          <w:rtl w:val="0"/>
        </w:rPr>
      </w:r>
    </w:p>
    <w:p w:rsidR="00000000" w:rsidDel="00000000" w:rsidP="00000000" w:rsidRDefault="00000000" w:rsidRPr="00000000">
      <w:pPr>
        <w:spacing w:after="0" w:line="240" w:lineRule="auto"/>
        <w:ind w:firstLine="720"/>
        <w:contextualSpacing w:val="0"/>
      </w:pPr>
      <w:r w:rsidDel="00000000" w:rsidR="00000000" w:rsidRPr="00000000">
        <w:rPr>
          <w:rFonts w:ascii="Times New Roman" w:cs="Times New Roman" w:eastAsia="Times New Roman" w:hAnsi="Times New Roman"/>
          <w:sz w:val="24"/>
          <w:szCs w:val="24"/>
          <w:rtl w:val="0"/>
        </w:rPr>
        <w:t xml:space="preserve">Leap motion device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Modification History: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Owner: Andrew Mitchell</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Initiation date: 03/8/2016</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Date last modified: 03/8/2016</w:t>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Use Case Diagram</w:t>
      </w:r>
    </w:p>
    <w:p w:rsidR="00000000" w:rsidDel="00000000" w:rsidP="00000000" w:rsidRDefault="00000000" w:rsidRPr="00000000">
      <w:pPr>
        <w:spacing w:after="0" w:before="200" w:line="240" w:lineRule="auto"/>
        <w:contextualSpacing w:val="0"/>
      </w:pPr>
      <w:r w:rsidDel="00000000" w:rsidR="00000000" w:rsidRPr="00000000">
        <w:drawing>
          <wp:inline distB="0" distT="0" distL="0" distR="0">
            <wp:extent cx="5943600" cy="3430007"/>
            <wp:effectExtent b="0" l="0" r="0" t="0"/>
            <wp:docPr descr="C:\Users\IEatR\Pictures\Change Layers Use Case.png" id="1" name="image01.png"/>
            <a:graphic>
              <a:graphicData uri="http://schemas.openxmlformats.org/drawingml/2006/picture">
                <pic:pic>
                  <pic:nvPicPr>
                    <pic:cNvPr descr="C:\Users\IEatR\Pictures\Change Layers Use Case.png" id="0" name="image01.png"/>
                    <pic:cNvPicPr preferRelativeResize="0"/>
                  </pic:nvPicPr>
                  <pic:blipFill>
                    <a:blip r:embed="rId5"/>
                    <a:srcRect b="0" l="0" r="0" t="0"/>
                    <a:stretch>
                      <a:fillRect/>
                    </a:stretch>
                  </pic:blipFill>
                  <pic:spPr>
                    <a:xfrm>
                      <a:off x="0" y="0"/>
                      <a:ext cx="5943600" cy="3430007"/>
                    </a:xfrm>
                    <a:prstGeom prst="rect"/>
                    <a:ln/>
                  </pic:spPr>
                </pic:pic>
              </a:graphicData>
            </a:graphic>
          </wp:inline>
        </w:draw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Sequence Diagram</w:t>
      </w:r>
    </w:p>
    <w:p w:rsidR="00000000" w:rsidDel="00000000" w:rsidP="00000000" w:rsidRDefault="00000000" w:rsidRPr="00000000">
      <w:pPr>
        <w:spacing w:after="0" w:before="200" w:line="240" w:lineRule="auto"/>
        <w:contextualSpacing w:val="0"/>
      </w:pPr>
      <w:r w:rsidDel="00000000" w:rsidR="00000000" w:rsidRPr="00000000">
        <w:drawing>
          <wp:inline distB="114300" distT="114300" distL="114300" distR="114300">
            <wp:extent cx="5943600" cy="4000500"/>
            <wp:effectExtent b="0" l="0" r="0" t="0"/>
            <wp:docPr id="4" name="image07.png"/>
            <a:graphic>
              <a:graphicData uri="http://schemas.openxmlformats.org/drawingml/2006/picture">
                <pic:pic>
                  <pic:nvPicPr>
                    <pic:cNvPr id="0" name="image07.png"/>
                    <pic:cNvPicPr preferRelativeResize="0"/>
                  </pic:nvPicPr>
                  <pic:blipFill>
                    <a:blip r:embed="rId6"/>
                    <a:srcRect b="0" l="0" r="0" t="0"/>
                    <a:stretch>
                      <a:fillRect/>
                    </a:stretch>
                  </pic:blipFill>
                  <pic:spPr>
                    <a:xfrm>
                      <a:off x="0" y="0"/>
                      <a:ext cx="5943600" cy="4000500"/>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br w:type="textWrapp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Class Diagram</w:t>
      </w:r>
      <w:r w:rsidDel="00000000" w:rsidR="00000000" w:rsidRPr="00000000">
        <w:rPr>
          <w:rtl w:val="0"/>
        </w:rPr>
      </w:r>
    </w:p>
    <w:p w:rsidR="00000000" w:rsidDel="00000000" w:rsidP="00000000" w:rsidRDefault="00000000" w:rsidRPr="00000000">
      <w:pPr>
        <w:spacing w:after="0" w:before="200" w:line="240" w:lineRule="auto"/>
        <w:contextualSpacing w:val="0"/>
      </w:pPr>
      <w:bookmarkStart w:colFirst="0" w:colLast="0" w:name="h.gjdgxs" w:id="0"/>
      <w:bookmarkEnd w:id="0"/>
      <w:r w:rsidDel="00000000" w:rsidR="00000000" w:rsidRPr="00000000">
        <w:drawing>
          <wp:inline distB="114300" distT="114300" distL="114300" distR="114300">
            <wp:extent cx="2286000" cy="2962275"/>
            <wp:effectExtent b="0" l="0" r="0" t="0"/>
            <wp:docPr id="2" name="image04.png"/>
            <a:graphic>
              <a:graphicData uri="http://schemas.openxmlformats.org/drawingml/2006/picture">
                <pic:pic>
                  <pic:nvPicPr>
                    <pic:cNvPr id="0" name="image04.png"/>
                    <pic:cNvPicPr preferRelativeResize="0"/>
                  </pic:nvPicPr>
                  <pic:blipFill>
                    <a:blip r:embed="rId7"/>
                    <a:srcRect b="0" l="0" r="0" t="0"/>
                    <a:stretch>
                      <a:fillRect/>
                    </a:stretch>
                  </pic:blipFill>
                  <pic:spPr>
                    <a:xfrm>
                      <a:off x="0" y="0"/>
                      <a:ext cx="2286000" cy="2962275"/>
                    </a:xfrm>
                    <a:prstGeom prst="rect"/>
                    <a:ln/>
                  </pic:spPr>
                </pic:pic>
              </a:graphicData>
            </a:graphic>
          </wp:inline>
        </w:drawing>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Unit Test</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Sunny Day :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User selects first layer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ab/>
        <w:t xml:space="preserve">Nothing happens.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User Selects second layer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ab/>
        <w:t xml:space="preserve">First layer is ‘swapped’ with second layer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ab/>
        <w:t xml:space="preserve">User draws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ab/>
        <w:tab/>
        <w:t xml:space="preserve">Draws successfully on new ‘first layer’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User selects third layer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ab/>
        <w:t xml:space="preserve">First layer is ‘swapped’ with third layer.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ab/>
        <w:t xml:space="preserve">User Draws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ab/>
        <w:tab/>
        <w:t xml:space="preserve">Draws successfully on new ‘first layer’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 xml:space="preserve">User Draws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ab/>
        <w:tab/>
        <w:t xml:space="preserve">Drawing is successfully reflected inside the layer buttons.</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Rainy Day Tests :</w:t>
      </w:r>
      <w:r w:rsidDel="00000000" w:rsidR="00000000" w:rsidRPr="00000000">
        <w:rPr>
          <w:rtl w:val="0"/>
        </w:rPr>
      </w:r>
    </w:p>
    <w:p w:rsidR="00000000" w:rsidDel="00000000" w:rsidP="00000000" w:rsidRDefault="00000000" w:rsidRPr="00000000">
      <w:pPr>
        <w:numPr>
          <w:ilvl w:val="0"/>
          <w:numId w:val="3"/>
        </w:numPr>
        <w:spacing w:after="0" w:before="280" w:line="240" w:lineRule="auto"/>
        <w:ind w:left="720" w:hanging="360"/>
        <w:rPr/>
      </w:pPr>
      <w:r w:rsidDel="00000000" w:rsidR="00000000" w:rsidRPr="00000000">
        <w:rPr>
          <w:rFonts w:ascii="Times New Roman" w:cs="Times New Roman" w:eastAsia="Times New Roman" w:hAnsi="Times New Roman"/>
          <w:sz w:val="24"/>
          <w:szCs w:val="24"/>
          <w:rtl w:val="0"/>
        </w:rPr>
        <w:t xml:space="preserve">User clears the screen</w:t>
      </w:r>
      <w:r w:rsidDel="00000000" w:rsidR="00000000" w:rsidRPr="00000000">
        <w:rPr>
          <w:rtl w:val="0"/>
        </w:rPr>
      </w:r>
    </w:p>
    <w:p w:rsidR="00000000" w:rsidDel="00000000" w:rsidP="00000000" w:rsidRDefault="00000000" w:rsidRPr="00000000">
      <w:pPr>
        <w:numPr>
          <w:ilvl w:val="1"/>
          <w:numId w:val="3"/>
        </w:numPr>
        <w:spacing w:after="280" w:line="240" w:lineRule="auto"/>
        <w:ind w:left="1440" w:hanging="360"/>
        <w:rPr/>
      </w:pPr>
      <w:r w:rsidDel="00000000" w:rsidR="00000000" w:rsidRPr="00000000">
        <w:rPr>
          <w:rFonts w:ascii="Times New Roman" w:cs="Times New Roman" w:eastAsia="Times New Roman" w:hAnsi="Times New Roman"/>
          <w:sz w:val="24"/>
          <w:szCs w:val="24"/>
          <w:rtl w:val="0"/>
        </w:rPr>
        <w:t xml:space="preserve">Layers are still visible behind one another. Did not just fill the background with black.</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Integration Test</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t xml:space="preserve">Currently works will Touchshapes, leapmotion, and multitouch implementations.</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240" w:line="240" w:lineRule="auto"/>
        <w:contextualSpacing w:val="0"/>
      </w:pPr>
      <w:bookmarkStart w:colFirst="0" w:colLast="0" w:name="h.30j0zll" w:id="1"/>
      <w:bookmarkEnd w:id="1"/>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pPr>
        <w:spacing w:after="0" w:before="200" w:line="240" w:lineRule="auto"/>
        <w:contextualSpacing w:val="0"/>
      </w:pPr>
      <w:r w:rsidDel="00000000" w:rsidR="00000000" w:rsidRPr="00000000">
        <w:rPr>
          <w:rFonts w:ascii="Times New Roman" w:cs="Times New Roman" w:eastAsia="Times New Roman" w:hAnsi="Times New Roman"/>
          <w:b w:val="1"/>
          <w:sz w:val="28"/>
          <w:szCs w:val="28"/>
          <w:rtl w:val="0"/>
        </w:rPr>
        <w:t xml:space="preserve">User Guide</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Press the layer button (‘two sheets of paper’) to pull up the layers menu.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Then select one of the three layers which are outlined.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The layers should have a drawing reflecting which layers are which.</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The top icon is the layer currently on top (where you are drawing), while the second layer is below, and the bottom icon is the layer on the bottom.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drawing>
          <wp:inline distB="0" distT="0" distL="0" distR="0">
            <wp:extent cx="5943600" cy="3343275"/>
            <wp:effectExtent b="0" l="0" r="0" t="0"/>
            <wp:docPr id="3" name="image06.png"/>
            <a:graphic>
              <a:graphicData uri="http://schemas.openxmlformats.org/drawingml/2006/picture">
                <pic:pic>
                  <pic:nvPicPr>
                    <pic:cNvPr id="0" name="image06.png"/>
                    <pic:cNvPicPr preferRelativeResize="0"/>
                  </pic:nvPicPr>
                  <pic:blipFill>
                    <a:blip r:embed="rId8"/>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We can see the layer buttons here, showing which layer has what information stored on it. The layer on top is the current ‘top layer’ and is drawn above everything else. The layer on the bottom is also drawn on the ‘bottom’.</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Press either the second or third layer icon to ‘swap’ the layer with your current first layer.</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b w:val="1"/>
          <w:sz w:val="24"/>
          <w:szCs w:val="24"/>
          <w:rtl w:val="0"/>
        </w:rPr>
        <w:t xml:space="preserve">Glossary</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Times New Roman" w:cs="Times New Roman" w:eastAsia="Times New Roman" w:hAnsi="Times New Roman"/>
          <w:sz w:val="24"/>
          <w:szCs w:val="24"/>
          <w:rtl w:val="0"/>
        </w:rPr>
        <w:t xml:space="preserve">Layers – A layer is a frame buffer object which can be drawn on top or below another layer. Creating more dynamic pictures.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2">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abstractNum w:abstractNumId="3">
    <w:lvl w:ilvl="0">
      <w:start w:val="1"/>
      <w:numFmt w:val="bullet"/>
      <w:lvlText w:val="●"/>
      <w:lvlJc w:val="left"/>
      <w:pPr>
        <w:ind w:left="720" w:firstLine="1080"/>
      </w:pPr>
      <w:rPr>
        <w:rFonts w:ascii="Arial" w:cs="Arial" w:eastAsia="Arial" w:hAnsi="Arial"/>
        <w:sz w:val="20"/>
        <w:szCs w:val="20"/>
      </w:rPr>
    </w:lvl>
    <w:lvl w:ilvl="1">
      <w:start w:val="1"/>
      <w:numFmt w:val="bullet"/>
      <w:lvlText w:val="o"/>
      <w:lvlJc w:val="left"/>
      <w:pPr>
        <w:ind w:left="1440" w:firstLine="2520"/>
      </w:pPr>
      <w:rPr>
        <w:rFonts w:ascii="Arial" w:cs="Arial" w:eastAsia="Arial" w:hAnsi="Arial"/>
        <w:sz w:val="20"/>
        <w:szCs w:val="20"/>
      </w:rPr>
    </w:lvl>
    <w:lvl w:ilvl="2">
      <w:start w:val="1"/>
      <w:numFmt w:val="bullet"/>
      <w:lvlText w:val="▪"/>
      <w:lvlJc w:val="left"/>
      <w:pPr>
        <w:ind w:left="2160" w:firstLine="3960"/>
      </w:pPr>
      <w:rPr>
        <w:rFonts w:ascii="Arial" w:cs="Arial" w:eastAsia="Arial" w:hAnsi="Arial"/>
        <w:sz w:val="20"/>
        <w:szCs w:val="20"/>
      </w:rPr>
    </w:lvl>
    <w:lvl w:ilvl="3">
      <w:start w:val="1"/>
      <w:numFmt w:val="bullet"/>
      <w:lvlText w:val="▪"/>
      <w:lvlJc w:val="left"/>
      <w:pPr>
        <w:ind w:left="2880" w:firstLine="5400"/>
      </w:pPr>
      <w:rPr>
        <w:rFonts w:ascii="Arial" w:cs="Arial" w:eastAsia="Arial" w:hAnsi="Arial"/>
        <w:sz w:val="20"/>
        <w:szCs w:val="20"/>
      </w:rPr>
    </w:lvl>
    <w:lvl w:ilvl="4">
      <w:start w:val="1"/>
      <w:numFmt w:val="bullet"/>
      <w:lvlText w:val="▪"/>
      <w:lvlJc w:val="left"/>
      <w:pPr>
        <w:ind w:left="3600" w:firstLine="6840"/>
      </w:pPr>
      <w:rPr>
        <w:rFonts w:ascii="Arial" w:cs="Arial" w:eastAsia="Arial" w:hAnsi="Arial"/>
        <w:sz w:val="20"/>
        <w:szCs w:val="20"/>
      </w:rPr>
    </w:lvl>
    <w:lvl w:ilvl="5">
      <w:start w:val="1"/>
      <w:numFmt w:val="bullet"/>
      <w:lvlText w:val="▪"/>
      <w:lvlJc w:val="left"/>
      <w:pPr>
        <w:ind w:left="4320" w:firstLine="8280"/>
      </w:pPr>
      <w:rPr>
        <w:rFonts w:ascii="Arial" w:cs="Arial" w:eastAsia="Arial" w:hAnsi="Arial"/>
        <w:sz w:val="20"/>
        <w:szCs w:val="20"/>
      </w:rPr>
    </w:lvl>
    <w:lvl w:ilvl="6">
      <w:start w:val="1"/>
      <w:numFmt w:val="bullet"/>
      <w:lvlText w:val="▪"/>
      <w:lvlJc w:val="left"/>
      <w:pPr>
        <w:ind w:left="5040" w:firstLine="9720"/>
      </w:pPr>
      <w:rPr>
        <w:rFonts w:ascii="Arial" w:cs="Arial" w:eastAsia="Arial" w:hAnsi="Arial"/>
        <w:sz w:val="20"/>
        <w:szCs w:val="20"/>
      </w:rPr>
    </w:lvl>
    <w:lvl w:ilvl="7">
      <w:start w:val="1"/>
      <w:numFmt w:val="bullet"/>
      <w:lvlText w:val="▪"/>
      <w:lvlJc w:val="left"/>
      <w:pPr>
        <w:ind w:left="5760" w:firstLine="11160"/>
      </w:pPr>
      <w:rPr>
        <w:rFonts w:ascii="Arial" w:cs="Arial" w:eastAsia="Arial" w:hAnsi="Arial"/>
        <w:sz w:val="20"/>
        <w:szCs w:val="20"/>
      </w:rPr>
    </w:lvl>
    <w:lvl w:ilvl="8">
      <w:start w:val="1"/>
      <w:numFmt w:val="bullet"/>
      <w:lvlText w:val="▪"/>
      <w:lvlJc w:val="left"/>
      <w:pPr>
        <w:ind w:left="6480" w:firstLine="12600"/>
      </w:pPr>
      <w:rPr>
        <w:rFonts w:ascii="Arial" w:cs="Arial" w:eastAsia="Arial" w:hAnsi="Arial"/>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color w:val="000000"/>
      <w:sz w:val="48"/>
      <w:szCs w:val="48"/>
    </w:rPr>
  </w:style>
  <w:style w:type="paragraph" w:styleId="Heading2">
    <w:name w:val="heading 2"/>
    <w:basedOn w:val="Normal"/>
    <w:next w:val="Normal"/>
    <w:pPr>
      <w:keepNext w:val="1"/>
      <w:keepLines w:val="1"/>
      <w:spacing w:after="100" w:before="100" w:line="240" w:lineRule="auto"/>
    </w:pPr>
    <w:rPr>
      <w:rFonts w:ascii="Times New Roman" w:cs="Times New Roman" w:eastAsia="Times New Roman" w:hAnsi="Times New Roman"/>
      <w:b w:val="1"/>
      <w:color w:val="000000"/>
      <w:sz w:val="36"/>
      <w:szCs w:val="36"/>
    </w:rPr>
  </w:style>
  <w:style w:type="paragraph" w:styleId="Heading3">
    <w:name w:val="heading 3"/>
    <w:basedOn w:val="Normal"/>
    <w:next w:val="Normal"/>
    <w:pPr>
      <w:keepNext w:val="1"/>
      <w:keepLines w:val="1"/>
      <w:spacing w:after="80" w:before="280" w:line="259" w:lineRule="auto"/>
    </w:pPr>
    <w:rPr>
      <w:rFonts w:ascii="Calibri" w:cs="Calibri" w:eastAsia="Calibri" w:hAnsi="Calibri"/>
      <w:b w:val="1"/>
      <w:color w:val="000000"/>
      <w:sz w:val="28"/>
      <w:szCs w:val="28"/>
    </w:rPr>
  </w:style>
  <w:style w:type="paragraph" w:styleId="Heading4">
    <w:name w:val="heading 4"/>
    <w:basedOn w:val="Normal"/>
    <w:next w:val="Normal"/>
    <w:pPr>
      <w:keepNext w:val="1"/>
      <w:keepLines w:val="1"/>
      <w:spacing w:after="40" w:before="240" w:line="259" w:lineRule="auto"/>
    </w:pPr>
    <w:rPr>
      <w:rFonts w:ascii="Calibri" w:cs="Calibri" w:eastAsia="Calibri" w:hAnsi="Calibri"/>
      <w:b w:val="1"/>
      <w:color w:val="000000"/>
      <w:sz w:val="24"/>
      <w:szCs w:val="24"/>
    </w:rPr>
  </w:style>
  <w:style w:type="paragraph" w:styleId="Heading5">
    <w:name w:val="heading 5"/>
    <w:basedOn w:val="Normal"/>
    <w:next w:val="Normal"/>
    <w:pPr>
      <w:keepNext w:val="1"/>
      <w:keepLines w:val="1"/>
      <w:spacing w:after="40" w:before="220" w:line="259" w:lineRule="auto"/>
    </w:pPr>
    <w:rPr>
      <w:rFonts w:ascii="Calibri" w:cs="Calibri" w:eastAsia="Calibri" w:hAnsi="Calibri"/>
      <w:b w:val="1"/>
      <w:color w:val="000000"/>
      <w:sz w:val="22"/>
      <w:szCs w:val="22"/>
    </w:rPr>
  </w:style>
  <w:style w:type="paragraph" w:styleId="Heading6">
    <w:name w:val="heading 6"/>
    <w:basedOn w:val="Normal"/>
    <w:next w:val="Normal"/>
    <w:pPr>
      <w:keepNext w:val="1"/>
      <w:keepLines w:val="1"/>
      <w:spacing w:after="40" w:before="200" w:line="259" w:lineRule="auto"/>
    </w:pPr>
    <w:rPr>
      <w:rFonts w:ascii="Calibri" w:cs="Calibri" w:eastAsia="Calibri" w:hAnsi="Calibri"/>
      <w:b w:val="1"/>
      <w:color w:val="000000"/>
      <w:sz w:val="20"/>
      <w:szCs w:val="20"/>
    </w:rPr>
  </w:style>
  <w:style w:type="paragraph" w:styleId="Title">
    <w:name w:val="Title"/>
    <w:basedOn w:val="Normal"/>
    <w:next w:val="Normal"/>
    <w:pPr>
      <w:keepNext w:val="1"/>
      <w:keepLines w:val="1"/>
      <w:spacing w:after="120" w:before="480" w:line="259" w:lineRule="auto"/>
    </w:pPr>
    <w:rPr>
      <w:rFonts w:ascii="Calibri" w:cs="Calibri" w:eastAsia="Calibri" w:hAnsi="Calibri"/>
      <w:b w:val="1"/>
      <w:color w:val="000000"/>
      <w:sz w:val="72"/>
      <w:szCs w:val="72"/>
    </w:rPr>
  </w:style>
  <w:style w:type="paragraph" w:styleId="Subtitle">
    <w:name w:val="Subtitle"/>
    <w:basedOn w:val="Normal"/>
    <w:next w:val="Normal"/>
    <w:pPr>
      <w:keepNext w:val="1"/>
      <w:keepLines w:val="1"/>
      <w:spacing w:after="80" w:before="360" w:line="259" w:lineRule="auto"/>
    </w:pPr>
    <w:rPr>
      <w:rFonts w:ascii="Georgia" w:cs="Georgia" w:eastAsia="Georgia" w:hAnsi="Georgia"/>
      <w:b w:val="0"/>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 Id="rId6" Type="http://schemas.openxmlformats.org/officeDocument/2006/relationships/image" Target="media/image07.png"/><Relationship Id="rId7" Type="http://schemas.openxmlformats.org/officeDocument/2006/relationships/image" Target="media/image04.png"/><Relationship Id="rId8" Type="http://schemas.openxmlformats.org/officeDocument/2006/relationships/image" Target="media/image06.png"/></Relationships>
</file>