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CIS 4911 - Senior Capstone Project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 629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Garrett Lemieux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</w:pPr>
      <w:bookmarkStart w:colFirst="0" w:colLast="0" w:name="h.dnc0get51b9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</w:pPr>
      <w:bookmarkStart w:colFirst="0" w:colLast="0" w:name="h.mxxdfplwxkgq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- disable gestures while drawing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User I would like to be able to draw using leap motion without gestures being observed in order to prevent accidental mode changes.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Acceptance Criteria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must be able to draw and not change modes accidentally with a Leap Motion gesture.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wos19hzd8m8p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 wants to be informed which devices are enabled and be able remove a device with feedback.</w:t>
      </w:r>
    </w:p>
    <w:p w:rsidR="00000000" w:rsidDel="00000000" w:rsidP="00000000" w:rsidRDefault="00000000" w:rsidRPr="00000000">
      <w:pPr>
        <w:spacing w:line="288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Details: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88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Actor: 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88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Pre-conditions: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TouchPoint app is running. 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Leap Motion is running.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88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45.6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begins when User has decided to draw a using the leap motion.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45.6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begins to draw and gestures are disabled while he or she draws using leap motion and no gestures can be detected by leap motion.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88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Post-conditions: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45.6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experiences no change in current mode setting for color, shapes being drawn, or an image was not saved.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88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Decision Support: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45.6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Frequency: High , User must be able to draw without triggering a motion being read by leap motion.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45.6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Criticality: High , In order for User to draw his or her own images and have a smooth experience, gestures changing modes must not be detected.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Risk: Medium , Had to figure out how disable gestures frame by frame.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88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Constraints: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88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Usability: 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45.6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 to understand how the leap motion draw works as a User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45.6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in the hover zone gestures can be read while drawing no gestures are detected.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88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Reliability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88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Performance 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Performance High , low failure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88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Supportability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Leap Motion Device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88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Modification History: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Owner: Garrett Lemieux 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Initiation Date 03/03/2016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last Modified: 03/14/2016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1cm541cq0nxd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1435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eos4r81taeh6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1435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sgwppvwnv2rk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Sunny Day Test: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b w:val="1"/>
          <w:u w:val="single"/>
          <w:rtl w:val="0"/>
        </w:rPr>
        <w:t xml:space="preserve">Test Case  - Circle gesture not detected while drawing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Test Purpose: To determine if the circle gesture is disabled while a user is drawing using the leap motion device.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Test Procedure: User enters drawing zone with index finger and begins to draw using leap motion. He or she then draws circles in different parts of the canvas.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Expected Results: The User should expect to see circles drawn in correct locations.  User should also see no change in the current drawing settings throughout test.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b w:val="1"/>
          <w:u w:val="single"/>
          <w:rtl w:val="0"/>
        </w:rPr>
        <w:t xml:space="preserve">Test Case  - Swipe gesture not detected while drawing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Test Purpose: To determine if the swipe gesture is disabled while a user is drawing using the leap motion device.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Test Procedure: User enters drawing zone with index finger and begins to draw using leap motion. He or she then draws vertical and horizontal straight lines in different parts of the canvas.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Expected Results: The User should expect to see vertical and horizontal lines drawn to correct locations.  User should also see no change in the current drawing settings throughout test.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b w:val="1"/>
          <w:u w:val="single"/>
          <w:rtl w:val="0"/>
        </w:rPr>
        <w:t xml:space="preserve">Test Case  - Keyboard tap gesture not detected while drawing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Test Purpose: To determine if the keyboard tap gesture is disabled while a user is drawing using the leap motion device.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Test Procedure: User enters drawing zone with index finger and begins to draw using leap motion. He or she then performs keyboard tap gestures.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Expected Results: The User should observe no change in the applications settings.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b w:val="1"/>
          <w:u w:val="single"/>
          <w:rtl w:val="0"/>
        </w:rPr>
        <w:t xml:space="preserve">Test Case  - Screen tap gesture not detected while drawing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Test Purpose: To determine if the screen tap gesture is disabled while a user is drawing using the leap motion device.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Test Procedure: User enters drawing zone with index finger and begins to draw using leap motion. He or she then performs screen tap gestures.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Expected Results: The User should observe no change in the applications settings.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Rainy Day Test: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b w:val="1"/>
          <w:u w:val="single"/>
          <w:rtl w:val="0"/>
        </w:rPr>
        <w:t xml:space="preserve">Test Case  - User begins to draw attempts to perform  circle gesture while still in drawing zone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Test Purpose: To determine user can perform circle gesture while in drawing zone.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Test Procedure: User enters drawing zone with index finger and begins to draw using leap motion. He or she then decided to perform a circle gesture while still in drawing zone.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Expected Results: The User would expect to see a change to the current setting of the application, but no change in the system would occur.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b w:val="1"/>
          <w:u w:val="single"/>
          <w:rtl w:val="0"/>
        </w:rPr>
        <w:t xml:space="preserve">Test Case  - User begins to draw attempts to perform swipe gesture while still in drawing zone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Test Purpose: To determine user can perform swipe gesture while in drawing zone.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Test Procedure: User enters drawing zone with index finger and begins to draw using leap motion. He or she then decided to perform a swipe gesture while still in drawing zone.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Expected Results: The User would expect to see a change to the current setting of the application, but no change in the system would occur.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b w:val="1"/>
          <w:u w:val="single"/>
          <w:rtl w:val="0"/>
        </w:rPr>
        <w:t xml:space="preserve">Test Case  - User begins to draw attempts to perform keyboard tap gesture while still in drawing zone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Test Purpose: To determine user can perform keyboard tap gesture while in drawing zone.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Test Procedure: User enters drawing zone with index finger and begins to draw using leap motion. He or she then decided to perform a keyboard tap gesture while still in drawing zone.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Expected Results: The User would expect to see a change to the current setting of the application, but no change in the system would occur.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b w:val="1"/>
          <w:u w:val="single"/>
          <w:rtl w:val="0"/>
        </w:rPr>
        <w:t xml:space="preserve">Test Case  - User begins to draw attempts to perform screen tap gesture while still in drawing zone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Test Purpose: To determine user can perform screen tap gesture while in drawing zone.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Test Procedure: User enters drawing zone with index finger and begins to draw using leap motion. He or she then decided to perform a screen tap gesture while still in drawing zone.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Expected Results: The User would expect to see a change to the current setting of the application, but no change in the system would occur.</w:t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7hwq5rp0r7uc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Testing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disabling of gesture recognition has been added to application and does not affect the other devices and their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hn39m8l0tkbc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Guide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can perform gesture when finger is in hover zone which is displayed with a green circle as shown below.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finger enters drawing zone no more gestures can be read and user must exit drawing zone to perform gesture. </w:t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qz9q5q56zion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Glossary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5.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1.png"/></Relationships>
</file>