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CIS 4911 - Senior Capstone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#781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Jorge Nonell. Eric Aguiar, Alex Karpis, Chris Naranjo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#781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color w:val="111111"/>
          <w:sz w:val="32"/>
          <w:szCs w:val="32"/>
          <w:highlight w:val="white"/>
          <w:rtl w:val="0"/>
        </w:rPr>
        <w:t xml:space="preserve">Improve Build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160" w:line="276" w:lineRule="auto"/>
        <w:contextualSpacing w:val="0"/>
      </w:pPr>
      <w:bookmarkStart w:colFirst="0" w:colLast="0" w:name="h.4ad9wr7332h5" w:id="0"/>
      <w:bookmarkEnd w:id="0"/>
      <w:r w:rsidDel="00000000" w:rsidR="00000000" w:rsidRPr="00000000">
        <w:rPr>
          <w:rFonts w:ascii="Arial" w:cs="Arial" w:eastAsia="Arial" w:hAnsi="Arial"/>
          <w:color w:val="111111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80" w:before="160" w:line="288" w:lineRule="auto"/>
        <w:ind w:left="1040" w:hanging="360"/>
        <w:contextualSpacing w:val="1"/>
        <w:rPr>
          <w:b w:val="1"/>
          <w:sz w:val="20"/>
          <w:szCs w:val="20"/>
        </w:rPr>
      </w:pPr>
      <w:bookmarkStart w:colFirst="0" w:colLast="0" w:name="h.7d9mwlm7o9rd" w:id="1"/>
      <w:bookmarkEnd w:id="1"/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As a developer I would like to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improve build system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so that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it takes less time and effort to build going forward as we work with the project.</w:t>
      </w:r>
    </w:p>
    <w:p w:rsidR="00000000" w:rsidDel="00000000" w:rsidP="00000000" w:rsidRDefault="00000000" w:rsidRPr="00000000">
      <w:pPr>
        <w:spacing w:line="320.72727272727275" w:lineRule="auto"/>
        <w:contextualSpacing w:val="0"/>
      </w:pPr>
      <w:bookmarkStart w:colFirst="0" w:colLast="0" w:name="h.7d9mwlm7o9r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160" w:line="276" w:lineRule="auto"/>
        <w:contextualSpacing w:val="0"/>
      </w:pPr>
      <w:bookmarkStart w:colFirst="0" w:colLast="0" w:name="h.u0oykmsg1t2x" w:id="2"/>
      <w:bookmarkEnd w:id="2"/>
      <w:r w:rsidDel="00000000" w:rsidR="00000000" w:rsidRPr="00000000">
        <w:rPr>
          <w:rFonts w:ascii="Arial" w:cs="Arial" w:eastAsia="Arial" w:hAnsi="Arial"/>
          <w:color w:val="111111"/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240" w:before="80" w:line="320.72727272727275" w:lineRule="auto"/>
        <w:ind w:left="880" w:hanging="360"/>
        <w:contextualSpacing w:val="1"/>
        <w:rPr>
          <w:b w:val="1"/>
        </w:rPr>
      </w:pPr>
      <w:bookmarkStart w:colFirst="0" w:colLast="0" w:name="h.7d9mwlm7o9rd" w:id="1"/>
      <w:bookmarkEnd w:id="1"/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Get project to build in vs2015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240" w:before="80" w:line="320.72727272727275" w:lineRule="auto"/>
        <w:ind w:left="880" w:hanging="360"/>
        <w:contextualSpacing w:val="1"/>
        <w:rPr>
          <w:b w:val="1"/>
        </w:rPr>
      </w:pPr>
      <w:bookmarkStart w:colFirst="0" w:colLast="0" w:name="h.7d9mwlm7o9rd" w:id="1"/>
      <w:bookmarkEnd w:id="1"/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Add scripts to make the project build with one click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240" w:before="80" w:line="320.72727272727275" w:lineRule="auto"/>
        <w:ind w:left="880" w:hanging="360"/>
        <w:contextualSpacing w:val="1"/>
        <w:rPr>
          <w:b w:val="1"/>
        </w:rPr>
      </w:pPr>
      <w:bookmarkStart w:colFirst="0" w:colLast="0" w:name="h.7d9mwlm7o9rd" w:id="1"/>
      <w:bookmarkEnd w:id="1"/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Add dependencies to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Use Case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#781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color w:val="111111"/>
          <w:sz w:val="32"/>
          <w:szCs w:val="32"/>
          <w:highlight w:val="white"/>
          <w:rtl w:val="0"/>
        </w:rPr>
        <w:t xml:space="preserve">Improve Build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Use Case: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Reengineer build system to make this process be faster and easier on subsequent project builds.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Details: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Actor: Developer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Pre-conditions: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Is running a Windows developer machine.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Has git installed on their machine.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Has Visual Studio 2015 installed.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Use case begins when the developer gets a fresh copy of the project and needs to get it running.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The user story ends when the program runs on the developer’s machine.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Post-conditions: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A developer can easily pull down dependencies and build the project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Decision Support: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Frequency: Often. Developers need to build often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Criticality: High. Enables developers to work more efficiently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Risk:Low. New build should not adversely affect how others work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Constraints: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Reliability: Very Reliable.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Performance: No performance improvements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Supportability: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Must run on Windows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Modification History: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Owner: Jorge Nonell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Initiation date: 06/07/2016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Date last modified: 06/07/2016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h.my509w8az55h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Use Case Diagram</w:t>
      </w:r>
    </w:p>
    <w:p w:rsidR="00000000" w:rsidDel="00000000" w:rsidP="00000000" w:rsidRDefault="00000000" w:rsidRPr="00000000">
      <w:pPr>
        <w:spacing w:after="0" w:before="200" w:line="288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30861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Unit Test</w:t>
      </w:r>
    </w:p>
    <w:p w:rsidR="00000000" w:rsidDel="00000000" w:rsidP="00000000" w:rsidRDefault="00000000" w:rsidRPr="00000000">
      <w:pPr>
        <w:spacing w:after="0" w:before="200"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Sunny Day Tests</w:t>
      </w:r>
    </w:p>
    <w:p w:rsidR="00000000" w:rsidDel="00000000" w:rsidP="00000000" w:rsidRDefault="00000000" w:rsidRPr="00000000">
      <w:pPr>
        <w:spacing w:after="0" w:before="200"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Test Case: Build Works</w:t>
      </w:r>
    </w:p>
    <w:p w:rsidR="00000000" w:rsidDel="00000000" w:rsidP="00000000" w:rsidRDefault="00000000" w:rsidRPr="00000000">
      <w:pPr>
        <w:spacing w:after="0" w:before="200"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</w:r>
    </w:p>
    <w:p w:rsidR="00000000" w:rsidDel="00000000" w:rsidP="00000000" w:rsidRDefault="00000000" w:rsidRPr="00000000">
      <w:pPr>
        <w:spacing w:after="0" w:before="200"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Test Purpose: Ensure that user can still draw on screen after drawing is refactored..</w:t>
      </w:r>
    </w:p>
    <w:p w:rsidR="00000000" w:rsidDel="00000000" w:rsidP="00000000" w:rsidRDefault="00000000" w:rsidRPr="00000000">
      <w:pPr>
        <w:spacing w:after="0" w:before="200"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Test Setup: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200" w:line="288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Pull down Installers from git repo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200" w:line="288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Run installers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200" w:line="288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Pull down project code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200" w:line="288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Navigate to “Code/TouchPoints/vs2015”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200" w:line="288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Pull down dependencies from repo</w:t>
      </w:r>
    </w:p>
    <w:p w:rsidR="00000000" w:rsidDel="00000000" w:rsidP="00000000" w:rsidRDefault="00000000" w:rsidRPr="00000000">
      <w:pPr>
        <w:spacing w:after="0" w:before="200" w:line="288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Test Output:</w:t>
      </w:r>
    </w:p>
    <w:p w:rsidR="00000000" w:rsidDel="00000000" w:rsidP="00000000" w:rsidRDefault="00000000" w:rsidRPr="00000000">
      <w:pPr>
        <w:spacing w:after="0" w:before="200"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Project builds and runs successfully </w:t>
      </w:r>
    </w:p>
    <w:p w:rsidR="00000000" w:rsidDel="00000000" w:rsidP="00000000" w:rsidRDefault="00000000" w:rsidRPr="00000000">
      <w:pPr>
        <w:spacing w:after="0" w:before="200"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Expected Output:</w:t>
      </w:r>
    </w:p>
    <w:p w:rsidR="00000000" w:rsidDel="00000000" w:rsidP="00000000" w:rsidRDefault="00000000" w:rsidRPr="00000000">
      <w:pPr>
        <w:spacing w:after="0" w:before="200"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After pressing run button screen, the build succeeds and the program runs correctly</w:t>
      </w:r>
    </w:p>
    <w:p w:rsidR="00000000" w:rsidDel="00000000" w:rsidP="00000000" w:rsidRDefault="00000000" w:rsidRPr="00000000">
      <w:pPr>
        <w:spacing w:after="0" w:before="200"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ab/>
        <w:tab/>
      </w:r>
    </w:p>
    <w:p w:rsidR="00000000" w:rsidDel="00000000" w:rsidP="00000000" w:rsidRDefault="00000000" w:rsidRPr="00000000">
      <w:pPr>
        <w:spacing w:after="0" w:before="200"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Integration Test</w:t>
      </w:r>
    </w:p>
    <w:p w:rsidR="00000000" w:rsidDel="00000000" w:rsidP="00000000" w:rsidRDefault="00000000" w:rsidRPr="00000000">
      <w:pPr>
        <w:spacing w:after="0" w:before="200"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Asking a new developer to pull down all the project files and running them on their local machine should work.</w:t>
      </w:r>
    </w:p>
    <w:p w:rsidR="00000000" w:rsidDel="00000000" w:rsidP="00000000" w:rsidRDefault="00000000" w:rsidRPr="00000000">
      <w:pPr>
        <w:spacing w:after="0" w:before="200"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User Guide </w:t>
      </w:r>
    </w:p>
    <w:p w:rsidR="00000000" w:rsidDel="00000000" w:rsidP="00000000" w:rsidRDefault="00000000" w:rsidRPr="00000000">
      <w:pPr>
        <w:spacing w:after="0" w:before="200"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 get the build going you have to: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200" w:line="288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Pull down the installers from git:</w:t>
      </w:r>
      <w:r w:rsidDel="00000000" w:rsidR="00000000" w:rsidRPr="00000000">
        <w:drawing>
          <wp:inline distB="114300" distT="114300" distL="114300" distR="114300">
            <wp:extent cx="5943600" cy="3035300"/>
            <wp:effectExtent b="0" l="0" r="0" t="0"/>
            <wp:docPr id="1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200" w:line="288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Run each installer:</w:t>
      </w:r>
      <w:r w:rsidDel="00000000" w:rsidR="00000000" w:rsidRPr="00000000">
        <w:drawing>
          <wp:inline distB="114300" distT="114300" distL="114300" distR="114300">
            <wp:extent cx="5943600" cy="38100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5943600" cy="29337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200" w:line="288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Pull the source code:</w:t>
      </w:r>
      <w:r w:rsidDel="00000000" w:rsidR="00000000" w:rsidRPr="00000000">
        <w:drawing>
          <wp:inline distB="114300" distT="114300" distL="114300" distR="114300">
            <wp:extent cx="5943600" cy="3606800"/>
            <wp:effectExtent b="0" l="0" r="0" t="0"/>
            <wp:docPr id="3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200" w:line="288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Change directories to “InteractivePaint\Code\TouchPoints\vs2015” and pull down dependencies:</w:t>
      </w:r>
      <w:r w:rsidDel="00000000" w:rsidR="00000000" w:rsidRPr="00000000">
        <w:drawing>
          <wp:inline distB="114300" distT="114300" distL="114300" distR="114300">
            <wp:extent cx="5943600" cy="37465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200" w:line="288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Open project solution in Visual Studio 2015 and hit run:</w:t>
      </w:r>
      <w:r w:rsidDel="00000000" w:rsidR="00000000" w:rsidRPr="00000000">
        <w:drawing>
          <wp:inline distB="114300" distT="114300" distL="114300" distR="114300">
            <wp:extent cx="5943600" cy="3289300"/>
            <wp:effectExtent b="0" l="0" r="0" t="0"/>
            <wp:docPr id="2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i w:val="0"/>
        <w:smallCaps w:val="0"/>
        <w:color w:val="00000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i w:val="0"/>
        <w:smallCaps w:val="0"/>
        <w:color w:val="000000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06.png"/><Relationship Id="rId10" Type="http://schemas.openxmlformats.org/officeDocument/2006/relationships/image" Target="media/image11.png"/><Relationship Id="rId9" Type="http://schemas.openxmlformats.org/officeDocument/2006/relationships/image" Target="media/image09.png"/><Relationship Id="rId5" Type="http://schemas.openxmlformats.org/officeDocument/2006/relationships/image" Target="media/image12.png"/><Relationship Id="rId6" Type="http://schemas.openxmlformats.org/officeDocument/2006/relationships/image" Target="media/image05.png"/><Relationship Id="rId7" Type="http://schemas.openxmlformats.org/officeDocument/2006/relationships/image" Target="media/image10.png"/><Relationship Id="rId8" Type="http://schemas.openxmlformats.org/officeDocument/2006/relationships/image" Target="media/image13.png"/></Relationships>
</file>