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12:00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[learning_with_virtual_augmente/#323] Add water collection animation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[learning_with_virtual_augmente/#314] Fix lighting inside SIPA building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[learning_with_virtual_augmente/#320] Fix soil experience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[learning_with_virtual_augmente/#319] Fix wall experience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[learning_with_virtual_augmente/#325] Add wind animation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Jerry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[learning_with_virtual_augmente/#323] Add water collection animation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[learning_with_virtual_augmente/#319] Fix wall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Roger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[learning_with_virtual_augmente/#320] Fix soil experience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