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 Justin Alvarez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Learning nanogui - part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developer, I want to thoroughly understand nanogui so I can make a more expressive and better designed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 can understand the more complex examples on their github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 can make my own test application that looks like a skeleton of a real application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 understand what different kinds of widgets are available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....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143375" cy="199072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4572000" cy="191452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572000" cy="1000125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Relationship Id="rId7" Type="http://schemas.openxmlformats.org/officeDocument/2006/relationships/image" Target="media/image05.png"/></Relationships>
</file>