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Review Meeting Minutes Four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David Schiumerini, Richard Rodriguez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7:10 PM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7:50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#1055 &amp; 1056 Setup accounts(David Schiumerini) and predetermined sequences(Richard Rodriguez)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#1078 Connect directly to Arduino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How this should be reflected on the user story definition in Mingle: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firstLine="0"/>
        <w:contextualSpacing w:val="1"/>
        <w:rPr/>
      </w:pPr>
      <w:r w:rsidDel="00000000" w:rsidR="00000000" w:rsidRPr="00000000">
        <w:rPr>
          <w:rtl w:val="0"/>
        </w:rPr>
        <w:t xml:space="preserve">Original files that were programmed into the Arduino's cannot be located and most likely we will need to re-program them from scratch because of this.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