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Roboto" w:cs="Roboto" w:eastAsia="Roboto" w:hAnsi="Roboto"/>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Roboto" w:cs="Roboto" w:eastAsia="Roboto" w:hAnsi="Roboto"/>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Fonts w:ascii="Roboto" w:cs="Roboto" w:eastAsia="Roboto" w:hAnsi="Roboto"/>
          <w:sz w:val="32"/>
          <w:szCs w:val="32"/>
          <w:rtl w:val="0"/>
        </w:rPr>
        <w:t xml:space="preserve"> </w:t>
      </w:r>
    </w:p>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Roboto" w:cs="Roboto" w:eastAsia="Roboto" w:hAnsi="Roboto"/>
          <w:sz w:val="32"/>
          <w:szCs w:val="32"/>
          <w:rtl w:val="0"/>
        </w:rPr>
        <w:t xml:space="preserve">Software Engineering Focus</w:t>
      </w:r>
    </w:p>
    <w:p w:rsidR="00000000" w:rsidDel="00000000" w:rsidP="00000000" w:rsidRDefault="00000000" w:rsidRPr="00000000">
      <w:pPr>
        <w:spacing w:after="240" w:line="240" w:lineRule="auto"/>
        <w:contextualSpacing w:val="0"/>
        <w:jc w:val="center"/>
      </w:pPr>
      <w:r w:rsidDel="00000000" w:rsidR="00000000" w:rsidRPr="00000000">
        <w:rPr>
          <w:rFonts w:ascii="Roboto" w:cs="Roboto" w:eastAsia="Roboto" w:hAnsi="Roboto"/>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Roboto" w:cs="Roboto" w:eastAsia="Roboto" w:hAnsi="Roboto"/>
          <w:sz w:val="56"/>
          <w:szCs w:val="56"/>
          <w:rtl w:val="0"/>
        </w:rPr>
        <w:t xml:space="preserve">Feature Document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Roboto" w:cs="Roboto" w:eastAsia="Roboto" w:hAnsi="Roboto"/>
          <w:sz w:val="32"/>
          <w:szCs w:val="32"/>
          <w:rtl w:val="0"/>
        </w:rPr>
        <w:t xml:space="preserve">User Story #</w:t>
      </w:r>
      <w:r w:rsidDel="00000000" w:rsidR="00000000" w:rsidRPr="00000000">
        <w:rPr>
          <w:rFonts w:ascii="Roboto" w:cs="Roboto" w:eastAsia="Roboto" w:hAnsi="Roboto"/>
          <w:b w:val="1"/>
          <w:sz w:val="32"/>
          <w:szCs w:val="32"/>
          <w:rtl w:val="0"/>
        </w:rPr>
        <w:t xml:space="preserve">830</w:t>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Roboto" w:cs="Roboto" w:eastAsia="Roboto" w:hAnsi="Roboto"/>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sz w:val="24"/>
          <w:szCs w:val="24"/>
          <w:rtl w:val="0"/>
        </w:rPr>
        <w:t xml:space="preserve">Jofran Pena Duran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b w:val="1"/>
          <w:sz w:val="24"/>
          <w:szCs w:val="24"/>
          <w:rtl w:val="0"/>
        </w:rPr>
        <w:t xml:space="preserve">Product Owner(s)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sz w:val="24"/>
          <w:szCs w:val="24"/>
          <w:rtl w:val="0"/>
        </w:rPr>
        <w:t xml:space="preserve">Gudmundur Traustaton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b w:val="1"/>
          <w:sz w:val="24"/>
          <w:szCs w:val="24"/>
          <w:rtl w:val="0"/>
        </w:rPr>
        <w:t xml:space="preserve">Mentor(s)</w:t>
      </w:r>
      <w:r w:rsidDel="00000000" w:rsidR="00000000" w:rsidRPr="00000000">
        <w:rPr>
          <w:rFonts w:ascii="Roboto" w:cs="Roboto" w:eastAsia="Roboto" w:hAnsi="Roboto"/>
          <w:sz w:val="24"/>
          <w:szCs w:val="24"/>
          <w:rtl w:val="0"/>
        </w:rPr>
        <w:t xml:space="preserve">: Mohsen Taheri</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b w:val="1"/>
          <w:sz w:val="24"/>
          <w:szCs w:val="24"/>
          <w:rtl w:val="0"/>
        </w:rPr>
        <w:t xml:space="preserve">Instructor</w:t>
      </w:r>
      <w:r w:rsidDel="00000000" w:rsidR="00000000" w:rsidRPr="00000000">
        <w:rPr>
          <w:rFonts w:ascii="Roboto" w:cs="Roboto" w:eastAsia="Roboto" w:hAnsi="Roboto"/>
          <w:sz w:val="24"/>
          <w:szCs w:val="24"/>
          <w:rtl w:val="0"/>
        </w:rPr>
        <w:t xml:space="preserve">: Masoud Sadjadi</w:t>
      </w:r>
    </w:p>
    <w:p w:rsidR="00000000" w:rsidDel="00000000" w:rsidP="00000000" w:rsidRDefault="00000000" w:rsidRPr="00000000">
      <w:pPr>
        <w:spacing w:after="240" w:line="240" w:lineRule="auto"/>
        <w:contextualSpacing w:val="0"/>
        <w:jc w:val="both"/>
      </w:pPr>
      <w:r w:rsidDel="00000000" w:rsidR="00000000" w:rsidRPr="00000000">
        <w:rPr>
          <w:rFonts w:ascii="Roboto" w:cs="Roboto" w:eastAsia="Roboto" w:hAnsi="Roboto"/>
          <w:b w:val="1"/>
          <w:smallCaps w:val="1"/>
          <w:sz w:val="32"/>
          <w:szCs w:val="32"/>
          <w:rtl w:val="0"/>
        </w:rPr>
        <w:t xml:space="preserve">User Story #830</w:t>
      </w:r>
      <w:r w:rsidDel="00000000" w:rsidR="00000000" w:rsidRPr="00000000">
        <w:rPr>
          <w:rFonts w:ascii="Roboto" w:cs="Roboto" w:eastAsia="Roboto" w:hAnsi="Roboto"/>
          <w:color w:val="000000"/>
          <w:sz w:val="32"/>
          <w:szCs w:val="32"/>
          <w:highlight w:val="white"/>
          <w:rtl w:val="0"/>
        </w:rPr>
        <w:t xml:space="preserve"> - </w:t>
      </w:r>
      <w:r w:rsidDel="00000000" w:rsidR="00000000" w:rsidRPr="00000000">
        <w:rPr>
          <w:rFonts w:ascii="Roboto" w:cs="Roboto" w:eastAsia="Roboto" w:hAnsi="Roboto"/>
          <w:color w:val="3c78d8"/>
          <w:sz w:val="32"/>
          <w:szCs w:val="32"/>
          <w:highlight w:val="white"/>
          <w:rtl w:val="0"/>
        </w:rPr>
        <w:t xml:space="preserve">View and add teams</w:t>
      </w:r>
      <w:r w:rsidDel="00000000" w:rsidR="00000000" w:rsidRPr="00000000">
        <w:rPr>
          <w:rtl w:val="0"/>
        </w:rPr>
      </w:r>
    </w:p>
    <w:p w:rsidR="00000000" w:rsidDel="00000000" w:rsidP="00000000" w:rsidRDefault="00000000" w:rsidRPr="00000000">
      <w:pPr>
        <w:spacing w:after="0" w:before="80" w:line="240" w:lineRule="auto"/>
        <w:contextualSpacing w:val="0"/>
        <w:jc w:val="both"/>
      </w:pPr>
      <w:r w:rsidDel="00000000" w:rsidR="00000000" w:rsidRPr="00000000">
        <w:rPr>
          <w:rFonts w:ascii="Roboto" w:cs="Roboto" w:eastAsia="Roboto" w:hAnsi="Roboto"/>
          <w:i w:val="1"/>
          <w:highlight w:val="white"/>
          <w:rtl w:val="0"/>
        </w:rPr>
        <w:t xml:space="preserve">As a coach I would like to be able to create teams within my profile and see them listed so that I can follow the progress of the players I’ve added to those teams.</w:t>
      </w:r>
      <w:r w:rsidDel="00000000" w:rsidR="00000000" w:rsidRPr="00000000">
        <w:rPr>
          <w:rtl w:val="0"/>
        </w:rPr>
      </w:r>
    </w:p>
    <w:p w:rsidR="00000000" w:rsidDel="00000000" w:rsidP="00000000" w:rsidRDefault="00000000" w:rsidRPr="00000000">
      <w:pPr>
        <w:spacing w:after="0" w:before="80" w:line="240" w:lineRule="auto"/>
        <w:contextualSpacing w:val="0"/>
        <w:jc w:val="both"/>
      </w:pPr>
      <w:r w:rsidDel="00000000" w:rsidR="00000000" w:rsidRPr="00000000">
        <w:rPr>
          <w:rtl w:val="0"/>
        </w:rPr>
      </w:r>
    </w:p>
    <w:p w:rsidR="00000000" w:rsidDel="00000000" w:rsidP="00000000" w:rsidRDefault="00000000" w:rsidRPr="00000000">
      <w:pPr>
        <w:spacing w:after="240" w:before="80" w:line="240" w:lineRule="auto"/>
        <w:contextualSpacing w:val="0"/>
        <w:jc w:val="both"/>
      </w:pPr>
      <w:r w:rsidDel="00000000" w:rsidR="00000000" w:rsidRPr="00000000">
        <w:rPr>
          <w:rFonts w:ascii="Roboto" w:cs="Roboto" w:eastAsia="Roboto" w:hAnsi="Roboto"/>
          <w:b w:val="1"/>
          <w:color w:val="000000"/>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contextualSpacing w:val="1"/>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User with the role of coach is able to access a screen that allows him to see a list of the teams he has created and a visual element to create a new team that would be added to the aforementioned list.</w:t>
      </w:r>
    </w:p>
    <w:p w:rsidR="00000000" w:rsidDel="00000000" w:rsidP="00000000" w:rsidRDefault="00000000" w:rsidRPr="00000000">
      <w:pPr>
        <w:numPr>
          <w:ilvl w:val="0"/>
          <w:numId w:val="3"/>
        </w:numPr>
        <w:spacing w:after="0" w:before="80" w:line="240" w:lineRule="auto"/>
        <w:ind w:left="720" w:hanging="360"/>
        <w:contextualSpacing w:val="1"/>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The app validates that the team has a different name from previous teams created by the same user.</w:t>
      </w:r>
    </w:p>
    <w:p w:rsidR="00000000" w:rsidDel="00000000" w:rsidP="00000000" w:rsidRDefault="00000000" w:rsidRPr="00000000">
      <w:pPr>
        <w:numPr>
          <w:ilvl w:val="0"/>
          <w:numId w:val="3"/>
        </w:numPr>
        <w:spacing w:after="0" w:before="80" w:line="240" w:lineRule="auto"/>
        <w:ind w:left="720" w:hanging="360"/>
        <w:contextualSpacing w:val="1"/>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After creating teams, the teams maintain in the user profile when the user logs out and logs in again, the coach would be able to see all the teams  he has created as a list.</w:t>
      </w:r>
    </w:p>
    <w:p w:rsidR="00000000" w:rsidDel="00000000" w:rsidP="00000000" w:rsidRDefault="00000000" w:rsidRPr="00000000">
      <w:pPr>
        <w:spacing w:after="0" w:before="200" w:line="240" w:lineRule="auto"/>
        <w:contextualSpacing w:val="0"/>
        <w:jc w:val="both"/>
      </w:pPr>
      <w:bookmarkStart w:colFirst="0" w:colLast="0" w:name="_gjdgxs" w:id="0"/>
      <w:bookmarkEnd w:id="0"/>
      <w:r w:rsidDel="00000000" w:rsidR="00000000" w:rsidRPr="00000000">
        <w:rPr>
          <w:rFonts w:ascii="Roboto" w:cs="Roboto" w:eastAsia="Roboto" w:hAnsi="Roboto"/>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rtl w:val="0"/>
        </w:rPr>
        <w:t xml:space="preserve">This use case is implemented so that an user already registered as a regular player can start coaching groups of users or “teams”, the first step is to be able to initialize teams by giving them a name and a description.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u w:val="single"/>
          <w:rtl w:val="0"/>
        </w:rPr>
        <w:t xml:space="preserve">Participating actors</w:t>
      </w:r>
      <w:r w:rsidDel="00000000" w:rsidR="00000000" w:rsidRPr="00000000">
        <w:rPr>
          <w:rFonts w:ascii="Roboto" w:cs="Roboto" w:eastAsia="Roboto" w:hAnsi="Roboto"/>
          <w:rtl w:val="0"/>
        </w:rPr>
        <w:t xml:space="preserve">: </w:t>
      </w:r>
    </w:p>
    <w:p w:rsidR="00000000" w:rsidDel="00000000" w:rsidP="00000000" w:rsidRDefault="00000000" w:rsidRPr="00000000">
      <w:pPr>
        <w:spacing w:after="0" w:line="240" w:lineRule="auto"/>
        <w:ind w:left="720" w:firstLine="0"/>
        <w:contextualSpacing w:val="0"/>
        <w:jc w:val="both"/>
      </w:pPr>
      <w:r w:rsidDel="00000000" w:rsidR="00000000" w:rsidRPr="00000000">
        <w:rPr>
          <w:rFonts w:ascii="Roboto" w:cs="Roboto" w:eastAsia="Roboto" w:hAnsi="Roboto"/>
          <w:rtl w:val="0"/>
        </w:rPr>
        <w:t xml:space="preserve">Coach</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u w:val="single"/>
          <w:rtl w:val="0"/>
        </w:rPr>
        <w:t xml:space="preserve">Entry condition</w:t>
      </w:r>
      <w:r w:rsidDel="00000000" w:rsidR="00000000" w:rsidRPr="00000000">
        <w:rPr>
          <w:rFonts w:ascii="Roboto" w:cs="Roboto" w:eastAsia="Roboto" w:hAnsi="Roboto"/>
          <w:rtl w:val="0"/>
        </w:rPr>
        <w:t xml:space="preserve">: </w:t>
      </w:r>
    </w:p>
    <w:p w:rsidR="00000000" w:rsidDel="00000000" w:rsidP="00000000" w:rsidRDefault="00000000" w:rsidRPr="00000000">
      <w:pPr>
        <w:spacing w:after="0" w:line="240" w:lineRule="auto"/>
        <w:ind w:left="720" w:firstLine="0"/>
        <w:contextualSpacing w:val="0"/>
        <w:jc w:val="both"/>
      </w:pPr>
      <w:r w:rsidDel="00000000" w:rsidR="00000000" w:rsidRPr="00000000">
        <w:rPr>
          <w:rFonts w:ascii="Roboto" w:cs="Roboto" w:eastAsia="Roboto" w:hAnsi="Roboto"/>
          <w:rtl w:val="0"/>
        </w:rPr>
        <w:t xml:space="preserve">The coach wants to see all the teams he has created and wants to create new teams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Roboto" w:cs="Roboto" w:eastAsia="Roboto" w:hAnsi="Roboto"/>
          <w:u w:val="single"/>
          <w:rtl w:val="0"/>
        </w:rPr>
        <w:t xml:space="preserve">Events flow</w:t>
      </w:r>
      <w:r w:rsidDel="00000000" w:rsidR="00000000" w:rsidRPr="00000000">
        <w:rPr>
          <w:rFonts w:ascii="Roboto" w:cs="Roboto" w:eastAsia="Roboto" w:hAnsi="Roboto"/>
          <w:rtl w:val="0"/>
        </w:rPr>
        <w:t xml:space="preserve">:</w:t>
      </w:r>
    </w:p>
    <w:p w:rsidR="00000000" w:rsidDel="00000000" w:rsidP="00000000" w:rsidRDefault="00000000" w:rsidRPr="00000000">
      <w:pPr>
        <w:numPr>
          <w:ilvl w:val="0"/>
          <w:numId w:val="2"/>
        </w:numPr>
        <w:spacing w:after="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coach hits the Coaching button on his dashboard</w:t>
      </w:r>
    </w:p>
    <w:p w:rsidR="00000000" w:rsidDel="00000000" w:rsidP="00000000" w:rsidRDefault="00000000" w:rsidRPr="00000000">
      <w:pPr>
        <w:numPr>
          <w:ilvl w:val="0"/>
          <w:numId w:val="2"/>
        </w:numPr>
        <w:spacing w:after="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Then the coach can see all the teams he has created as a list</w:t>
      </w:r>
    </w:p>
    <w:p w:rsidR="00000000" w:rsidDel="00000000" w:rsidP="00000000" w:rsidRDefault="00000000" w:rsidRPr="00000000">
      <w:pPr>
        <w:numPr>
          <w:ilvl w:val="0"/>
          <w:numId w:val="2"/>
        </w:numPr>
        <w:spacing w:after="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coach can add a new team by clicking the plus button in the right lower corner</w:t>
      </w:r>
    </w:p>
    <w:p w:rsidR="00000000" w:rsidDel="00000000" w:rsidP="00000000" w:rsidRDefault="00000000" w:rsidRPr="00000000">
      <w:pPr>
        <w:numPr>
          <w:ilvl w:val="0"/>
          <w:numId w:val="2"/>
        </w:numPr>
        <w:spacing w:after="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coach add the new team name and description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Fonts w:ascii="Roboto" w:cs="Roboto" w:eastAsia="Roboto" w:hAnsi="Roboto"/>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drawing>
          <wp:inline distB="114300" distT="114300" distL="114300" distR="114300">
            <wp:extent cx="4614863" cy="2634572"/>
            <wp:effectExtent b="0" l="0" r="0" t="0"/>
            <wp:docPr descr="Untitled Diagram.png" id="6" name="image13.png"/>
            <a:graphic>
              <a:graphicData uri="http://schemas.openxmlformats.org/drawingml/2006/picture">
                <pic:pic>
                  <pic:nvPicPr>
                    <pic:cNvPr descr="Untitled Diagram.png" id="0" name="image13.png"/>
                    <pic:cNvPicPr preferRelativeResize="0"/>
                  </pic:nvPicPr>
                  <pic:blipFill>
                    <a:blip r:embed="rId5"/>
                    <a:srcRect b="0" l="0" r="0" t="0"/>
                    <a:stretch>
                      <a:fillRect/>
                    </a:stretch>
                  </pic:blipFill>
                  <pic:spPr>
                    <a:xfrm>
                      <a:off x="0" y="0"/>
                      <a:ext cx="4614863" cy="263457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Fonts w:ascii="Roboto" w:cs="Roboto" w:eastAsia="Roboto" w:hAnsi="Roboto"/>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Roboto" w:cs="Roboto" w:eastAsia="Roboto" w:hAnsi="Roboto"/>
          <w:sz w:val="28"/>
          <w:szCs w:val="28"/>
          <w:rtl w:val="0"/>
        </w:rPr>
        <w:br w:type="textWrapping"/>
      </w:r>
      <w:r w:rsidDel="00000000" w:rsidR="00000000" w:rsidRPr="00000000">
        <w:drawing>
          <wp:inline distB="114300" distT="114300" distL="114300" distR="114300">
            <wp:extent cx="4603970" cy="3109913"/>
            <wp:effectExtent b="0" l="0" r="0" t="0"/>
            <wp:docPr descr="Untitled Diagram (2).png" id="5" name="image12.png"/>
            <a:graphic>
              <a:graphicData uri="http://schemas.openxmlformats.org/drawingml/2006/picture">
                <pic:pic>
                  <pic:nvPicPr>
                    <pic:cNvPr descr="Untitled Diagram (2).png" id="0" name="image12.png"/>
                    <pic:cNvPicPr preferRelativeResize="0"/>
                  </pic:nvPicPr>
                  <pic:blipFill>
                    <a:blip r:embed="rId6"/>
                    <a:srcRect b="0" l="0" r="0" t="0"/>
                    <a:stretch>
                      <a:fillRect/>
                    </a:stretch>
                  </pic:blipFill>
                  <pic:spPr>
                    <a:xfrm>
                      <a:off x="0" y="0"/>
                      <a:ext cx="4603970" cy="3109913"/>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tl w:val="0"/>
        </w:rPr>
      </w:r>
    </w:p>
    <w:p w:rsidR="00000000" w:rsidDel="00000000" w:rsidP="00000000" w:rsidRDefault="00000000" w:rsidRPr="00000000">
      <w:pPr>
        <w:spacing w:after="240" w:line="240" w:lineRule="auto"/>
        <w:ind w:firstLine="720"/>
        <w:contextualSpacing w:val="0"/>
        <w:jc w:val="both"/>
      </w:pPr>
      <w:r w:rsidDel="00000000" w:rsidR="00000000" w:rsidRPr="00000000">
        <w:drawing>
          <wp:inline distB="114300" distT="114300" distL="114300" distR="114300">
            <wp:extent cx="4776788" cy="3913249"/>
            <wp:effectExtent b="0" l="0" r="0" t="0"/>
            <wp:docPr descr="Untitled Diagram (3).png" id="1" name="image02.png"/>
            <a:graphic>
              <a:graphicData uri="http://schemas.openxmlformats.org/drawingml/2006/picture">
                <pic:pic>
                  <pic:nvPicPr>
                    <pic:cNvPr descr="Untitled Diagram (3).png" id="0" name="image02.png"/>
                    <pic:cNvPicPr preferRelativeResize="0"/>
                  </pic:nvPicPr>
                  <pic:blipFill>
                    <a:blip r:embed="rId7"/>
                    <a:srcRect b="0" l="0" r="0" t="0"/>
                    <a:stretch>
                      <a:fillRect/>
                    </a:stretch>
                  </pic:blipFill>
                  <pic:spPr>
                    <a:xfrm>
                      <a:off x="0" y="0"/>
                      <a:ext cx="4776788" cy="391324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Fonts w:ascii="Roboto" w:cs="Roboto" w:eastAsia="Roboto" w:hAnsi="Roboto"/>
          <w:b w:val="1"/>
          <w:sz w:val="28"/>
          <w:szCs w:val="28"/>
          <w:rtl w:val="0"/>
        </w:rPr>
        <w:t xml:space="preserve">Class Diagram</w:t>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drawing>
          <wp:inline distB="114300" distT="114300" distL="114300" distR="114300">
            <wp:extent cx="3667125" cy="4629150"/>
            <wp:effectExtent b="0" l="0" r="0" t="0"/>
            <wp:docPr descr="Untitled Diagram.png" id="3" name="image10.png"/>
            <a:graphic>
              <a:graphicData uri="http://schemas.openxmlformats.org/drawingml/2006/picture">
                <pic:pic>
                  <pic:nvPicPr>
                    <pic:cNvPr descr="Untitled Diagram.png" id="0" name="image10.png"/>
                    <pic:cNvPicPr preferRelativeResize="0"/>
                  </pic:nvPicPr>
                  <pic:blipFill>
                    <a:blip r:embed="rId8"/>
                    <a:srcRect b="0" l="0" r="0" t="0"/>
                    <a:stretch>
                      <a:fillRect/>
                    </a:stretch>
                  </pic:blipFill>
                  <pic:spPr>
                    <a:xfrm>
                      <a:off x="0" y="0"/>
                      <a:ext cx="3667125" cy="46291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Fonts w:ascii="Roboto" w:cs="Roboto" w:eastAsia="Roboto" w:hAnsi="Roboto"/>
          <w:b w:val="1"/>
          <w:sz w:val="28"/>
          <w:szCs w:val="28"/>
          <w:rtl w:val="0"/>
        </w:rPr>
        <w:t xml:space="preserve">Unit and Integration Test</w:t>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Roboto" w:cs="Roboto" w:eastAsia="Roboto" w:hAnsi="Roboto"/>
          <w:b w:val="1"/>
          <w:rtl w:val="0"/>
        </w:rPr>
        <w:t xml:space="preserve">Test Case 1</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Purpose:</w:t>
      </w:r>
      <w:r w:rsidDel="00000000" w:rsidR="00000000" w:rsidRPr="00000000">
        <w:rPr>
          <w:rFonts w:ascii="Roboto" w:cs="Roboto" w:eastAsia="Roboto" w:hAnsi="Roboto"/>
          <w:rtl w:val="0"/>
        </w:rPr>
        <w:t xml:space="preserve"> Test that the Teams View is showing the teams saved in the database</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Precondition: </w:t>
      </w:r>
      <w:r w:rsidDel="00000000" w:rsidR="00000000" w:rsidRPr="00000000">
        <w:rPr>
          <w:rFonts w:ascii="Roboto" w:cs="Roboto" w:eastAsia="Roboto" w:hAnsi="Roboto"/>
          <w:rtl w:val="0"/>
        </w:rPr>
        <w:t xml:space="preserve">User is logged in and from the Main Coach Dashboard clicks on Coaching</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Expected Result:</w:t>
      </w:r>
      <w:r w:rsidDel="00000000" w:rsidR="00000000" w:rsidRPr="00000000">
        <w:rPr>
          <w:rFonts w:ascii="Roboto" w:cs="Roboto" w:eastAsia="Roboto" w:hAnsi="Roboto"/>
          <w:rtl w:val="0"/>
        </w:rPr>
        <w:t xml:space="preserve"> When the aforementioned option is clicked the app goes to the Teams View that show a list of all the teams saved on the database.</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Actual Result: </w:t>
      </w:r>
      <w:r w:rsidDel="00000000" w:rsidR="00000000" w:rsidRPr="00000000">
        <w:rPr>
          <w:rFonts w:ascii="Roboto" w:cs="Roboto" w:eastAsia="Roboto" w:hAnsi="Roboto"/>
          <w:rtl w:val="0"/>
        </w:rPr>
        <w:t xml:space="preserve">Same as expected</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Status: </w:t>
      </w:r>
      <w:r w:rsidDel="00000000" w:rsidR="00000000" w:rsidRPr="00000000">
        <w:rPr>
          <w:rFonts w:ascii="Roboto" w:cs="Roboto" w:eastAsia="Roboto" w:hAnsi="Roboto"/>
          <w:rtl w:val="0"/>
        </w:rPr>
        <w:t xml:space="preserve">PASS</w:t>
      </w:r>
    </w:p>
    <w:p w:rsidR="00000000" w:rsidDel="00000000" w:rsidP="00000000" w:rsidRDefault="00000000" w:rsidRPr="00000000">
      <w:pPr>
        <w:spacing w:after="240" w:line="240" w:lineRule="auto"/>
        <w:contextualSpacing w:val="0"/>
        <w:jc w:val="both"/>
      </w:pPr>
      <w:r w:rsidDel="00000000" w:rsidR="00000000" w:rsidRPr="00000000">
        <w:rPr>
          <w:rFonts w:ascii="Roboto" w:cs="Roboto" w:eastAsia="Roboto" w:hAnsi="Roboto"/>
          <w:b w:val="1"/>
          <w:rtl w:val="0"/>
        </w:rPr>
        <w:t xml:space="preserve">Test Case 2</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Purpose:</w:t>
      </w:r>
      <w:r w:rsidDel="00000000" w:rsidR="00000000" w:rsidRPr="00000000">
        <w:rPr>
          <w:rFonts w:ascii="Roboto" w:cs="Roboto" w:eastAsia="Roboto" w:hAnsi="Roboto"/>
          <w:rtl w:val="0"/>
        </w:rPr>
        <w:t xml:space="preserve"> Test that a new team created is being saved in the database</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Precondition: </w:t>
      </w:r>
      <w:r w:rsidDel="00000000" w:rsidR="00000000" w:rsidRPr="00000000">
        <w:rPr>
          <w:rFonts w:ascii="Roboto" w:cs="Roboto" w:eastAsia="Roboto" w:hAnsi="Roboto"/>
          <w:rtl w:val="0"/>
        </w:rPr>
        <w:t xml:space="preserve">User is logged in and from the Main Coach Dashboard clicks on the plus button located in the bottom right corner, then fills out the form for a new team and clicks on the save button.</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Expected Result:</w:t>
      </w:r>
      <w:r w:rsidDel="00000000" w:rsidR="00000000" w:rsidRPr="00000000">
        <w:rPr>
          <w:rFonts w:ascii="Roboto" w:cs="Roboto" w:eastAsia="Roboto" w:hAnsi="Roboto"/>
          <w:rtl w:val="0"/>
        </w:rPr>
        <w:t xml:space="preserve"> Once the save button is clicked, the app returns to the teams list view and shows the new team on the list.</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Actual Result: </w:t>
      </w:r>
      <w:r w:rsidDel="00000000" w:rsidR="00000000" w:rsidRPr="00000000">
        <w:rPr>
          <w:rFonts w:ascii="Roboto" w:cs="Roboto" w:eastAsia="Roboto" w:hAnsi="Roboto"/>
          <w:rtl w:val="0"/>
        </w:rPr>
        <w:t xml:space="preserve">Same as expected</w:t>
      </w:r>
    </w:p>
    <w:p w:rsidR="00000000" w:rsidDel="00000000" w:rsidP="00000000" w:rsidRDefault="00000000" w:rsidRPr="00000000">
      <w:pPr>
        <w:numPr>
          <w:ilvl w:val="0"/>
          <w:numId w:val="1"/>
        </w:numPr>
        <w:spacing w:after="240" w:line="240" w:lineRule="auto"/>
        <w:ind w:left="720" w:hanging="360"/>
        <w:contextualSpacing w:val="1"/>
        <w:jc w:val="both"/>
        <w:rPr>
          <w:rFonts w:ascii="Roboto" w:cs="Roboto" w:eastAsia="Roboto" w:hAnsi="Roboto"/>
          <w:i w:val="1"/>
        </w:rPr>
      </w:pPr>
      <w:r w:rsidDel="00000000" w:rsidR="00000000" w:rsidRPr="00000000">
        <w:rPr>
          <w:rFonts w:ascii="Roboto" w:cs="Roboto" w:eastAsia="Roboto" w:hAnsi="Roboto"/>
          <w:i w:val="1"/>
          <w:rtl w:val="0"/>
        </w:rPr>
        <w:t xml:space="preserve">Status: </w:t>
      </w:r>
      <w:r w:rsidDel="00000000" w:rsidR="00000000" w:rsidRPr="00000000">
        <w:rPr>
          <w:rFonts w:ascii="Roboto" w:cs="Roboto" w:eastAsia="Roboto" w:hAnsi="Roboto"/>
          <w:rtl w:val="0"/>
        </w:rPr>
        <w:t xml:space="preserve">PASS</w:t>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Fonts w:ascii="Roboto" w:cs="Roboto" w:eastAsia="Roboto" w:hAnsi="Roboto"/>
          <w:b w:val="1"/>
          <w:sz w:val="28"/>
          <w:szCs w:val="28"/>
          <w:rtl w:val="0"/>
        </w:rPr>
        <w:t xml:space="preserve">Visual User Guide</w:t>
      </w:r>
    </w:p>
    <w:p w:rsidR="00000000" w:rsidDel="00000000" w:rsidP="00000000" w:rsidRDefault="00000000" w:rsidRPr="00000000">
      <w:pPr>
        <w:spacing w:after="0" w:before="200" w:line="240" w:lineRule="auto"/>
        <w:contextualSpacing w:val="0"/>
        <w:jc w:val="both"/>
      </w:pPr>
      <w:r w:rsidDel="00000000" w:rsidR="00000000" w:rsidRPr="00000000">
        <w:drawing>
          <wp:inline distB="114300" distT="114300" distL="114300" distR="114300">
            <wp:extent cx="2713986" cy="4344988"/>
            <wp:effectExtent b="0" l="0" r="0" t="0"/>
            <wp:docPr descr="Screenshot_2016-12-08-11-23-10[1].png" id="7" name="image14.png"/>
            <a:graphic>
              <a:graphicData uri="http://schemas.openxmlformats.org/drawingml/2006/picture">
                <pic:pic>
                  <pic:nvPicPr>
                    <pic:cNvPr descr="Screenshot_2016-12-08-11-23-10[1].png" id="0" name="image14.png"/>
                    <pic:cNvPicPr preferRelativeResize="0"/>
                  </pic:nvPicPr>
                  <pic:blipFill>
                    <a:blip r:embed="rId9"/>
                    <a:srcRect b="0" l="0" r="0" t="0"/>
                    <a:stretch>
                      <a:fillRect/>
                    </a:stretch>
                  </pic:blipFill>
                  <pic:spPr>
                    <a:xfrm>
                      <a:off x="0" y="0"/>
                      <a:ext cx="2713986" cy="4344988"/>
                    </a:xfrm>
                    <a:prstGeom prst="rect"/>
                    <a:ln/>
                  </pic:spPr>
                </pic:pic>
              </a:graphicData>
            </a:graphic>
          </wp:inline>
        </w:drawing>
      </w:r>
      <w:r w:rsidDel="00000000" w:rsidR="00000000" w:rsidRPr="00000000">
        <w:rPr>
          <w:rFonts w:ascii="Roboto" w:cs="Roboto" w:eastAsia="Roboto" w:hAnsi="Roboto"/>
          <w:b w:val="1"/>
          <w:sz w:val="28"/>
          <w:szCs w:val="28"/>
          <w:rtl w:val="0"/>
        </w:rPr>
        <w:t xml:space="preserve">     </w:t>
      </w:r>
      <w:r w:rsidDel="00000000" w:rsidR="00000000" w:rsidRPr="00000000">
        <w:drawing>
          <wp:inline distB="114300" distT="114300" distL="114300" distR="114300">
            <wp:extent cx="2715969" cy="4348163"/>
            <wp:effectExtent b="0" l="0" r="0" t="0"/>
            <wp:docPr descr="Screenshot_2016-12-08-11-22-31[1].png" id="4" name="image11.png"/>
            <a:graphic>
              <a:graphicData uri="http://schemas.openxmlformats.org/drawingml/2006/picture">
                <pic:pic>
                  <pic:nvPicPr>
                    <pic:cNvPr descr="Screenshot_2016-12-08-11-22-31[1].png" id="0" name="image11.png"/>
                    <pic:cNvPicPr preferRelativeResize="0"/>
                  </pic:nvPicPr>
                  <pic:blipFill>
                    <a:blip r:embed="rId10"/>
                    <a:srcRect b="0" l="0" r="0" t="0"/>
                    <a:stretch>
                      <a:fillRect/>
                    </a:stretch>
                  </pic:blipFill>
                  <pic:spPr>
                    <a:xfrm>
                      <a:off x="0" y="0"/>
                      <a:ext cx="2715969" cy="43481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drawing>
          <wp:inline distB="114300" distT="114300" distL="114300" distR="114300">
            <wp:extent cx="2737784" cy="4383088"/>
            <wp:effectExtent b="0" l="0" r="0" t="0"/>
            <wp:docPr descr="Screenshot_2016-12-08-11-22-47[1].png" id="2" name="image09.png"/>
            <a:graphic>
              <a:graphicData uri="http://schemas.openxmlformats.org/drawingml/2006/picture">
                <pic:pic>
                  <pic:nvPicPr>
                    <pic:cNvPr descr="Screenshot_2016-12-08-11-22-47[1].png" id="0" name="image09.png"/>
                    <pic:cNvPicPr preferRelativeResize="0"/>
                  </pic:nvPicPr>
                  <pic:blipFill>
                    <a:blip r:embed="rId11"/>
                    <a:srcRect b="0" l="0" r="0" t="0"/>
                    <a:stretch>
                      <a:fillRect/>
                    </a:stretch>
                  </pic:blipFill>
                  <pic:spPr>
                    <a:xfrm>
                      <a:off x="0" y="0"/>
                      <a:ext cx="2737784" cy="4383088"/>
                    </a:xfrm>
                    <a:prstGeom prst="rect"/>
                    <a:ln/>
                  </pic:spPr>
                </pic:pic>
              </a:graphicData>
            </a:graphic>
          </wp:inline>
        </w:drawing>
      </w:r>
      <w:r w:rsidDel="00000000" w:rsidR="00000000" w:rsidRPr="00000000">
        <w:rPr>
          <w:rFonts w:ascii="Roboto" w:cs="Roboto" w:eastAsia="Roboto" w:hAnsi="Roboto"/>
          <w:b w:val="1"/>
          <w:sz w:val="28"/>
          <w:szCs w:val="28"/>
          <w:rtl w:val="0"/>
        </w:rPr>
        <w:t xml:space="preserve">     </w:t>
      </w:r>
      <w:r w:rsidDel="00000000" w:rsidR="00000000" w:rsidRPr="00000000">
        <w:drawing>
          <wp:inline distB="114300" distT="114300" distL="114300" distR="114300">
            <wp:extent cx="2715969" cy="4348163"/>
            <wp:effectExtent b="0" l="0" r="0" t="0"/>
            <wp:docPr descr="Screenshot_2016-12-08-11-22-53[1].png" id="8" name="image15.png"/>
            <a:graphic>
              <a:graphicData uri="http://schemas.openxmlformats.org/drawingml/2006/picture">
                <pic:pic>
                  <pic:nvPicPr>
                    <pic:cNvPr descr="Screenshot_2016-12-08-11-22-53[1].png" id="0" name="image15.png"/>
                    <pic:cNvPicPr preferRelativeResize="0"/>
                  </pic:nvPicPr>
                  <pic:blipFill>
                    <a:blip r:embed="rId12"/>
                    <a:srcRect b="0" l="0" r="0" t="0"/>
                    <a:stretch>
                      <a:fillRect/>
                    </a:stretch>
                  </pic:blipFill>
                  <pic:spPr>
                    <a:xfrm>
                      <a:off x="0" y="0"/>
                      <a:ext cx="2715969" cy="43481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pPr>
      <w:bookmarkStart w:colFirst="0" w:colLast="0" w:name="_tbi5bywiy274" w:id="1"/>
      <w:bookmarkEnd w:id="1"/>
      <w:r w:rsidDel="00000000" w:rsidR="00000000" w:rsidRPr="00000000">
        <w:rPr>
          <w:rtl w:val="0"/>
        </w:rPr>
      </w:r>
    </w:p>
    <w:p w:rsidR="00000000" w:rsidDel="00000000" w:rsidP="00000000" w:rsidRDefault="00000000" w:rsidRPr="00000000">
      <w:pPr>
        <w:spacing w:after="0" w:line="240" w:lineRule="auto"/>
        <w:contextualSpacing w:val="0"/>
        <w:jc w:val="both"/>
      </w:pPr>
      <w:bookmarkStart w:colFirst="0" w:colLast="0" w:name="_30j0zll" w:id="2"/>
      <w:bookmarkEnd w:id="2"/>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11.png"/><Relationship Id="rId12" Type="http://schemas.openxmlformats.org/officeDocument/2006/relationships/image" Target="media/image15.png"/><Relationship Id="rId9" Type="http://schemas.openxmlformats.org/officeDocument/2006/relationships/image" Target="media/image14.png"/><Relationship Id="rId5" Type="http://schemas.openxmlformats.org/officeDocument/2006/relationships/image" Target="media/image13.png"/><Relationship Id="rId6" Type="http://schemas.openxmlformats.org/officeDocument/2006/relationships/image" Target="media/image12.png"/><Relationship Id="rId7" Type="http://schemas.openxmlformats.org/officeDocument/2006/relationships/image" Target="media/image0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