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bookmarkStart w:colFirst="0" w:colLast="0" w:name="kix.v1n2nf5drq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8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Software Engineering Focus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60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Feature Document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4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 Story #887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Pedro Carrillo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 Owner(s)</w:t>
      </w:r>
      <w:r w:rsidDel="00000000" w:rsidR="00000000" w:rsidRPr="00000000">
        <w:rPr>
          <w:rFonts w:ascii="Gautami" w:cs="Gautami" w:eastAsia="Gautami" w:hAnsi="Gautami"/>
          <w:b w:val="1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Gummi Traustason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Mentor(s)</w:t>
      </w:r>
      <w:r w:rsidDel="00000000" w:rsidR="00000000" w:rsidRPr="00000000">
        <w:rPr>
          <w:rFonts w:ascii="Gautami" w:cs="Gautami" w:eastAsia="Gautami" w:hAnsi="Gautami"/>
          <w:b w:val="1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ind w:left="60" w:firstLine="0"/>
        <w:contextualSpacing w:val="0"/>
        <w:sectPr>
          <w:pgSz w:h="15840" w:w="12240"/>
          <w:pgMar w:bottom="1440" w:top="1440" w:left="1440" w:right="16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Masoud Sadjadi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STORY</w:t>
      </w:r>
      <w:r w:rsidDel="00000000" w:rsidR="00000000" w:rsidRPr="00000000">
        <w:rPr>
          <w:rFonts w:ascii="Gautami" w:cs="Gautami" w:eastAsia="Gautami" w:hAnsi="Gautami"/>
          <w:b w:val="1"/>
          <w:sz w:val="28"/>
          <w:szCs w:val="28"/>
          <w:rtl w:val="0"/>
        </w:rPr>
        <w:t xml:space="preserve">​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“Start a game in Beat Timer mode”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18"/>
          <w:szCs w:val="18"/>
          <w:highlight w:val="white"/>
          <w:rtl w:val="0"/>
        </w:rPr>
        <w:t xml:space="preserve">As a user I would like to start a game using the beat timer game mode which will allow me to test my reactions during a customizable window of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Acceptance Criteria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Seconds should be customizable (S)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The pads change color each S seconds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40" w:before="80" w:line="320.72727272727275" w:lineRule="auto"/>
        <w:ind w:left="720" w:hanging="360"/>
        <w:contextualSpacing w:val="1"/>
        <w:rPr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I can see my score at the end of the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Diagram</w:t>
      </w:r>
    </w:p>
    <w:p w:rsidR="00000000" w:rsidDel="00000000" w:rsidP="00000000" w:rsidRDefault="00000000" w:rsidRPr="00000000">
      <w:pPr>
        <w:contextualSpacing w:val="0"/>
        <w:sectPr>
          <w:type w:val="continuous"/>
          <w:pgSz w:h="15840" w:w="12240"/>
          <w:pgMar w:bottom="1440" w:top="1440" w:left="1440" w:right="1620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Use case for start a game in Beat Timer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829300" cy="22987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829300" cy="26797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kix.potuj7etq9w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76" w:lineRule="auto"/>
        <w:contextualSpacing w:val="0"/>
        <w:sectPr>
          <w:type w:val="continuous"/>
          <w:pgSz w:h="15840" w:w="12240"/>
          <w:pgMar w:bottom="1440" w:top="1440" w:left="1440" w:right="16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639437" cy="3424238"/>
            <wp:effectExtent b="0" l="0" r="0" t="0"/>
            <wp:docPr descr="Untitled Diagram.png" id="4" name="image08.png"/>
            <a:graphic>
              <a:graphicData uri="http://schemas.openxmlformats.org/drawingml/2006/picture">
                <pic:pic>
                  <pic:nvPicPr>
                    <pic:cNvPr descr="Untitled Diagram.png" id="0" name="image0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9437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and Integration Testing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Test Case 1</w:t>
      </w:r>
    </w:p>
    <w:p w:rsidR="00000000" w:rsidDel="00000000" w:rsidP="00000000" w:rsidRDefault="00000000" w:rsidRPr="00000000">
      <w:pPr>
        <w:ind w:left="720" w:right="-180" w:firstLine="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Purpose:</w:t>
      </w:r>
      <w:r w:rsidDel="00000000" w:rsidR="00000000" w:rsidRPr="00000000">
        <w:rPr>
          <w:sz w:val="28"/>
          <w:szCs w:val="28"/>
          <w:rtl w:val="0"/>
        </w:rPr>
        <w:t xml:space="preserve">               Test the beat timer mode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Precondition:      </w:t>
      </w:r>
      <w:r w:rsidDel="00000000" w:rsidR="00000000" w:rsidRPr="00000000">
        <w:rPr>
          <w:sz w:val="28"/>
          <w:szCs w:val="28"/>
          <w:rtl w:val="0"/>
        </w:rPr>
        <w:t xml:space="preserve">User is already logged in and there is arduinos connected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Expected Result: </w:t>
      </w:r>
      <w:r w:rsidDel="00000000" w:rsidR="00000000" w:rsidRPr="00000000">
        <w:rPr>
          <w:sz w:val="28"/>
          <w:szCs w:val="28"/>
          <w:rtl w:val="0"/>
        </w:rPr>
        <w:t xml:space="preserve">Player can play a game by touching the pressure sensors and the pads will change color each ‘S’ Seconds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Actual Result:     </w:t>
      </w:r>
      <w:r w:rsidDel="00000000" w:rsidR="00000000" w:rsidRPr="00000000">
        <w:rPr>
          <w:sz w:val="28"/>
          <w:szCs w:val="28"/>
          <w:rtl w:val="0"/>
        </w:rPr>
        <w:t xml:space="preserve">Couldn’t test because problem with hardware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Status: </w:t>
      </w:r>
      <w:r w:rsidDel="00000000" w:rsidR="00000000" w:rsidRPr="00000000">
        <w:rPr>
          <w:b w:val="1"/>
          <w:color w:val="00ff00"/>
          <w:sz w:val="28"/>
          <w:szCs w:val="28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Test Case 2</w:t>
      </w:r>
    </w:p>
    <w:p w:rsidR="00000000" w:rsidDel="00000000" w:rsidP="00000000" w:rsidRDefault="00000000" w:rsidRPr="00000000">
      <w:pPr>
        <w:ind w:left="720" w:right="-180" w:firstLine="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Purpose:</w:t>
      </w:r>
      <w:r w:rsidDel="00000000" w:rsidR="00000000" w:rsidRPr="00000000">
        <w:rPr>
          <w:sz w:val="28"/>
          <w:szCs w:val="28"/>
          <w:rtl w:val="0"/>
        </w:rPr>
        <w:t xml:space="preserve">               Can’t set the frequency without setting time first.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Precondition:      </w:t>
      </w:r>
      <w:r w:rsidDel="00000000" w:rsidR="00000000" w:rsidRPr="00000000">
        <w:rPr>
          <w:sz w:val="28"/>
          <w:szCs w:val="28"/>
          <w:rtl w:val="0"/>
        </w:rPr>
        <w:t xml:space="preserve">User is already logged in and there is arduinos connected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Expected Result: </w:t>
      </w:r>
      <w:r w:rsidDel="00000000" w:rsidR="00000000" w:rsidRPr="00000000">
        <w:rPr>
          <w:sz w:val="28"/>
          <w:szCs w:val="28"/>
          <w:rtl w:val="0"/>
        </w:rPr>
        <w:t xml:space="preserve">User should get a message that they can’t select the frequency time without selecting time first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Actual Result:     </w:t>
      </w:r>
      <w:r w:rsidDel="00000000" w:rsidR="00000000" w:rsidRPr="00000000">
        <w:rPr>
          <w:sz w:val="28"/>
          <w:szCs w:val="28"/>
          <w:rtl w:val="0"/>
        </w:rPr>
        <w:t xml:space="preserve">User can see a message that tells him what to do first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○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Status: </w:t>
      </w:r>
      <w:r w:rsidDel="00000000" w:rsidR="00000000" w:rsidRPr="00000000">
        <w:rPr>
          <w:b w:val="1"/>
          <w:color w:val="00ff00"/>
          <w:sz w:val="28"/>
          <w:szCs w:val="28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720"/>
        </w:tabs>
        <w:spacing w:line="225" w:lineRule="auto"/>
        <w:contextualSpacing w:val="0"/>
        <w:jc w:val="both"/>
      </w:pPr>
      <w:bookmarkStart w:colFirst="0" w:colLast="0" w:name="_tyjcwt" w:id="2"/>
      <w:bookmarkEnd w:id="2"/>
      <w:r w:rsidDel="00000000" w:rsidR="00000000" w:rsidRPr="00000000">
        <w:drawing>
          <wp:inline distB="114300" distT="114300" distL="114300" distR="114300">
            <wp:extent cx="2643188" cy="4707968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470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600325" cy="4700588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6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Times New Roman"/>
  <w:font w:name="Georgia"/>
  <w:font w:name="Gautam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decimal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rFonts w:ascii="Calibri" w:cs="Calibri" w:eastAsia="Calibri" w:hAnsi="Calibri"/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rFonts w:ascii="Calibri" w:cs="Calibri" w:eastAsia="Calibri" w:hAnsi="Calibri"/>
      <w:b w:val="1"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Times New Roman" w:cs="Times New Roman" w:eastAsia="Times New Roman" w:hAnsi="Times New Roman"/>
      <w:b w:val="1"/>
      <w:color w:val="000000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4.png"/><Relationship Id="rId5" Type="http://schemas.openxmlformats.org/officeDocument/2006/relationships/image" Target="media/image09.png"/><Relationship Id="rId6" Type="http://schemas.openxmlformats.org/officeDocument/2006/relationships/image" Target="media/image01.png"/><Relationship Id="rId7" Type="http://schemas.openxmlformats.org/officeDocument/2006/relationships/image" Target="media/image08.png"/><Relationship Id="rId8" Type="http://schemas.openxmlformats.org/officeDocument/2006/relationships/image" Target="media/image07.png"/></Relationships>
</file>